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1F72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center"/>
        <w:rPr>
          <w:rFonts w:hint="eastAsia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</w:rPr>
        <w:t>退耕还林直补资金申请指南</w:t>
      </w:r>
    </w:p>
    <w:p w14:paraId="6CA8C618">
      <w:pPr>
        <w:pStyle w:val="2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30" w:beforeAutospacing="0" w:after="150" w:afterAutospacing="0" w:line="594" w:lineRule="exact"/>
        <w:ind w:left="0" w:right="0" w:firstLine="420"/>
        <w:jc w:val="center"/>
        <w:rPr>
          <w:rStyle w:val="5"/>
          <w:rFonts w:hint="eastAsia" w:ascii="方正小标宋_GBK" w:hAnsi="方正小标宋_GBK" w:eastAsia="方正小标宋_GBK" w:cs="方正小标宋_GBK"/>
          <w:b/>
          <w:bCs w:val="0"/>
          <w:color w:val="333333"/>
          <w:sz w:val="32"/>
          <w:szCs w:val="32"/>
        </w:rPr>
      </w:pPr>
    </w:p>
    <w:p w14:paraId="0243B7BC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一、申报对象</w:t>
      </w:r>
    </w:p>
    <w:p w14:paraId="0D675CB7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退耕还林退耕农户。</w:t>
      </w:r>
    </w:p>
    <w:p w14:paraId="543E5D74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二、补贴范围</w:t>
      </w:r>
    </w:p>
    <w:p w14:paraId="57FE4585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一轮退耕还林农户（原前一轮退耕还林退耕农户）；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轮退耕还林农户（原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一轮退耕还林退耕农户）。</w:t>
      </w:r>
    </w:p>
    <w:p w14:paraId="2B2B8BB3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三、补贴标准</w:t>
      </w:r>
    </w:p>
    <w:p w14:paraId="6E548831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1.第一轮退耕还林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到期生态林接续补助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退耕农户资金。20元/亩/年，连续补助5年。</w:t>
      </w:r>
    </w:p>
    <w:p w14:paraId="35A2E064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2.第二轮退耕还林直补退耕农户资金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轮退耕还林直补农户资金标准为120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0元/亩，五年内分三次补助，第一年500元/亩，第三年300元/亩，第五年400元/亩；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第二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轮退耕还林延长补助直补退耕农户资金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标准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500元/亩：100元/亩/年，连续补助5年。</w:t>
      </w:r>
    </w:p>
    <w:p w14:paraId="4BB97E0E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四、申请程序及时限</w:t>
      </w:r>
    </w:p>
    <w:p w14:paraId="223862FF">
      <w:pPr>
        <w:overflowPunct w:val="0"/>
        <w:spacing w:line="594" w:lineRule="exact"/>
        <w:ind w:firstLine="640" w:firstLineChars="200"/>
        <w:textAlignment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一轮退耕还林每年8月份由退耕农户所在工程村（居委）核实现有退耕农户，向所在乡镇（街道）申报，经乡镇（街道）审核后通过一卡通软件将数据报给区林业局，经区林业局审核后，通过一卡通软件进行直补到户。</w:t>
      </w:r>
    </w:p>
    <w:p w14:paraId="4F50EBAD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二轮退耕还林每年6-7月份开展验收，验收结束后区林业局将检查验收结果告诉乡镇（街道），项目乡镇（街道）将验收结果通知工程村，以村（居委）为单位将验收合格的农户及面积张榜公示10天无异议后申报给乡镇，经乡镇（街道）汇总后再张榜公示10天无异议后通过一卡通软件将数据报给区林业局，经区林业局审核后，通过一卡通软件进行直补到户。</w:t>
      </w:r>
    </w:p>
    <w:p w14:paraId="44DB71A5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五、申请材料</w:t>
      </w:r>
    </w:p>
    <w:p w14:paraId="185CCCEB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退耕还林直补资金申请兑现文件。</w:t>
      </w:r>
    </w:p>
    <w:p w14:paraId="64AC838D">
      <w:pPr>
        <w:overflowPunct w:val="0"/>
        <w:spacing w:line="594" w:lineRule="exact"/>
        <w:ind w:firstLine="640" w:firstLineChars="200"/>
        <w:textAlignment w:val="center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六、受理单位及咨询方式</w:t>
      </w:r>
    </w:p>
    <w:p w14:paraId="10EEED2D">
      <w:pPr>
        <w:overflowPunct w:val="0"/>
        <w:spacing w:line="594" w:lineRule="exact"/>
        <w:ind w:firstLine="640" w:firstLineChars="200"/>
        <w:textAlignment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咨询电话：023－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71646036</w:t>
      </w:r>
    </w:p>
    <w:p w14:paraId="34C61F1D">
      <w:pPr>
        <w:overflowPunct w:val="0"/>
        <w:spacing w:line="594" w:lineRule="exact"/>
        <w:ind w:firstLine="640" w:firstLineChars="200"/>
        <w:textAlignment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受理单位：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南川区林业局退耕办</w:t>
      </w:r>
    </w:p>
    <w:p w14:paraId="5F5A255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Y2JiZTI1ZmUxOTY4ODFiZDc5MTkyN2E3YmY0NjkifQ=="/>
  </w:docVars>
  <w:rsids>
    <w:rsidRoot w:val="00000000"/>
    <w:rsid w:val="016A658F"/>
    <w:rsid w:val="16D2194A"/>
    <w:rsid w:val="1FA11703"/>
    <w:rsid w:val="3EAD515B"/>
    <w:rsid w:val="5361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name"/>
    <w:basedOn w:val="4"/>
    <w:qFormat/>
    <w:uiPriority w:val="0"/>
    <w:rPr>
      <w:color w:val="2760B7"/>
    </w:rPr>
  </w:style>
  <w:style w:type="character" w:customStyle="1" w:styleId="9">
    <w:name w:val="tyhl"/>
    <w:basedOn w:val="4"/>
    <w:qFormat/>
    <w:uiPriority w:val="0"/>
    <w:rPr>
      <w:shd w:val="clear" w:fill="FFFFFF"/>
    </w:rPr>
  </w:style>
  <w:style w:type="character" w:customStyle="1" w:styleId="10">
    <w:name w:val="cur"/>
    <w:basedOn w:val="4"/>
    <w:qFormat/>
    <w:uiPriority w:val="0"/>
    <w:rPr>
      <w:color w:val="3354A2"/>
    </w:rPr>
  </w:style>
  <w:style w:type="character" w:customStyle="1" w:styleId="11">
    <w:name w:val="cur1"/>
    <w:basedOn w:val="4"/>
    <w:qFormat/>
    <w:uiPriority w:val="0"/>
    <w:rPr>
      <w:shd w:val="clear" w:fill="FF0000"/>
    </w:rPr>
  </w:style>
  <w:style w:type="character" w:customStyle="1" w:styleId="12">
    <w:name w:val="cur2"/>
    <w:basedOn w:val="4"/>
    <w:qFormat/>
    <w:uiPriority w:val="0"/>
    <w:rPr>
      <w:shd w:val="clear" w:fill="84B5FF"/>
    </w:rPr>
  </w:style>
  <w:style w:type="character" w:customStyle="1" w:styleId="13">
    <w:name w:val="ban-dy"/>
    <w:basedOn w:val="4"/>
    <w:qFormat/>
    <w:uiPriority w:val="0"/>
    <w:rPr>
      <w:sz w:val="27"/>
      <w:szCs w:val="27"/>
    </w:rPr>
  </w:style>
  <w:style w:type="character" w:customStyle="1" w:styleId="14">
    <w:name w:val="yjr"/>
    <w:basedOn w:val="4"/>
    <w:qFormat/>
    <w:uiPriority w:val="0"/>
  </w:style>
  <w:style w:type="character" w:customStyle="1" w:styleId="15">
    <w:name w:val="hover33"/>
    <w:basedOn w:val="4"/>
    <w:qFormat/>
    <w:uiPriority w:val="0"/>
    <w:rPr>
      <w:b/>
      <w:bCs/>
    </w:rPr>
  </w:style>
  <w:style w:type="character" w:customStyle="1" w:styleId="16">
    <w:name w:val="hover34"/>
    <w:basedOn w:val="4"/>
    <w:qFormat/>
    <w:uiPriority w:val="0"/>
    <w:rPr>
      <w:shd w:val="clear" w:fill="FF0000"/>
    </w:rPr>
  </w:style>
  <w:style w:type="character" w:customStyle="1" w:styleId="17">
    <w:name w:val="hover35"/>
    <w:basedOn w:val="4"/>
    <w:qFormat/>
    <w:uiPriority w:val="0"/>
    <w:rPr>
      <w:shd w:val="clear" w:fill="FF0000"/>
    </w:rPr>
  </w:style>
  <w:style w:type="character" w:customStyle="1" w:styleId="18">
    <w:name w:val="con4"/>
    <w:basedOn w:val="4"/>
    <w:qFormat/>
    <w:uiPriority w:val="0"/>
  </w:style>
  <w:style w:type="character" w:customStyle="1" w:styleId="19">
    <w:name w:val="red"/>
    <w:basedOn w:val="4"/>
    <w:qFormat/>
    <w:uiPriority w:val="0"/>
    <w:rPr>
      <w:color w:val="E33938"/>
      <w:u w:val="single"/>
    </w:rPr>
  </w:style>
  <w:style w:type="character" w:customStyle="1" w:styleId="20">
    <w:name w:val="red1"/>
    <w:basedOn w:val="4"/>
    <w:qFormat/>
    <w:uiPriority w:val="0"/>
    <w:rPr>
      <w:color w:val="E1211F"/>
    </w:rPr>
  </w:style>
  <w:style w:type="character" w:customStyle="1" w:styleId="21">
    <w:name w:val="red2"/>
    <w:basedOn w:val="4"/>
    <w:qFormat/>
    <w:uiPriority w:val="0"/>
    <w:rPr>
      <w:color w:val="E1211F"/>
      <w:u w:val="single"/>
    </w:rPr>
  </w:style>
  <w:style w:type="character" w:customStyle="1" w:styleId="22">
    <w:name w:val="red3"/>
    <w:basedOn w:val="4"/>
    <w:qFormat/>
    <w:uiPriority w:val="0"/>
    <w:rPr>
      <w:color w:val="E1211F"/>
    </w:rPr>
  </w:style>
  <w:style w:type="character" w:customStyle="1" w:styleId="23">
    <w:name w:val="red4"/>
    <w:basedOn w:val="4"/>
    <w:qFormat/>
    <w:uiPriority w:val="0"/>
    <w:rPr>
      <w:color w:val="E1211F"/>
    </w:rPr>
  </w:style>
  <w:style w:type="character" w:customStyle="1" w:styleId="24">
    <w:name w:val="red5"/>
    <w:basedOn w:val="4"/>
    <w:qFormat/>
    <w:uiPriority w:val="0"/>
    <w:rPr>
      <w:color w:val="E1211F"/>
    </w:rPr>
  </w:style>
  <w:style w:type="character" w:customStyle="1" w:styleId="25">
    <w:name w:val="yj-blue"/>
    <w:basedOn w:val="4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26">
    <w:name w:val="tit14"/>
    <w:basedOn w:val="4"/>
    <w:qFormat/>
    <w:uiPriority w:val="0"/>
    <w:rPr>
      <w:b/>
      <w:bCs/>
      <w:color w:val="333333"/>
      <w:sz w:val="39"/>
      <w:szCs w:val="39"/>
    </w:rPr>
  </w:style>
  <w:style w:type="character" w:customStyle="1" w:styleId="27">
    <w:name w:val="yj-time2"/>
    <w:basedOn w:val="4"/>
    <w:qFormat/>
    <w:uiPriority w:val="0"/>
    <w:rPr>
      <w:color w:val="AAAAAA"/>
      <w:sz w:val="18"/>
      <w:szCs w:val="18"/>
    </w:rPr>
  </w:style>
  <w:style w:type="character" w:customStyle="1" w:styleId="28">
    <w:name w:val="yj-time3"/>
    <w:basedOn w:val="4"/>
    <w:qFormat/>
    <w:uiPriority w:val="0"/>
    <w:rPr>
      <w:color w:val="AAAAAA"/>
      <w:sz w:val="18"/>
      <w:szCs w:val="18"/>
    </w:rPr>
  </w:style>
  <w:style w:type="character" w:customStyle="1" w:styleId="29">
    <w:name w:val="w100"/>
    <w:basedOn w:val="4"/>
    <w:qFormat/>
    <w:uiPriority w:val="0"/>
  </w:style>
  <w:style w:type="character" w:customStyle="1" w:styleId="30">
    <w:name w:val="yjl"/>
    <w:basedOn w:val="4"/>
    <w:qFormat/>
    <w:uiPriority w:val="0"/>
    <w:rPr>
      <w:color w:val="999999"/>
    </w:rPr>
  </w:style>
  <w:style w:type="character" w:customStyle="1" w:styleId="31">
    <w:name w:val="yj-time"/>
    <w:basedOn w:val="4"/>
    <w:qFormat/>
    <w:uiPriority w:val="0"/>
    <w:rPr>
      <w:color w:val="AAAAAA"/>
      <w:sz w:val="18"/>
      <w:szCs w:val="18"/>
    </w:rPr>
  </w:style>
  <w:style w:type="character" w:customStyle="1" w:styleId="32">
    <w:name w:val="hover"/>
    <w:basedOn w:val="4"/>
    <w:qFormat/>
    <w:uiPriority w:val="0"/>
    <w:rPr>
      <w:shd w:val="clear" w:fill="FF0000"/>
    </w:rPr>
  </w:style>
  <w:style w:type="character" w:customStyle="1" w:styleId="33">
    <w:name w:val="hover1"/>
    <w:basedOn w:val="4"/>
    <w:qFormat/>
    <w:uiPriority w:val="0"/>
    <w:rPr>
      <w:shd w:val="clear" w:fill="FF0000"/>
    </w:rPr>
  </w:style>
  <w:style w:type="character" w:customStyle="1" w:styleId="34">
    <w:name w:val="hover2"/>
    <w:basedOn w:val="4"/>
    <w:qFormat/>
    <w:uiPriority w:val="0"/>
    <w:rPr>
      <w:b/>
      <w:bCs/>
    </w:rPr>
  </w:style>
  <w:style w:type="character" w:customStyle="1" w:styleId="35">
    <w:name w:val="cur18"/>
    <w:basedOn w:val="4"/>
    <w:qFormat/>
    <w:uiPriority w:val="0"/>
    <w:rPr>
      <w:shd w:val="clear" w:fill="FF0000"/>
    </w:rPr>
  </w:style>
  <w:style w:type="character" w:customStyle="1" w:styleId="36">
    <w:name w:val="cur19"/>
    <w:basedOn w:val="4"/>
    <w:qFormat/>
    <w:uiPriority w:val="0"/>
    <w:rPr>
      <w:shd w:val="clear" w:fill="84B5FF"/>
    </w:rPr>
  </w:style>
  <w:style w:type="character" w:customStyle="1" w:styleId="37">
    <w:name w:val="cur20"/>
    <w:basedOn w:val="4"/>
    <w:qFormat/>
    <w:uiPriority w:val="0"/>
    <w:rPr>
      <w:color w:val="3354A2"/>
    </w:rPr>
  </w:style>
  <w:style w:type="character" w:customStyle="1" w:styleId="38">
    <w:name w:val="tit17"/>
    <w:basedOn w:val="4"/>
    <w:qFormat/>
    <w:uiPriority w:val="0"/>
    <w:rPr>
      <w:b/>
      <w:bCs/>
      <w:color w:val="333333"/>
      <w:sz w:val="39"/>
      <w:szCs w:val="3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583</Characters>
  <Lines>0</Lines>
  <Paragraphs>0</Paragraphs>
  <TotalTime>6</TotalTime>
  <ScaleCrop>false</ScaleCrop>
  <LinksUpToDate>false</LinksUpToDate>
  <CharactersWithSpaces>583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2023-10-24T00:39:00Z</dcterms:created>
  <dc:creator>Administrator</dc:creator>
  <cp:lastModifiedBy>小烺</cp:lastModifiedBy>
  <dcterms:modified xsi:type="dcterms:W3CDTF">2024-08-02T02:10:05Z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54AA57B83EBB4EBC819490457960B5F6_12</vt:lpwstr>
  </property>
</Properties>
</file>