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Layout w:type="fixed"/>
        <w:tblCellMar>
          <w:top w:w="0" w:type="dxa"/>
          <w:left w:w="108" w:type="dxa"/>
          <w:bottom w:w="0" w:type="dxa"/>
          <w:right w:w="108" w:type="dxa"/>
        </w:tblCellMar>
      </w:tblPr>
      <w:tblGrid>
        <w:gridCol w:w="8847"/>
      </w:tblGrid>
      <w:tr>
        <w:tblPrEx>
          <w:tblCellMar>
            <w:top w:w="0" w:type="dxa"/>
            <w:left w:w="108" w:type="dxa"/>
            <w:bottom w:w="0" w:type="dxa"/>
            <w:right w:w="108" w:type="dxa"/>
          </w:tblCellMar>
        </w:tblPrEx>
        <w:trPr>
          <w:trHeight w:val="148" w:hRule="atLeast"/>
          <w:jc w:val="center"/>
        </w:trPr>
        <w:tc>
          <w:tcPr>
            <w:tcW w:w="8847" w:type="dxa"/>
          </w:tcPr>
          <w:p>
            <w:pPr>
              <w:jc w:val="center"/>
              <w:rPr>
                <w:rFonts w:ascii="Times New Roman" w:hAnsi="Times New Roman" w:eastAsia="方正小标宋_GBK"/>
                <w:bCs/>
                <w:color w:val="FF0000"/>
                <w:spacing w:val="-20"/>
                <w:w w:val="66"/>
                <w:sz w:val="108"/>
                <w:szCs w:val="108"/>
              </w:rPr>
            </w:pPr>
            <w:r>
              <w:rPr>
                <w:rFonts w:ascii="Times New Roman" w:hAnsi="Times New Roman" w:eastAsia="方正小标宋_GBK"/>
                <w:bCs/>
                <w:color w:val="FF0000"/>
                <w:spacing w:val="1"/>
                <w:w w:val="54"/>
                <w:kern w:val="0"/>
                <w:sz w:val="108"/>
                <w:szCs w:val="108"/>
                <w:fitText w:val="8816" w:id="-1344589860"/>
              </w:rPr>
              <w:t>重庆市南川区</w:t>
            </w:r>
            <w:r>
              <w:rPr>
                <w:rFonts w:hint="eastAsia" w:ascii="Times New Roman" w:hAnsi="Times New Roman" w:eastAsia="方正小标宋_GBK"/>
                <w:bCs/>
                <w:color w:val="FF0000"/>
                <w:spacing w:val="1"/>
                <w:w w:val="54"/>
                <w:kern w:val="0"/>
                <w:sz w:val="108"/>
                <w:szCs w:val="108"/>
                <w:fitText w:val="8816" w:id="-1344589860"/>
              </w:rPr>
              <w:t>乡村振兴局</w:t>
            </w:r>
            <w:r>
              <w:rPr>
                <w:rFonts w:ascii="Times New Roman" w:hAnsi="Times New Roman" w:eastAsia="方正小标宋_GBK"/>
                <w:bCs/>
                <w:color w:val="FF0000"/>
                <w:spacing w:val="1"/>
                <w:w w:val="54"/>
                <w:kern w:val="0"/>
                <w:sz w:val="108"/>
                <w:szCs w:val="108"/>
                <w:fitText w:val="8816" w:id="-1344589860"/>
              </w:rPr>
              <w:t>电子公</w:t>
            </w:r>
            <w:r>
              <w:rPr>
                <w:rFonts w:ascii="Times New Roman" w:hAnsi="Times New Roman" w:eastAsia="方正小标宋_GBK"/>
                <w:bCs/>
                <w:color w:val="FF0000"/>
                <w:spacing w:val="59"/>
                <w:w w:val="54"/>
                <w:kern w:val="0"/>
                <w:sz w:val="108"/>
                <w:szCs w:val="108"/>
                <w:fitText w:val="8816" w:id="-1344589860"/>
              </w:rPr>
              <w:t>文</w:t>
            </w:r>
          </w:p>
        </w:tc>
      </w:tr>
      <w:tr>
        <w:tblPrEx>
          <w:tblCellMar>
            <w:top w:w="0" w:type="dxa"/>
            <w:left w:w="108" w:type="dxa"/>
            <w:bottom w:w="0" w:type="dxa"/>
            <w:right w:w="108" w:type="dxa"/>
          </w:tblCellMar>
        </w:tblPrEx>
        <w:trPr>
          <w:trHeight w:val="928" w:hRule="atLeast"/>
          <w:jc w:val="center"/>
        </w:trPr>
        <w:tc>
          <w:tcPr>
            <w:tcW w:w="8847" w:type="dxa"/>
            <w:tcBorders>
              <w:top w:val="nil"/>
              <w:left w:val="nil"/>
              <w:bottom w:val="single" w:color="FF0000" w:sz="12" w:space="0"/>
              <w:right w:val="nil"/>
            </w:tcBorders>
          </w:tcPr>
          <w:p>
            <w:pPr>
              <w:spacing w:line="0" w:lineRule="atLeast"/>
              <w:jc w:val="center"/>
              <w:rPr>
                <w:rFonts w:ascii="Times New Roman" w:hAnsi="Times New Roman"/>
                <w:color w:val="000000"/>
              </w:rPr>
            </w:pPr>
          </w:p>
          <w:p>
            <w:pPr>
              <w:spacing w:line="560" w:lineRule="exact"/>
              <w:jc w:val="center"/>
              <w:rPr>
                <w:rFonts w:ascii="Times New Roman" w:hAnsi="Times New Roman"/>
                <w:szCs w:val="32"/>
              </w:rPr>
            </w:pPr>
            <w:r>
              <w:rPr>
                <w:rFonts w:ascii="Times New Roman" w:hAnsi="Times New Roman" w:eastAsia="方正仿宋_GBK"/>
                <w:bCs/>
                <w:kern w:val="0"/>
                <w:sz w:val="32"/>
                <w:szCs w:val="32"/>
              </w:rPr>
              <w:t>南川</w:t>
            </w:r>
            <w:r>
              <w:rPr>
                <w:rFonts w:hint="eastAsia" w:ascii="Times New Roman" w:hAnsi="Times New Roman" w:eastAsia="方正仿宋_GBK"/>
                <w:bCs/>
                <w:kern w:val="0"/>
                <w:sz w:val="32"/>
                <w:szCs w:val="32"/>
              </w:rPr>
              <w:t>乡振</w:t>
            </w:r>
            <w:r>
              <w:rPr>
                <w:rFonts w:ascii="Times New Roman" w:hAnsi="Times New Roman" w:eastAsia="方正仿宋_GBK"/>
                <w:bCs/>
                <w:kern w:val="0"/>
                <w:sz w:val="32"/>
                <w:szCs w:val="32"/>
              </w:rPr>
              <w:t>发</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w:t>
            </w:r>
            <w:r>
              <w:rPr>
                <w:rFonts w:ascii="Times New Roman" w:hAnsi="Times New Roman" w:eastAsia="方正仿宋_GBK"/>
                <w:bCs/>
                <w:kern w:val="0"/>
                <w:sz w:val="32"/>
                <w:szCs w:val="32"/>
              </w:rPr>
              <w:t>号</w:t>
            </w:r>
          </w:p>
        </w:tc>
      </w:tr>
    </w:tbl>
    <w:p>
      <w:pPr>
        <w:pageBreakBefore w:val="0"/>
        <w:widowControl w:val="0"/>
        <w:kinsoku/>
        <w:wordWrap/>
        <w:overflowPunct/>
        <w:topLinePunct w:val="0"/>
        <w:autoSpaceDE/>
        <w:autoSpaceDN/>
        <w:bidi w:val="0"/>
        <w:adjustRightInd/>
        <w:snapToGrid w:val="0"/>
        <w:spacing w:line="560" w:lineRule="exact"/>
        <w:textAlignment w:val="auto"/>
        <w:rPr>
          <w:rFonts w:ascii="Times New Roman" w:hAnsi="Times New Roman" w:eastAsia="方正小标宋_GBK"/>
          <w:sz w:val="44"/>
          <w:szCs w:val="44"/>
        </w:rPr>
      </w:pPr>
    </w:p>
    <w:p>
      <w:pPr>
        <w:pStyle w:val="2"/>
        <w:pageBreakBefore w:val="0"/>
        <w:kinsoku/>
        <w:wordWrap/>
        <w:overflowPunct/>
        <w:topLinePunct w:val="0"/>
        <w:autoSpaceDE/>
        <w:autoSpaceDN/>
        <w:bidi w:val="0"/>
        <w:adjustRightInd/>
        <w:spacing w:line="560" w:lineRule="exact"/>
        <w:textAlignment w:val="auto"/>
      </w:pPr>
    </w:p>
    <w:p>
      <w:pPr>
        <w:spacing w:line="560" w:lineRule="exact"/>
        <w:jc w:val="center"/>
        <w:rPr>
          <w:rFonts w:eastAsia="方正小标宋_GBK" w:cs="方正小标宋_GBK"/>
          <w:sz w:val="44"/>
          <w:szCs w:val="44"/>
        </w:rPr>
      </w:pPr>
      <w:r>
        <w:rPr>
          <w:rFonts w:ascii="Times New Roman" w:hAnsi="Times New Roman" w:eastAsia="方正小标宋_GBK"/>
          <w:sz w:val="44"/>
          <w:szCs w:val="44"/>
        </w:rPr>
        <w:t>重</w:t>
      </w:r>
      <w:r>
        <w:rPr>
          <w:rFonts w:hint="eastAsia" w:eastAsia="方正小标宋_GBK" w:cs="方正小标宋_GBK"/>
          <w:sz w:val="44"/>
          <w:szCs w:val="44"/>
        </w:rPr>
        <w:t>庆市南川区乡村振兴局</w:t>
      </w:r>
    </w:p>
    <w:p>
      <w:pPr>
        <w:spacing w:line="560" w:lineRule="exact"/>
        <w:jc w:val="center"/>
        <w:rPr>
          <w:rFonts w:eastAsia="方正小标宋_GBK"/>
          <w:sz w:val="44"/>
          <w:szCs w:val="44"/>
        </w:rPr>
      </w:pPr>
      <w:r>
        <w:rPr>
          <w:rFonts w:eastAsia="方正小标宋_GBK"/>
          <w:sz w:val="44"/>
          <w:szCs w:val="44"/>
        </w:rPr>
        <w:t>关于印发《</w:t>
      </w:r>
      <w:r>
        <w:rPr>
          <w:rFonts w:hint="eastAsia" w:eastAsia="方正小标宋_GBK"/>
          <w:sz w:val="44"/>
          <w:szCs w:val="44"/>
        </w:rPr>
        <w:t>南川区202</w:t>
      </w:r>
      <w:r>
        <w:rPr>
          <w:rFonts w:hint="eastAsia" w:eastAsia="方正小标宋_GBK"/>
          <w:sz w:val="44"/>
          <w:szCs w:val="44"/>
          <w:lang w:val="en-US" w:eastAsia="zh-CN"/>
        </w:rPr>
        <w:t>4</w:t>
      </w:r>
      <w:r>
        <w:rPr>
          <w:rFonts w:hint="eastAsia" w:eastAsia="方正小标宋_GBK"/>
          <w:sz w:val="44"/>
          <w:szCs w:val="44"/>
        </w:rPr>
        <w:t>年</w:t>
      </w:r>
      <w:r>
        <w:rPr>
          <w:rFonts w:hint="eastAsia" w:eastAsia="方正小标宋_GBK"/>
          <w:sz w:val="44"/>
          <w:szCs w:val="44"/>
          <w:lang w:eastAsia="zh-CN"/>
        </w:rPr>
        <w:t>春</w:t>
      </w:r>
      <w:r>
        <w:rPr>
          <w:rFonts w:hint="eastAsia" w:eastAsia="方正小标宋_GBK"/>
          <w:sz w:val="44"/>
          <w:szCs w:val="44"/>
        </w:rPr>
        <w:t>季</w:t>
      </w:r>
      <w:r>
        <w:rPr>
          <w:rFonts w:eastAsia="方正小标宋_GBK"/>
          <w:sz w:val="44"/>
          <w:szCs w:val="44"/>
        </w:rPr>
        <w:t>雨露计划职业</w:t>
      </w:r>
    </w:p>
    <w:p>
      <w:pPr>
        <w:spacing w:line="560" w:lineRule="exact"/>
        <w:jc w:val="center"/>
        <w:rPr>
          <w:rFonts w:eastAsia="方正小标宋_GBK"/>
          <w:sz w:val="44"/>
          <w:szCs w:val="44"/>
        </w:rPr>
      </w:pPr>
      <w:r>
        <w:rPr>
          <w:rFonts w:eastAsia="方正小标宋_GBK"/>
          <w:sz w:val="44"/>
          <w:szCs w:val="44"/>
        </w:rPr>
        <w:t>教育</w:t>
      </w:r>
      <w:r>
        <w:rPr>
          <w:rFonts w:hint="eastAsia" w:eastAsia="方正小标宋_GBK"/>
          <w:sz w:val="44"/>
          <w:szCs w:val="44"/>
        </w:rPr>
        <w:t>补助</w:t>
      </w:r>
      <w:r>
        <w:rPr>
          <w:rFonts w:eastAsia="方正小标宋_GBK"/>
          <w:sz w:val="44"/>
          <w:szCs w:val="44"/>
        </w:rPr>
        <w:t>工作实施方案》的通知</w:t>
      </w:r>
    </w:p>
    <w:p>
      <w:pPr>
        <w:spacing w:line="560" w:lineRule="exact"/>
        <w:jc w:val="center"/>
        <w:rPr>
          <w:rFonts w:eastAsia="方正小标宋_GBK"/>
          <w:sz w:val="44"/>
          <w:szCs w:val="44"/>
        </w:rPr>
      </w:pPr>
    </w:p>
    <w:p>
      <w:pPr>
        <w:keepNext w:val="0"/>
        <w:keepLines w:val="0"/>
        <w:pageBreakBefore w:val="0"/>
        <w:kinsoku/>
        <w:overflowPunct/>
        <w:topLinePunct w:val="0"/>
        <w:autoSpaceDE/>
        <w:autoSpaceDN/>
        <w:bidi w:val="0"/>
        <w:spacing w:line="560" w:lineRule="exact"/>
        <w:textAlignment w:val="auto"/>
        <w:rPr>
          <w:rFonts w:hint="eastAsia" w:ascii="Times New Roman" w:hAnsi="Times New Roman" w:eastAsia="方正仿宋_GBK" w:cs="方正仿宋_GBK"/>
          <w:sz w:val="32"/>
        </w:rPr>
      </w:pPr>
      <w:r>
        <w:rPr>
          <w:rFonts w:hint="eastAsia" w:ascii="Times New Roman" w:hAnsi="Times New Roman" w:eastAsia="方正仿宋_GBK" w:cs="方正仿宋_GBK"/>
          <w:sz w:val="32"/>
        </w:rPr>
        <w:t>各乡镇人民政府、街道办事处：</w:t>
      </w:r>
    </w:p>
    <w:p>
      <w:pPr>
        <w:keepNext w:val="0"/>
        <w:keepLines w:val="0"/>
        <w:pageBreakBefore w:val="0"/>
        <w:kinsoku/>
        <w:overflowPunct/>
        <w:topLinePunct w:val="0"/>
        <w:autoSpaceDE/>
        <w:autoSpaceDN/>
        <w:bidi w:val="0"/>
        <w:spacing w:line="560" w:lineRule="exact"/>
        <w:textAlignment w:val="auto"/>
        <w:rPr>
          <w:rFonts w:hint="eastAsia" w:ascii="Times New Roman" w:hAnsi="Times New Roman" w:eastAsia="方正仿宋_GBK" w:cs="方正仿宋_GBK"/>
          <w:sz w:val="32"/>
        </w:rPr>
      </w:pPr>
      <w:r>
        <w:rPr>
          <w:rFonts w:hint="eastAsia" w:ascii="Times New Roman" w:hAnsi="Times New Roman" w:eastAsia="方正仿宋_GBK" w:cs="方正仿宋_GBK"/>
          <w:sz w:val="32"/>
        </w:rPr>
        <w:t xml:space="preserve">    按照重庆市乡村振兴局《关于继续开展雨露计划职业教育工作的通知》（</w:t>
      </w:r>
      <w:r>
        <w:rPr>
          <w:rFonts w:hint="eastAsia" w:ascii="Times New Roman" w:hAnsi="Times New Roman" w:eastAsia="方正仿宋_GBK" w:cs="方正仿宋_GBK"/>
          <w:sz w:val="32"/>
          <w:szCs w:val="32"/>
        </w:rPr>
        <w:t>渝乡振发〔2021〕15号</w:t>
      </w:r>
      <w:r>
        <w:rPr>
          <w:rFonts w:hint="eastAsia" w:ascii="Times New Roman" w:hAnsi="Times New Roman" w:eastAsia="方正仿宋_GBK" w:cs="方正仿宋_GBK"/>
          <w:sz w:val="32"/>
        </w:rPr>
        <w:t>）要求，结合我区实际，经</w:t>
      </w:r>
      <w:r>
        <w:rPr>
          <w:rFonts w:hint="eastAsia" w:eastAsia="方正仿宋_GBK" w:cs="方正仿宋_GBK"/>
          <w:sz w:val="32"/>
          <w:lang w:val="en-US" w:eastAsia="zh-CN"/>
        </w:rPr>
        <w:t>研究</w:t>
      </w:r>
      <w:r>
        <w:rPr>
          <w:rFonts w:hint="eastAsia" w:ascii="Times New Roman" w:hAnsi="Times New Roman" w:eastAsia="方正仿宋_GBK" w:cs="方正仿宋_GBK"/>
          <w:sz w:val="32"/>
        </w:rPr>
        <w:t>同意，现将《南川区202</w:t>
      </w:r>
      <w:r>
        <w:rPr>
          <w:rFonts w:hint="eastAsia" w:eastAsia="方正仿宋_GBK" w:cs="方正仿宋_GBK"/>
          <w:sz w:val="32"/>
          <w:lang w:val="en-US" w:eastAsia="zh-CN"/>
        </w:rPr>
        <w:t>4</w:t>
      </w:r>
      <w:r>
        <w:rPr>
          <w:rFonts w:hint="eastAsia" w:ascii="Times New Roman" w:hAnsi="Times New Roman" w:eastAsia="方正仿宋_GBK" w:cs="方正仿宋_GBK"/>
          <w:sz w:val="32"/>
        </w:rPr>
        <w:t>年</w:t>
      </w:r>
      <w:r>
        <w:rPr>
          <w:rFonts w:hint="eastAsia" w:eastAsia="方正仿宋_GBK" w:cs="方正仿宋_GBK"/>
          <w:sz w:val="32"/>
          <w:lang w:eastAsia="zh-CN"/>
        </w:rPr>
        <w:t>春</w:t>
      </w:r>
      <w:r>
        <w:rPr>
          <w:rFonts w:hint="eastAsia" w:ascii="Times New Roman" w:hAnsi="Times New Roman" w:eastAsia="方正仿宋_GBK" w:cs="方正仿宋_GBK"/>
          <w:sz w:val="32"/>
        </w:rPr>
        <w:t>季雨露计划职业教育补助工作实施方案》印发给你们，请遵照执行。</w:t>
      </w:r>
    </w:p>
    <w:p>
      <w:pPr>
        <w:keepNext w:val="0"/>
        <w:keepLines w:val="0"/>
        <w:pageBreakBefore w:val="0"/>
        <w:kinsoku/>
        <w:overflowPunct/>
        <w:topLinePunct w:val="0"/>
        <w:autoSpaceDE/>
        <w:autoSpaceDN/>
        <w:bidi w:val="0"/>
        <w:spacing w:line="560" w:lineRule="exact"/>
        <w:ind w:firstLine="3520" w:firstLineChars="1100"/>
        <w:textAlignment w:val="auto"/>
        <w:rPr>
          <w:rFonts w:hint="eastAsia" w:ascii="Times New Roman" w:hAnsi="Times New Roman" w:eastAsia="方正仿宋_GBK" w:cs="方正仿宋_GBK"/>
          <w:sz w:val="32"/>
        </w:rPr>
      </w:pPr>
    </w:p>
    <w:p>
      <w:pPr>
        <w:keepNext w:val="0"/>
        <w:keepLines w:val="0"/>
        <w:pageBreakBefore w:val="0"/>
        <w:kinsoku/>
        <w:overflowPunct/>
        <w:topLinePunct w:val="0"/>
        <w:autoSpaceDE/>
        <w:autoSpaceDN/>
        <w:bidi w:val="0"/>
        <w:spacing w:line="560" w:lineRule="exact"/>
        <w:ind w:firstLine="3520" w:firstLineChars="1100"/>
        <w:textAlignment w:val="auto"/>
        <w:rPr>
          <w:rFonts w:hint="eastAsia" w:ascii="Times New Roman" w:hAnsi="Times New Roman" w:eastAsia="方正仿宋_GBK" w:cs="方正仿宋_GBK"/>
          <w:sz w:val="32"/>
        </w:rPr>
      </w:pPr>
    </w:p>
    <w:p>
      <w:pPr>
        <w:keepNext w:val="0"/>
        <w:keepLines w:val="0"/>
        <w:pageBreakBefore w:val="0"/>
        <w:kinsoku/>
        <w:wordWrap w:val="0"/>
        <w:overflowPunct/>
        <w:topLinePunct w:val="0"/>
        <w:autoSpaceDE/>
        <w:autoSpaceDN/>
        <w:bidi w:val="0"/>
        <w:spacing w:line="560" w:lineRule="exact"/>
        <w:ind w:firstLine="3520" w:firstLineChars="1100"/>
        <w:jc w:val="right"/>
        <w:textAlignment w:val="auto"/>
        <w:rPr>
          <w:rFonts w:hint="eastAsia" w:ascii="Times New Roman" w:hAnsi="Times New Roman" w:eastAsia="方正仿宋_GBK" w:cs="方正仿宋_GBK"/>
          <w:sz w:val="32"/>
        </w:rPr>
      </w:pPr>
      <w:r>
        <w:rPr>
          <w:rFonts w:hint="eastAsia" w:ascii="Times New Roman" w:hAnsi="Times New Roman" w:eastAsia="方正仿宋_GBK" w:cs="方正仿宋_GBK"/>
          <w:sz w:val="32"/>
        </w:rPr>
        <w:t xml:space="preserve">重庆市南川区乡村振兴局    </w:t>
      </w:r>
    </w:p>
    <w:p>
      <w:pPr>
        <w:keepNext w:val="0"/>
        <w:keepLines w:val="0"/>
        <w:pageBreakBefore w:val="0"/>
        <w:kinsoku/>
        <w:wordWrap w:val="0"/>
        <w:overflowPunct/>
        <w:topLinePunct w:val="0"/>
        <w:autoSpaceDE/>
        <w:autoSpaceDN/>
        <w:bidi w:val="0"/>
        <w:spacing w:line="560" w:lineRule="exact"/>
        <w:jc w:val="right"/>
        <w:textAlignment w:val="auto"/>
        <w:rPr>
          <w:rFonts w:hint="eastAsia" w:ascii="Times New Roman" w:hAnsi="Times New Roman" w:eastAsia="方正仿宋_GBK" w:cs="方正仿宋_GBK"/>
          <w:sz w:val="32"/>
        </w:rPr>
      </w:pPr>
      <w:r>
        <w:rPr>
          <w:rFonts w:hint="eastAsia" w:ascii="Times New Roman" w:hAnsi="Times New Roman" w:eastAsia="方正仿宋_GBK" w:cs="方正仿宋_GBK"/>
          <w:sz w:val="32"/>
        </w:rPr>
        <w:t xml:space="preserve">       202</w:t>
      </w:r>
      <w:r>
        <w:rPr>
          <w:rFonts w:hint="eastAsia" w:eastAsia="方正仿宋_GBK" w:cs="方正仿宋_GBK"/>
          <w:sz w:val="32"/>
          <w:lang w:val="en-US" w:eastAsia="zh-CN"/>
        </w:rPr>
        <w:t>4</w:t>
      </w:r>
      <w:r>
        <w:rPr>
          <w:rFonts w:hint="eastAsia" w:ascii="Times New Roman" w:hAnsi="Times New Roman" w:eastAsia="方正仿宋_GBK" w:cs="方正仿宋_GBK"/>
          <w:sz w:val="32"/>
        </w:rPr>
        <w:t>年</w:t>
      </w:r>
      <w:r>
        <w:rPr>
          <w:rFonts w:hint="eastAsia" w:eastAsia="方正仿宋_GBK" w:cs="方正仿宋_GBK"/>
          <w:sz w:val="32"/>
          <w:lang w:val="en-US" w:eastAsia="zh-CN"/>
        </w:rPr>
        <w:t>2</w:t>
      </w:r>
      <w:r>
        <w:rPr>
          <w:rFonts w:hint="eastAsia" w:ascii="Times New Roman" w:hAnsi="Times New Roman" w:eastAsia="方正仿宋_GBK" w:cs="方正仿宋_GBK"/>
          <w:sz w:val="32"/>
        </w:rPr>
        <w:t>月</w:t>
      </w:r>
      <w:r>
        <w:rPr>
          <w:rFonts w:hint="eastAsia" w:eastAsia="方正仿宋_GBK" w:cs="方正仿宋_GBK"/>
          <w:sz w:val="32"/>
          <w:lang w:val="en-US" w:eastAsia="zh-CN"/>
        </w:rPr>
        <w:t>22</w:t>
      </w:r>
      <w:r>
        <w:rPr>
          <w:rFonts w:hint="eastAsia" w:ascii="Times New Roman" w:hAnsi="Times New Roman" w:eastAsia="方正仿宋_GBK" w:cs="方正仿宋_GBK"/>
          <w:sz w:val="32"/>
        </w:rPr>
        <w:t xml:space="preserve">日      </w:t>
      </w:r>
    </w:p>
    <w:p>
      <w:pPr>
        <w:keepNext w:val="0"/>
        <w:keepLines w:val="0"/>
        <w:pageBreakBefore w:val="0"/>
        <w:kinsoku/>
        <w:overflowPunct/>
        <w:topLinePunct w:val="0"/>
        <w:autoSpaceDE/>
        <w:autoSpaceDN/>
        <w:bidi w:val="0"/>
        <w:spacing w:line="560" w:lineRule="exact"/>
        <w:textAlignment w:val="auto"/>
        <w:rPr>
          <w:rFonts w:hint="default" w:ascii="Times New Roman" w:hAnsi="Times New Roman" w:eastAsia="仿宋_GB2312"/>
          <w:sz w:val="32"/>
          <w:lang w:val="en-US" w:eastAsia="zh-CN"/>
        </w:rPr>
      </w:pPr>
      <w:r>
        <w:rPr>
          <w:rFonts w:hint="eastAsia" w:eastAsia="仿宋_GB2312"/>
          <w:sz w:val="32"/>
          <w:lang w:val="en-US" w:eastAsia="zh-CN"/>
        </w:rPr>
        <w:t xml:space="preserve">    （此件公开发布）</w:t>
      </w:r>
      <w:bookmarkStart w:id="0" w:name="_GoBack"/>
      <w:bookmarkEnd w:id="0"/>
    </w:p>
    <w:p>
      <w:pPr>
        <w:keepNext w:val="0"/>
        <w:keepLines w:val="0"/>
        <w:pageBreakBefore w:val="0"/>
        <w:kinsoku/>
        <w:overflowPunct/>
        <w:topLinePunct w:val="0"/>
        <w:autoSpaceDE/>
        <w:autoSpaceDN/>
        <w:bidi w:val="0"/>
        <w:spacing w:line="560" w:lineRule="exact"/>
        <w:textAlignment w:val="auto"/>
        <w:rPr>
          <w:rFonts w:ascii="Times New Roman" w:hAnsi="Times New Roman" w:eastAsia="仿宋_GB2312"/>
          <w:sz w:val="32"/>
        </w:rPr>
      </w:pPr>
    </w:p>
    <w:p>
      <w:pPr>
        <w:keepNext w:val="0"/>
        <w:keepLines w:val="0"/>
        <w:pageBreakBefore w:val="0"/>
        <w:kinsoku/>
        <w:overflowPunct/>
        <w:topLinePunct w:val="0"/>
        <w:autoSpaceDE/>
        <w:autoSpaceDN/>
        <w:bidi w:val="0"/>
        <w:spacing w:line="560" w:lineRule="exact"/>
        <w:jc w:val="center"/>
        <w:textAlignment w:val="auto"/>
        <w:rPr>
          <w:rFonts w:ascii="Times New Roman" w:hAnsi="Times New Roman" w:eastAsia="方正小标宋_GBK"/>
          <w:bCs/>
          <w:sz w:val="44"/>
          <w:szCs w:val="44"/>
        </w:rPr>
      </w:pPr>
      <w:r>
        <w:rPr>
          <w:rFonts w:ascii="Times New Roman" w:hAnsi="Times New Roman" w:eastAsia="方正小标宋_GBK"/>
          <w:bCs/>
          <w:sz w:val="44"/>
          <w:szCs w:val="44"/>
        </w:rPr>
        <w:t>南川区202</w:t>
      </w:r>
      <w:r>
        <w:rPr>
          <w:rFonts w:hint="eastAsia" w:eastAsia="方正小标宋_GBK"/>
          <w:bCs/>
          <w:sz w:val="44"/>
          <w:szCs w:val="44"/>
          <w:lang w:val="en-US" w:eastAsia="zh-CN"/>
        </w:rPr>
        <w:t>4</w:t>
      </w:r>
      <w:r>
        <w:rPr>
          <w:rFonts w:ascii="Times New Roman" w:hAnsi="Times New Roman" w:eastAsia="方正小标宋_GBK"/>
          <w:bCs/>
          <w:sz w:val="44"/>
          <w:szCs w:val="44"/>
        </w:rPr>
        <w:t>年</w:t>
      </w:r>
      <w:r>
        <w:rPr>
          <w:rFonts w:hint="eastAsia" w:eastAsia="方正小标宋_GBK"/>
          <w:bCs/>
          <w:sz w:val="44"/>
          <w:szCs w:val="44"/>
          <w:lang w:eastAsia="zh-CN"/>
        </w:rPr>
        <w:t>春</w:t>
      </w:r>
      <w:r>
        <w:rPr>
          <w:rFonts w:hint="eastAsia" w:ascii="Times New Roman" w:hAnsi="Times New Roman" w:eastAsia="方正小标宋_GBK"/>
          <w:bCs/>
          <w:sz w:val="44"/>
          <w:szCs w:val="44"/>
        </w:rPr>
        <w:t>季</w:t>
      </w:r>
      <w:r>
        <w:rPr>
          <w:rFonts w:ascii="Times New Roman" w:hAnsi="Times New Roman" w:eastAsia="方正小标宋_GBK"/>
          <w:bCs/>
          <w:sz w:val="44"/>
          <w:szCs w:val="44"/>
        </w:rPr>
        <w:t>雨露计划职业</w:t>
      </w:r>
    </w:p>
    <w:p>
      <w:pPr>
        <w:keepNext w:val="0"/>
        <w:keepLines w:val="0"/>
        <w:pageBreakBefore w:val="0"/>
        <w:kinsoku/>
        <w:overflowPunct/>
        <w:topLinePunct w:val="0"/>
        <w:autoSpaceDE/>
        <w:autoSpaceDN/>
        <w:bidi w:val="0"/>
        <w:spacing w:line="560" w:lineRule="exact"/>
        <w:jc w:val="center"/>
        <w:textAlignment w:val="auto"/>
        <w:rPr>
          <w:rFonts w:ascii="Times New Roman" w:hAnsi="Times New Roman" w:eastAsia="方正小标宋_GBK"/>
          <w:bCs/>
          <w:sz w:val="44"/>
          <w:szCs w:val="44"/>
        </w:rPr>
      </w:pPr>
      <w:r>
        <w:rPr>
          <w:rFonts w:ascii="Times New Roman" w:hAnsi="Times New Roman" w:eastAsia="方正小标宋_GBK"/>
          <w:bCs/>
          <w:sz w:val="44"/>
          <w:szCs w:val="44"/>
        </w:rPr>
        <w:t>教育</w:t>
      </w:r>
      <w:r>
        <w:rPr>
          <w:rFonts w:hint="eastAsia" w:ascii="Times New Roman" w:hAnsi="Times New Roman" w:eastAsia="方正小标宋_GBK"/>
          <w:bCs/>
          <w:sz w:val="44"/>
          <w:szCs w:val="44"/>
        </w:rPr>
        <w:t>补助</w:t>
      </w:r>
      <w:r>
        <w:rPr>
          <w:rFonts w:ascii="Times New Roman" w:hAnsi="Times New Roman" w:eastAsia="方正小标宋_GBK"/>
          <w:bCs/>
          <w:sz w:val="44"/>
          <w:szCs w:val="44"/>
        </w:rPr>
        <w:t>工作实施方案</w:t>
      </w:r>
    </w:p>
    <w:p>
      <w:pPr>
        <w:keepNext w:val="0"/>
        <w:keepLines w:val="0"/>
        <w:pageBreakBefore w:val="0"/>
        <w:kinsoku/>
        <w:overflowPunct/>
        <w:topLinePunct w:val="0"/>
        <w:autoSpaceDE/>
        <w:autoSpaceDN/>
        <w:bidi w:val="0"/>
        <w:spacing w:line="560" w:lineRule="exact"/>
        <w:textAlignment w:val="auto"/>
        <w:rPr>
          <w:rFonts w:ascii="Times New Roman" w:hAnsi="Times New Roman"/>
        </w:rPr>
      </w:pPr>
    </w:p>
    <w:p>
      <w:pPr>
        <w:keepNext w:val="0"/>
        <w:keepLines w:val="0"/>
        <w:pageBreakBefore w:val="0"/>
        <w:kinsoku/>
        <w:overflowPunct/>
        <w:topLinePunct w:val="0"/>
        <w:autoSpaceDE/>
        <w:autoSpaceDN/>
        <w:bidi w:val="0"/>
        <w:spacing w:line="560"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为贯彻落实重庆市乡村振兴局《关于继续开展雨露计划职业教育工作的通知》（渝乡振发〔2021〕15号）文件精神，结合我区实际</w:t>
      </w:r>
      <w:r>
        <w:rPr>
          <w:rFonts w:hint="eastAsia" w:ascii="Times New Roman" w:hAnsi="Times New Roman" w:eastAsia="方正仿宋_GBK"/>
          <w:sz w:val="32"/>
        </w:rPr>
        <w:t>，制定南川</w:t>
      </w:r>
      <w:r>
        <w:rPr>
          <w:rFonts w:ascii="Times New Roman" w:hAnsi="Times New Roman" w:eastAsia="方正仿宋_GBK"/>
          <w:sz w:val="32"/>
        </w:rPr>
        <w:t>区202</w:t>
      </w:r>
      <w:r>
        <w:rPr>
          <w:rFonts w:hint="eastAsia" w:eastAsia="方正仿宋_GBK"/>
          <w:sz w:val="32"/>
          <w:lang w:val="en-US" w:eastAsia="zh-CN"/>
        </w:rPr>
        <w:t>4</w:t>
      </w:r>
      <w:r>
        <w:rPr>
          <w:rFonts w:ascii="Times New Roman" w:hAnsi="Times New Roman" w:eastAsia="方正仿宋_GBK"/>
          <w:sz w:val="32"/>
        </w:rPr>
        <w:t>年</w:t>
      </w:r>
      <w:r>
        <w:rPr>
          <w:rFonts w:hint="eastAsia" w:eastAsia="方正仿宋_GBK"/>
          <w:sz w:val="32"/>
          <w:lang w:eastAsia="zh-CN"/>
        </w:rPr>
        <w:t>春</w:t>
      </w:r>
      <w:r>
        <w:rPr>
          <w:rFonts w:hint="eastAsia" w:ascii="Times New Roman" w:hAnsi="Times New Roman" w:eastAsia="方正仿宋_GBK"/>
          <w:sz w:val="32"/>
        </w:rPr>
        <w:t>季</w:t>
      </w:r>
      <w:r>
        <w:rPr>
          <w:rFonts w:ascii="Times New Roman" w:hAnsi="Times New Roman" w:eastAsia="方正仿宋_GBK"/>
          <w:sz w:val="32"/>
        </w:rPr>
        <w:t>雨露计划</w:t>
      </w:r>
      <w:r>
        <w:rPr>
          <w:rFonts w:hint="eastAsia" w:ascii="Times New Roman" w:hAnsi="Times New Roman" w:eastAsia="方正仿宋_GBK"/>
          <w:sz w:val="32"/>
        </w:rPr>
        <w:t>职业教育补助</w:t>
      </w:r>
      <w:r>
        <w:rPr>
          <w:rFonts w:ascii="Times New Roman" w:hAnsi="Times New Roman" w:eastAsia="方正仿宋_GBK"/>
          <w:sz w:val="32"/>
        </w:rPr>
        <w:t>工作</w:t>
      </w:r>
      <w:r>
        <w:rPr>
          <w:rFonts w:hint="eastAsia" w:ascii="Times New Roman" w:hAnsi="Times New Roman" w:eastAsia="方正仿宋_GBK"/>
          <w:sz w:val="32"/>
        </w:rPr>
        <w:t>实施</w:t>
      </w:r>
      <w:r>
        <w:rPr>
          <w:rFonts w:ascii="Times New Roman" w:hAnsi="Times New Roman" w:eastAsia="方正仿宋_GBK"/>
          <w:sz w:val="32"/>
        </w:rPr>
        <w:t>方案</w:t>
      </w:r>
      <w:r>
        <w:rPr>
          <w:rFonts w:hint="eastAsia" w:ascii="Times New Roman" w:hAnsi="Times New Roman" w:eastAsia="方正仿宋_GBK"/>
          <w:sz w:val="32"/>
        </w:rPr>
        <w:t>。</w:t>
      </w:r>
      <w:r>
        <w:rPr>
          <w:rFonts w:ascii="Times New Roman" w:hAnsi="Times New Roman" w:eastAsia="方正仿宋_GBK"/>
          <w:sz w:val="32"/>
        </w:rPr>
        <w:t xml:space="preserve"> </w:t>
      </w:r>
    </w:p>
    <w:p>
      <w:pPr>
        <w:keepNext w:val="0"/>
        <w:keepLines w:val="0"/>
        <w:pageBreakBefore w:val="0"/>
        <w:kinsoku/>
        <w:overflowPunct/>
        <w:topLinePunct w:val="0"/>
        <w:autoSpaceDE/>
        <w:autoSpaceDN/>
        <w:bidi w:val="0"/>
        <w:spacing w:line="560" w:lineRule="exact"/>
        <w:ind w:firstLine="640" w:firstLineChars="200"/>
        <w:textAlignment w:val="auto"/>
        <w:rPr>
          <w:rFonts w:ascii="Times New Roman" w:hAnsi="Times New Roman" w:eastAsia="方正黑体_GBK"/>
          <w:color w:val="282828"/>
          <w:sz w:val="32"/>
          <w:szCs w:val="32"/>
        </w:rPr>
      </w:pPr>
      <w:r>
        <w:rPr>
          <w:rFonts w:ascii="Times New Roman" w:hAnsi="Times New Roman" w:eastAsia="方正黑体_GBK"/>
          <w:sz w:val="32"/>
          <w:szCs w:val="32"/>
        </w:rPr>
        <w:t>一、</w:t>
      </w:r>
      <w:r>
        <w:rPr>
          <w:rFonts w:ascii="Times New Roman" w:hAnsi="Times New Roman" w:eastAsia="方正黑体_GBK"/>
          <w:color w:val="282828"/>
          <w:sz w:val="32"/>
          <w:szCs w:val="32"/>
          <w:shd w:val="clear" w:color="auto" w:fill="FFFFFF"/>
        </w:rPr>
        <w:t>目标任务</w:t>
      </w:r>
    </w:p>
    <w:p>
      <w:pPr>
        <w:keepNext w:val="0"/>
        <w:keepLines w:val="0"/>
        <w:pageBreakBefore w:val="0"/>
        <w:kinsoku/>
        <w:overflowPunct/>
        <w:topLinePunct w:val="0"/>
        <w:autoSpaceDE/>
        <w:autoSpaceDN/>
        <w:bidi w:val="0"/>
        <w:spacing w:line="560"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雨露计划</w:t>
      </w:r>
      <w:r>
        <w:rPr>
          <w:rFonts w:hint="eastAsia" w:ascii="Times New Roman" w:hAnsi="Times New Roman" w:eastAsia="方正仿宋_GBK"/>
          <w:sz w:val="32"/>
        </w:rPr>
        <w:t>职业教育补助</w:t>
      </w:r>
      <w:r>
        <w:rPr>
          <w:rFonts w:ascii="Times New Roman" w:hAnsi="Times New Roman" w:eastAsia="方正仿宋_GBK"/>
          <w:sz w:val="32"/>
        </w:rPr>
        <w:t>是巩固脱贫攻坚成果</w:t>
      </w:r>
      <w:r>
        <w:rPr>
          <w:rFonts w:hint="eastAsia" w:ascii="Times New Roman" w:hAnsi="Times New Roman" w:eastAsia="方正仿宋_GBK"/>
          <w:sz w:val="32"/>
        </w:rPr>
        <w:t>同乡村振兴有效衔接的重要措施，是</w:t>
      </w:r>
      <w:r>
        <w:rPr>
          <w:rFonts w:ascii="Times New Roman" w:hAnsi="Times New Roman" w:eastAsia="方正仿宋_GBK"/>
          <w:sz w:val="32"/>
        </w:rPr>
        <w:t>增强脱贫人口内生动力</w:t>
      </w:r>
      <w:r>
        <w:rPr>
          <w:rFonts w:hint="eastAsia" w:ascii="Times New Roman" w:hAnsi="Times New Roman" w:eastAsia="方正仿宋_GBK"/>
          <w:sz w:val="32"/>
        </w:rPr>
        <w:t>、</w:t>
      </w:r>
      <w:r>
        <w:rPr>
          <w:rFonts w:ascii="Times New Roman" w:hAnsi="Times New Roman" w:eastAsia="方正仿宋_GBK"/>
          <w:sz w:val="32"/>
        </w:rPr>
        <w:t>提高脱贫人口自我发展能力</w:t>
      </w:r>
      <w:r>
        <w:rPr>
          <w:rFonts w:hint="eastAsia" w:ascii="Times New Roman" w:hAnsi="Times New Roman" w:eastAsia="方正仿宋_GBK"/>
          <w:sz w:val="32"/>
        </w:rPr>
        <w:t>、</w:t>
      </w:r>
      <w:r>
        <w:rPr>
          <w:rFonts w:ascii="Times New Roman" w:hAnsi="Times New Roman" w:eastAsia="方正仿宋_GBK"/>
          <w:sz w:val="32"/>
        </w:rPr>
        <w:t>促进就业增收</w:t>
      </w:r>
      <w:r>
        <w:rPr>
          <w:rFonts w:hint="eastAsia" w:ascii="Times New Roman" w:hAnsi="Times New Roman" w:eastAsia="方正仿宋_GBK"/>
          <w:sz w:val="32"/>
        </w:rPr>
        <w:t>、</w:t>
      </w:r>
      <w:r>
        <w:rPr>
          <w:rFonts w:ascii="Times New Roman" w:hAnsi="Times New Roman" w:eastAsia="方正仿宋_GBK"/>
          <w:sz w:val="32"/>
        </w:rPr>
        <w:t>加快推进乡村振兴的一项重要举措。对于全</w:t>
      </w:r>
      <w:r>
        <w:rPr>
          <w:rFonts w:hint="eastAsia" w:ascii="Times New Roman" w:hAnsi="Times New Roman" w:eastAsia="方正仿宋_GBK"/>
          <w:sz w:val="32"/>
        </w:rPr>
        <w:t>区</w:t>
      </w:r>
      <w:r>
        <w:rPr>
          <w:rFonts w:ascii="Times New Roman" w:hAnsi="Times New Roman" w:eastAsia="方正仿宋_GBK"/>
          <w:sz w:val="32"/>
        </w:rPr>
        <w:t>农村建档立卡脱贫户家庭、监测对象户家庭中符合“雨露计划”职业教育补助条件的子女，要做到“应补尽补”。</w:t>
      </w:r>
    </w:p>
    <w:p>
      <w:pPr>
        <w:keepNext w:val="0"/>
        <w:keepLines w:val="0"/>
        <w:pageBreakBefore w:val="0"/>
        <w:kinsoku/>
        <w:overflowPunct/>
        <w:topLinePunct w:val="0"/>
        <w:autoSpaceDE/>
        <w:autoSpaceDN/>
        <w:bidi w:val="0"/>
        <w:spacing w:line="560"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二、扶持对象</w:t>
      </w:r>
      <w:r>
        <w:rPr>
          <w:rFonts w:hint="eastAsia" w:ascii="Times New Roman" w:hAnsi="Times New Roman" w:eastAsia="方正黑体_GBK"/>
          <w:sz w:val="32"/>
          <w:szCs w:val="32"/>
        </w:rPr>
        <w:t>与补助标准</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楷体_GBK"/>
          <w:sz w:val="32"/>
        </w:rPr>
      </w:pPr>
      <w:r>
        <w:rPr>
          <w:rFonts w:ascii="Times New Roman" w:hAnsi="Times New Roman" w:eastAsia="仿宋_GB2312"/>
          <w:sz w:val="32"/>
        </w:rPr>
        <w:t xml:space="preserve"> </w:t>
      </w:r>
      <w:r>
        <w:rPr>
          <w:rFonts w:hint="eastAsia" w:ascii="Times New Roman" w:hAnsi="Times New Roman" w:eastAsia="仿宋_GB2312"/>
          <w:sz w:val="32"/>
        </w:rPr>
        <w:t xml:space="preserve">   </w:t>
      </w:r>
      <w:r>
        <w:rPr>
          <w:rFonts w:hint="eastAsia" w:ascii="Times New Roman" w:hAnsi="Times New Roman" w:eastAsia="方正楷体_GBK"/>
          <w:sz w:val="32"/>
        </w:rPr>
        <w:t>（一）扶持对象</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仿宋_GBK"/>
          <w:sz w:val="32"/>
          <w:szCs w:val="32"/>
        </w:rPr>
      </w:pPr>
      <w:r>
        <w:rPr>
          <w:rFonts w:hint="eastAsia" w:ascii="Times New Roman" w:hAnsi="Times New Roman" w:eastAsia="方正楷体_GBK"/>
          <w:sz w:val="32"/>
        </w:rPr>
        <w:t xml:space="preserve">    </w:t>
      </w:r>
      <w:r>
        <w:rPr>
          <w:rFonts w:ascii="Times New Roman" w:hAnsi="Times New Roman" w:eastAsia="方正仿宋_GBK"/>
          <w:sz w:val="32"/>
          <w:szCs w:val="32"/>
        </w:rPr>
        <w:t>雨露计划补助受益对象为我区农村建档立卡脱贫户家庭（以下简称脱贫户家庭）、监测户家庭（边缘易致贫户、突发困难户）中有接受中、高等职业教育的子女。</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楷体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楷体_GBK"/>
          <w:sz w:val="32"/>
          <w:szCs w:val="32"/>
        </w:rPr>
        <w:t>（二）补助标准</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仿宋_GBK"/>
          <w:sz w:val="32"/>
        </w:rPr>
      </w:pPr>
      <w:r>
        <w:rPr>
          <w:rFonts w:hint="eastAsia" w:ascii="Times New Roman" w:hAnsi="Times New Roman" w:eastAsia="方正楷体_GBK"/>
          <w:sz w:val="32"/>
          <w:szCs w:val="32"/>
        </w:rPr>
        <w:t xml:space="preserve">    </w:t>
      </w:r>
      <w:r>
        <w:rPr>
          <w:rFonts w:ascii="Times New Roman" w:hAnsi="Times New Roman" w:eastAsia="方正仿宋_GBK"/>
          <w:sz w:val="32"/>
        </w:rPr>
        <w:t>雨露计划</w:t>
      </w:r>
      <w:r>
        <w:rPr>
          <w:rFonts w:hint="eastAsia" w:ascii="Times New Roman" w:hAnsi="Times New Roman" w:eastAsia="方正仿宋_GBK"/>
          <w:sz w:val="32"/>
        </w:rPr>
        <w:t>职业教育</w:t>
      </w:r>
      <w:r>
        <w:rPr>
          <w:rFonts w:ascii="Times New Roman" w:hAnsi="Times New Roman" w:eastAsia="方正仿宋_GBK"/>
          <w:sz w:val="32"/>
        </w:rPr>
        <w:t>补助标准为每生每年3000元</w:t>
      </w:r>
      <w:r>
        <w:rPr>
          <w:rFonts w:hint="eastAsia" w:ascii="Times New Roman" w:hAnsi="Times New Roman" w:eastAsia="方正仿宋_GBK"/>
          <w:sz w:val="32"/>
        </w:rPr>
        <w:t>，</w:t>
      </w:r>
      <w:r>
        <w:rPr>
          <w:rFonts w:ascii="Times New Roman" w:hAnsi="Times New Roman" w:eastAsia="方正仿宋_GBK"/>
          <w:sz w:val="32"/>
        </w:rPr>
        <w:t>分春季、秋季发放，每季1500元</w:t>
      </w:r>
      <w:r>
        <w:rPr>
          <w:rFonts w:hint="eastAsia" w:ascii="Times New Roman" w:hAnsi="Times New Roman" w:eastAsia="方正仿宋_GBK"/>
          <w:sz w:val="32"/>
        </w:rPr>
        <w:t>，</w:t>
      </w:r>
      <w:r>
        <w:rPr>
          <w:rFonts w:ascii="Times New Roman" w:hAnsi="Times New Roman" w:eastAsia="方正仿宋_GBK"/>
          <w:sz w:val="32"/>
        </w:rPr>
        <w:t>所需资金在财政衔接推进乡村振兴补助资金中列支。</w:t>
      </w:r>
    </w:p>
    <w:p>
      <w:pPr>
        <w:keepNext w:val="0"/>
        <w:keepLines w:val="0"/>
        <w:pageBreakBefore w:val="0"/>
        <w:kinsoku/>
        <w:overflowPunct/>
        <w:topLinePunct w:val="0"/>
        <w:autoSpaceDE/>
        <w:autoSpaceDN/>
        <w:bidi w:val="0"/>
        <w:spacing w:line="560"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脱贫户</w:t>
      </w:r>
      <w:r>
        <w:rPr>
          <w:rFonts w:hint="eastAsia" w:ascii="Times New Roman" w:hAnsi="Times New Roman" w:eastAsia="方正仿宋_GBK"/>
          <w:sz w:val="32"/>
        </w:rPr>
        <w:t>家庭</w:t>
      </w:r>
      <w:r>
        <w:rPr>
          <w:rFonts w:ascii="Times New Roman" w:hAnsi="Times New Roman" w:eastAsia="方正仿宋_GBK"/>
          <w:sz w:val="32"/>
        </w:rPr>
        <w:t>、监测户</w:t>
      </w:r>
      <w:r>
        <w:rPr>
          <w:rFonts w:hint="eastAsia" w:ascii="Times New Roman" w:hAnsi="Times New Roman" w:eastAsia="方正仿宋_GBK"/>
          <w:sz w:val="32"/>
        </w:rPr>
        <w:t>家庭</w:t>
      </w:r>
      <w:r>
        <w:rPr>
          <w:rFonts w:ascii="Times New Roman" w:hAnsi="Times New Roman" w:eastAsia="方正仿宋_GBK"/>
          <w:sz w:val="32"/>
        </w:rPr>
        <w:t>中接受</w:t>
      </w:r>
      <w:r>
        <w:rPr>
          <w:rFonts w:hint="eastAsia" w:ascii="Times New Roman" w:hAnsi="Times New Roman" w:eastAsia="方正仿宋_GBK"/>
          <w:sz w:val="32"/>
        </w:rPr>
        <w:t>中、</w:t>
      </w:r>
      <w:r>
        <w:rPr>
          <w:rFonts w:ascii="Times New Roman" w:hAnsi="Times New Roman" w:eastAsia="方正仿宋_GBK"/>
          <w:sz w:val="32"/>
        </w:rPr>
        <w:t>高等职业教育的学生享受雨露计划</w:t>
      </w:r>
      <w:r>
        <w:rPr>
          <w:rFonts w:hint="eastAsia" w:ascii="Times New Roman" w:hAnsi="Times New Roman" w:eastAsia="方正仿宋_GBK"/>
          <w:sz w:val="32"/>
        </w:rPr>
        <w:t>职业教育</w:t>
      </w:r>
      <w:r>
        <w:rPr>
          <w:rFonts w:ascii="Times New Roman" w:hAnsi="Times New Roman" w:eastAsia="方正仿宋_GBK"/>
          <w:sz w:val="32"/>
        </w:rPr>
        <w:t>补助</w:t>
      </w:r>
      <w:r>
        <w:rPr>
          <w:rFonts w:hint="eastAsia" w:ascii="Times New Roman" w:hAnsi="Times New Roman" w:eastAsia="方正仿宋_GBK"/>
          <w:sz w:val="32"/>
        </w:rPr>
        <w:t>，</w:t>
      </w:r>
      <w:r>
        <w:rPr>
          <w:rFonts w:hint="eastAsia" w:ascii="Times New Roman" w:hAnsi="Times New Roman" w:eastAsia="方正黑体_GBK"/>
          <w:sz w:val="32"/>
          <w:szCs w:val="32"/>
        </w:rPr>
        <w:t>可以和国家政策重复，</w:t>
      </w:r>
      <w:r>
        <w:rPr>
          <w:rFonts w:ascii="Times New Roman" w:hAnsi="Times New Roman" w:eastAsia="方正仿宋_GBK"/>
          <w:sz w:val="32"/>
          <w:szCs w:val="32"/>
        </w:rPr>
        <w:t>不</w:t>
      </w:r>
      <w:r>
        <w:rPr>
          <w:rFonts w:hint="eastAsia" w:ascii="Times New Roman" w:hAnsi="Times New Roman" w:eastAsia="方正仿宋_GBK"/>
          <w:sz w:val="32"/>
          <w:szCs w:val="32"/>
        </w:rPr>
        <w:t>能与</w:t>
      </w:r>
      <w:r>
        <w:rPr>
          <w:rFonts w:ascii="Times New Roman" w:hAnsi="Times New Roman" w:eastAsia="方正仿宋_GBK"/>
          <w:sz w:val="32"/>
          <w:szCs w:val="32"/>
        </w:rPr>
        <w:t>重庆</w:t>
      </w:r>
      <w:r>
        <w:rPr>
          <w:rFonts w:hint="eastAsia" w:ascii="Times New Roman" w:hAnsi="Times New Roman" w:eastAsia="方正仿宋_GBK"/>
          <w:sz w:val="32"/>
          <w:szCs w:val="32"/>
          <w:lang w:eastAsia="zh-CN"/>
        </w:rPr>
        <w:t>地方政府</w:t>
      </w:r>
      <w:r>
        <w:rPr>
          <w:rFonts w:ascii="Times New Roman" w:hAnsi="Times New Roman" w:eastAsia="方正仿宋_GBK"/>
          <w:sz w:val="32"/>
          <w:szCs w:val="32"/>
        </w:rPr>
        <w:t>政策重复</w:t>
      </w:r>
      <w:r>
        <w:rPr>
          <w:rFonts w:hint="eastAsia" w:ascii="Times New Roman" w:hAnsi="Times New Roman" w:eastAsia="方正仿宋_GBK"/>
          <w:sz w:val="32"/>
          <w:szCs w:val="32"/>
        </w:rPr>
        <w:t>，</w:t>
      </w:r>
      <w:r>
        <w:rPr>
          <w:rFonts w:ascii="Times New Roman" w:hAnsi="Times New Roman" w:eastAsia="方正仿宋_GBK"/>
          <w:sz w:val="32"/>
        </w:rPr>
        <w:t>如享受了“重庆籍建档立卡贫困大学生学费资助（即最高8000元学费资助）”</w:t>
      </w:r>
      <w:r>
        <w:rPr>
          <w:rFonts w:hint="eastAsia" w:ascii="Times New Roman" w:hAnsi="Times New Roman" w:eastAsia="方正仿宋_GBK"/>
          <w:sz w:val="32"/>
        </w:rPr>
        <w:t>等重庆地方政府资助政策</w:t>
      </w:r>
      <w:r>
        <w:rPr>
          <w:rFonts w:ascii="Times New Roman" w:hAnsi="Times New Roman" w:eastAsia="方正仿宋_GBK"/>
          <w:sz w:val="32"/>
        </w:rPr>
        <w:t>的，不同时享受“雨露计划”</w:t>
      </w:r>
      <w:r>
        <w:rPr>
          <w:rFonts w:hint="eastAsia" w:ascii="Times New Roman" w:hAnsi="Times New Roman" w:eastAsia="方正仿宋_GBK"/>
          <w:sz w:val="32"/>
        </w:rPr>
        <w:t>职业教育</w:t>
      </w:r>
      <w:r>
        <w:rPr>
          <w:rFonts w:ascii="Times New Roman" w:hAnsi="Times New Roman" w:eastAsia="方正仿宋_GBK"/>
          <w:sz w:val="32"/>
        </w:rPr>
        <w:t>补助。</w:t>
      </w:r>
    </w:p>
    <w:p>
      <w:pPr>
        <w:keepNext w:val="0"/>
        <w:keepLines w:val="0"/>
        <w:pageBreakBefore w:val="0"/>
        <w:kinsoku/>
        <w:overflowPunct/>
        <w:topLinePunct w:val="0"/>
        <w:autoSpaceDE/>
        <w:autoSpaceDN/>
        <w:bidi w:val="0"/>
        <w:spacing w:line="560" w:lineRule="exact"/>
        <w:ind w:firstLine="640" w:firstLineChars="200"/>
        <w:textAlignment w:val="auto"/>
        <w:rPr>
          <w:rFonts w:ascii="Times New Roman" w:hAnsi="Times New Roman" w:eastAsia="方正黑体_GBK"/>
          <w:sz w:val="30"/>
          <w:szCs w:val="30"/>
        </w:rPr>
      </w:pPr>
      <w:r>
        <w:rPr>
          <w:rFonts w:hint="eastAsia" w:ascii="Times New Roman" w:hAnsi="Times New Roman" w:eastAsia="方正黑体_GBK"/>
          <w:sz w:val="32"/>
          <w:szCs w:val="32"/>
        </w:rPr>
        <w:t>三</w:t>
      </w:r>
      <w:r>
        <w:rPr>
          <w:rFonts w:ascii="Times New Roman" w:hAnsi="Times New Roman" w:eastAsia="方正黑体_GBK"/>
          <w:sz w:val="32"/>
          <w:szCs w:val="32"/>
        </w:rPr>
        <w:t>、扶持条件</w:t>
      </w:r>
      <w:r>
        <w:rPr>
          <w:rFonts w:hint="eastAsia" w:ascii="Times New Roman" w:hAnsi="Times New Roman" w:eastAsia="方正黑体_GBK"/>
          <w:sz w:val="32"/>
          <w:szCs w:val="32"/>
        </w:rPr>
        <w:t>与扶持期限</w:t>
      </w:r>
    </w:p>
    <w:p>
      <w:pPr>
        <w:keepNext w:val="0"/>
        <w:keepLines w:val="0"/>
        <w:pageBreakBefore w:val="0"/>
        <w:kinsoku/>
        <w:overflowPunct/>
        <w:topLinePunct w:val="0"/>
        <w:autoSpaceDE/>
        <w:autoSpaceDN/>
        <w:bidi w:val="0"/>
        <w:spacing w:line="560" w:lineRule="exact"/>
        <w:ind w:firstLine="642" w:firstLineChars="200"/>
        <w:textAlignment w:val="auto"/>
        <w:rPr>
          <w:rFonts w:ascii="Times New Roman" w:hAnsi="Times New Roman" w:eastAsia="方正楷体_GBK"/>
          <w:sz w:val="32"/>
        </w:rPr>
      </w:pPr>
      <w:r>
        <w:rPr>
          <w:rFonts w:ascii="Times New Roman" w:hAnsi="Times New Roman" w:eastAsia="方正楷体_GBK"/>
          <w:b/>
          <w:bCs/>
          <w:sz w:val="32"/>
        </w:rPr>
        <w:t>（</w:t>
      </w:r>
      <w:r>
        <w:rPr>
          <w:rFonts w:ascii="Times New Roman" w:hAnsi="Times New Roman" w:eastAsia="方正楷体_GBK"/>
          <w:sz w:val="32"/>
        </w:rPr>
        <w:t>一）</w:t>
      </w:r>
      <w:r>
        <w:rPr>
          <w:rFonts w:hint="eastAsia" w:ascii="Times New Roman" w:hAnsi="Times New Roman" w:eastAsia="方正楷体_GBK"/>
          <w:sz w:val="32"/>
        </w:rPr>
        <w:t>扶持条件</w:t>
      </w:r>
    </w:p>
    <w:p>
      <w:pPr>
        <w:keepNext w:val="0"/>
        <w:keepLines w:val="0"/>
        <w:pageBreakBefore w:val="0"/>
        <w:kinsoku/>
        <w:overflowPunct/>
        <w:topLinePunct w:val="0"/>
        <w:autoSpaceDE/>
        <w:autoSpaceDN/>
        <w:bidi w:val="0"/>
        <w:spacing w:line="560" w:lineRule="exact"/>
        <w:ind w:firstLine="642" w:firstLineChars="200"/>
        <w:textAlignment w:val="auto"/>
        <w:rPr>
          <w:rFonts w:ascii="Times New Roman" w:hAnsi="Times New Roman" w:eastAsia="方正仿宋_GBK"/>
          <w:sz w:val="32"/>
        </w:rPr>
      </w:pPr>
      <w:r>
        <w:rPr>
          <w:rFonts w:hint="eastAsia" w:ascii="Times New Roman" w:hAnsi="Times New Roman" w:eastAsia="方正仿宋_GBK" w:cs="方正仿宋_GBK"/>
          <w:b/>
          <w:bCs/>
          <w:sz w:val="32"/>
        </w:rPr>
        <w:t>1.脱贫户家庭及监测户家庭</w:t>
      </w:r>
      <w:r>
        <w:rPr>
          <w:rFonts w:hint="eastAsia" w:ascii="Times New Roman" w:hAnsi="Times New Roman" w:eastAsia="方正仿宋_GBK"/>
          <w:b/>
          <w:bCs/>
          <w:sz w:val="32"/>
        </w:rPr>
        <w:t>。</w:t>
      </w:r>
      <w:r>
        <w:rPr>
          <w:rFonts w:ascii="Times New Roman" w:hAnsi="Times New Roman" w:eastAsia="方正仿宋_GBK"/>
          <w:sz w:val="32"/>
        </w:rPr>
        <w:t>脱贫户家庭是指农村建档立卡脱贫户家庭，应在重庆市乡村振兴局官网“脱贫户查询”登记在册。监测户家庭，是指全国防返贫监测系统登记在册，且没有被标注为“风险消除”家庭。</w:t>
      </w:r>
      <w:r>
        <w:rPr>
          <w:rFonts w:hint="eastAsia" w:ascii="Times New Roman" w:hAnsi="Times New Roman" w:eastAsia="方正仿宋_GBK"/>
          <w:sz w:val="32"/>
        </w:rPr>
        <w:t>注意把握时间节点，</w:t>
      </w:r>
      <w:r>
        <w:rPr>
          <w:rFonts w:ascii="Times New Roman" w:hAnsi="Times New Roman" w:eastAsia="方正仿宋_GBK"/>
          <w:sz w:val="32"/>
        </w:rPr>
        <w:t>开学之日监测对象户未被标注</w:t>
      </w:r>
      <w:r>
        <w:rPr>
          <w:rFonts w:hint="eastAsia" w:ascii="Times New Roman" w:hAnsi="Times New Roman" w:eastAsia="方正仿宋_GBK"/>
          <w:sz w:val="32"/>
        </w:rPr>
        <w:t>“</w:t>
      </w:r>
      <w:r>
        <w:rPr>
          <w:rFonts w:ascii="Times New Roman" w:hAnsi="Times New Roman" w:eastAsia="方正仿宋_GBK"/>
          <w:sz w:val="32"/>
        </w:rPr>
        <w:t>风险消除</w:t>
      </w:r>
      <w:r>
        <w:rPr>
          <w:rFonts w:hint="eastAsia" w:ascii="Times New Roman" w:hAnsi="Times New Roman" w:eastAsia="方正仿宋_GBK"/>
          <w:sz w:val="32"/>
        </w:rPr>
        <w:t>”</w:t>
      </w:r>
      <w:r>
        <w:rPr>
          <w:rFonts w:ascii="Times New Roman" w:hAnsi="Times New Roman" w:eastAsia="方正仿宋_GBK"/>
          <w:sz w:val="32"/>
        </w:rPr>
        <w:t>的，享受补助政策</w:t>
      </w:r>
      <w:r>
        <w:rPr>
          <w:rFonts w:hint="eastAsia" w:ascii="Times New Roman" w:hAnsi="Times New Roman" w:eastAsia="方正仿宋_GBK"/>
          <w:sz w:val="32"/>
        </w:rPr>
        <w:t>；</w:t>
      </w:r>
      <w:r>
        <w:rPr>
          <w:rFonts w:ascii="Times New Roman" w:hAnsi="Times New Roman" w:eastAsia="方正仿宋_GBK"/>
          <w:sz w:val="32"/>
        </w:rPr>
        <w:t>开学之日监测对象户已被标注</w:t>
      </w:r>
      <w:r>
        <w:rPr>
          <w:rFonts w:hint="eastAsia" w:ascii="Times New Roman" w:hAnsi="Times New Roman" w:eastAsia="方正仿宋_GBK"/>
          <w:sz w:val="32"/>
        </w:rPr>
        <w:t>“</w:t>
      </w:r>
      <w:r>
        <w:rPr>
          <w:rFonts w:ascii="Times New Roman" w:hAnsi="Times New Roman" w:eastAsia="方正仿宋_GBK"/>
          <w:sz w:val="32"/>
        </w:rPr>
        <w:t>风险消除</w:t>
      </w:r>
      <w:r>
        <w:rPr>
          <w:rFonts w:hint="eastAsia" w:ascii="Times New Roman" w:hAnsi="Times New Roman" w:eastAsia="方正仿宋_GBK"/>
          <w:sz w:val="32"/>
        </w:rPr>
        <w:t>”</w:t>
      </w:r>
      <w:r>
        <w:rPr>
          <w:rFonts w:ascii="Times New Roman" w:hAnsi="Times New Roman" w:eastAsia="方正仿宋_GBK"/>
          <w:sz w:val="32"/>
        </w:rPr>
        <w:t>的，不再享受补助政策。</w:t>
      </w:r>
    </w:p>
    <w:p>
      <w:pPr>
        <w:keepNext w:val="0"/>
        <w:keepLines w:val="0"/>
        <w:pageBreakBefore w:val="0"/>
        <w:kinsoku/>
        <w:overflowPunct/>
        <w:topLinePunct w:val="0"/>
        <w:autoSpaceDE/>
        <w:autoSpaceDN/>
        <w:bidi w:val="0"/>
        <w:spacing w:line="560" w:lineRule="exact"/>
        <w:ind w:firstLine="641"/>
        <w:textAlignment w:val="auto"/>
        <w:rPr>
          <w:rFonts w:ascii="Times New Roman" w:hAnsi="Times New Roman" w:eastAsia="仿宋_GB2312"/>
          <w:sz w:val="32"/>
        </w:rPr>
      </w:pPr>
      <w:r>
        <w:rPr>
          <w:rFonts w:hint="eastAsia" w:ascii="Times New Roman" w:hAnsi="Times New Roman" w:eastAsia="方正仿宋_GBK"/>
          <w:b/>
          <w:bCs/>
          <w:sz w:val="32"/>
        </w:rPr>
        <w:t>2.子女接受中、高等职业教育。</w:t>
      </w:r>
      <w:r>
        <w:rPr>
          <w:rFonts w:ascii="Times New Roman" w:hAnsi="Times New Roman" w:eastAsia="方正仿宋_GBK"/>
          <w:sz w:val="32"/>
        </w:rPr>
        <w:t>脱贫户、监测对象户家庭子女在校学习，并在教育部、人力资源社会保障部的中、高等职业教育学籍管理系统注册正式学籍。中等职业教育包括全日制普通中专、职业高中、技工院校；高等职业教育包括全日制普通大专、高职院校、技师学院等。</w:t>
      </w:r>
    </w:p>
    <w:p>
      <w:pPr>
        <w:keepNext w:val="0"/>
        <w:keepLines w:val="0"/>
        <w:pageBreakBefore w:val="0"/>
        <w:kinsoku/>
        <w:overflowPunct/>
        <w:topLinePunct w:val="0"/>
        <w:autoSpaceDE/>
        <w:autoSpaceDN/>
        <w:bidi w:val="0"/>
        <w:spacing w:line="56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（二）扶持期限</w:t>
      </w:r>
    </w:p>
    <w:p>
      <w:pPr>
        <w:keepNext w:val="0"/>
        <w:keepLines w:val="0"/>
        <w:pageBreakBefore w:val="0"/>
        <w:kinsoku/>
        <w:overflowPunct/>
        <w:topLinePunct w:val="0"/>
        <w:autoSpaceDE/>
        <w:autoSpaceDN/>
        <w:bidi w:val="0"/>
        <w:spacing w:line="560" w:lineRule="exact"/>
        <w:ind w:firstLine="642" w:firstLineChars="200"/>
        <w:textAlignment w:val="auto"/>
        <w:rPr>
          <w:rFonts w:ascii="Times New Roman" w:hAnsi="Times New Roman" w:eastAsia="方正仿宋_GBK"/>
          <w:sz w:val="32"/>
        </w:rPr>
      </w:pPr>
      <w:r>
        <w:rPr>
          <w:rFonts w:hint="eastAsia" w:ascii="Times New Roman" w:hAnsi="Times New Roman" w:eastAsia="方正仿宋_GBK"/>
          <w:b/>
          <w:sz w:val="32"/>
        </w:rPr>
        <w:t>202</w:t>
      </w:r>
      <w:r>
        <w:rPr>
          <w:rFonts w:hint="eastAsia" w:eastAsia="方正仿宋_GBK"/>
          <w:b/>
          <w:sz w:val="32"/>
          <w:lang w:val="en-US" w:eastAsia="zh-CN"/>
        </w:rPr>
        <w:t>4</w:t>
      </w:r>
      <w:r>
        <w:rPr>
          <w:rFonts w:hint="eastAsia" w:ascii="Times New Roman" w:hAnsi="Times New Roman" w:eastAsia="方正仿宋_GBK"/>
          <w:b/>
          <w:sz w:val="32"/>
        </w:rPr>
        <w:t>年</w:t>
      </w:r>
      <w:r>
        <w:rPr>
          <w:rFonts w:hint="eastAsia" w:eastAsia="方正仿宋_GBK"/>
          <w:b/>
          <w:sz w:val="32"/>
          <w:lang w:eastAsia="zh-CN"/>
        </w:rPr>
        <w:t>春</w:t>
      </w:r>
      <w:r>
        <w:rPr>
          <w:rFonts w:hint="eastAsia" w:ascii="Times New Roman" w:hAnsi="Times New Roman" w:eastAsia="方正仿宋_GBK"/>
          <w:b/>
          <w:sz w:val="32"/>
        </w:rPr>
        <w:t>季学期。</w:t>
      </w:r>
      <w:r>
        <w:rPr>
          <w:rFonts w:ascii="Times New Roman" w:hAnsi="Times New Roman" w:eastAsia="方正仿宋_GBK"/>
          <w:sz w:val="32"/>
        </w:rPr>
        <w:t>脱贫户</w:t>
      </w:r>
      <w:r>
        <w:rPr>
          <w:rFonts w:hint="eastAsia" w:ascii="Times New Roman" w:hAnsi="Times New Roman" w:eastAsia="方正仿宋_GBK"/>
          <w:sz w:val="32"/>
        </w:rPr>
        <w:t>、</w:t>
      </w:r>
      <w:r>
        <w:rPr>
          <w:rFonts w:ascii="Times New Roman" w:hAnsi="Times New Roman" w:eastAsia="方正仿宋_GBK"/>
          <w:sz w:val="32"/>
        </w:rPr>
        <w:t>监测户</w:t>
      </w:r>
      <w:r>
        <w:rPr>
          <w:rFonts w:hint="eastAsia" w:ascii="Times New Roman" w:hAnsi="Times New Roman" w:eastAsia="方正仿宋_GBK"/>
          <w:sz w:val="32"/>
        </w:rPr>
        <w:t>家庭</w:t>
      </w:r>
      <w:r>
        <w:rPr>
          <w:rFonts w:ascii="Times New Roman" w:hAnsi="Times New Roman" w:eastAsia="方正仿宋_GBK"/>
          <w:sz w:val="32"/>
        </w:rPr>
        <w:t>子女接受职业教育在校学习期间（包括顶岗实习），其家庭均可享受“雨露计划”职业教育补助。对休学的学生暂停补助，停止休学回到学校后可继续享受补助。对退学的学生停止补助。对中职毕业后直接升入高职院校继续学习的学生，其家庭继续享受补助。</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黑体_GBK"/>
          <w:sz w:val="32"/>
          <w:szCs w:val="32"/>
        </w:rPr>
      </w:pPr>
      <w:r>
        <w:rPr>
          <w:rFonts w:hint="eastAsia" w:ascii="Times New Roman" w:hAnsi="Times New Roman" w:eastAsia="方正黑体_GBK"/>
          <w:sz w:val="36"/>
          <w:szCs w:val="36"/>
        </w:rPr>
        <w:t xml:space="preserve">    四、</w:t>
      </w:r>
      <w:r>
        <w:rPr>
          <w:rFonts w:ascii="Times New Roman" w:hAnsi="Times New Roman" w:eastAsia="方正黑体_GBK"/>
          <w:sz w:val="36"/>
          <w:szCs w:val="36"/>
        </w:rPr>
        <w:t>补助</w:t>
      </w:r>
      <w:r>
        <w:rPr>
          <w:rFonts w:ascii="Times New Roman" w:hAnsi="Times New Roman" w:eastAsia="方正黑体_GBK"/>
          <w:sz w:val="32"/>
          <w:szCs w:val="32"/>
        </w:rPr>
        <w:t>方式</w:t>
      </w:r>
      <w:r>
        <w:rPr>
          <w:rFonts w:hint="eastAsia" w:ascii="Times New Roman" w:hAnsi="Times New Roman" w:eastAsia="方正黑体_GBK"/>
          <w:sz w:val="32"/>
          <w:szCs w:val="32"/>
        </w:rPr>
        <w:t>与申报流程</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黑体_GBK"/>
          <w:sz w:val="32"/>
          <w:szCs w:val="32"/>
        </w:rPr>
      </w:pPr>
      <w:r>
        <w:rPr>
          <w:rFonts w:hint="eastAsia" w:ascii="Times New Roman" w:hAnsi="Times New Roman" w:eastAsia="方正黑体_GBK"/>
          <w:sz w:val="32"/>
          <w:szCs w:val="32"/>
        </w:rPr>
        <w:t xml:space="preserve">    </w:t>
      </w:r>
      <w:r>
        <w:rPr>
          <w:rFonts w:hint="eastAsia" w:ascii="Times New Roman" w:hAnsi="Times New Roman" w:eastAsia="方正楷体_GBK"/>
          <w:sz w:val="32"/>
        </w:rPr>
        <w:t>（一）补助方式</w:t>
      </w:r>
      <w:r>
        <w:rPr>
          <w:rFonts w:hint="eastAsia" w:ascii="Times New Roman" w:hAnsi="Times New Roman" w:eastAsia="方正黑体_GBK"/>
          <w:sz w:val="32"/>
          <w:szCs w:val="32"/>
        </w:rPr>
        <w:t xml:space="preserve"> </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仿宋_GBK"/>
          <w:color w:val="000000" w:themeColor="text1"/>
          <w:sz w:val="32"/>
          <w14:textFill>
            <w14:solidFill>
              <w14:schemeClr w14:val="tx1"/>
            </w14:solidFill>
          </w14:textFill>
        </w:rPr>
      </w:pPr>
      <w:r>
        <w:rPr>
          <w:rFonts w:hint="eastAsia" w:ascii="Times New Roman" w:hAnsi="Times New Roman" w:eastAsia="方正楷体_GBK"/>
          <w:sz w:val="32"/>
        </w:rPr>
        <w:t xml:space="preserve">   </w:t>
      </w:r>
      <w:r>
        <w:rPr>
          <w:rFonts w:hint="eastAsia" w:ascii="Times New Roman" w:hAnsi="Times New Roman" w:eastAsia="方正仿宋_GBK"/>
          <w:b/>
          <w:bCs/>
          <w:sz w:val="32"/>
        </w:rPr>
        <w:t xml:space="preserve"> 1.生源地补助。</w:t>
      </w:r>
      <w:r>
        <w:rPr>
          <w:rFonts w:hint="eastAsia" w:ascii="Times New Roman" w:hAnsi="Times New Roman" w:eastAsia="方正仿宋_GBK"/>
          <w:color w:val="000000" w:themeColor="text1"/>
          <w:sz w:val="32"/>
          <w14:textFill>
            <w14:solidFill>
              <w14:schemeClr w14:val="tx1"/>
            </w14:solidFill>
          </w14:textFill>
        </w:rPr>
        <w:t>凡符合条件的脱贫户、监测户家庭，无论其子女在何地就读，</w:t>
      </w:r>
      <w:r>
        <w:rPr>
          <w:rFonts w:hint="eastAsia" w:ascii="Times New Roman" w:hAnsi="Times New Roman" w:eastAsia="方正仿宋_GBK"/>
          <w:color w:val="000000" w:themeColor="text1"/>
          <w:sz w:val="32"/>
          <w:szCs w:val="32"/>
          <w14:textFill>
            <w14:solidFill>
              <w14:schemeClr w14:val="tx1"/>
            </w14:solidFill>
          </w14:textFill>
        </w:rPr>
        <w:t>其家庭均在户籍所在村（社区）申请助学补助。</w:t>
      </w:r>
    </w:p>
    <w:p>
      <w:pPr>
        <w:keepNext w:val="0"/>
        <w:keepLines w:val="0"/>
        <w:pageBreakBefore w:val="0"/>
        <w:kinsoku/>
        <w:overflowPunct/>
        <w:topLinePunct w:val="0"/>
        <w:autoSpaceDE/>
        <w:autoSpaceDN/>
        <w:bidi w:val="0"/>
        <w:spacing w:line="560" w:lineRule="exact"/>
        <w:ind w:firstLine="642" w:firstLineChars="200"/>
        <w:textAlignment w:val="auto"/>
        <w:rPr>
          <w:rFonts w:ascii="Times New Roman" w:hAnsi="Times New Roman" w:eastAsia="方正仿宋_GBK"/>
          <w:sz w:val="32"/>
        </w:rPr>
      </w:pPr>
      <w:r>
        <w:rPr>
          <w:rFonts w:hint="eastAsia" w:ascii="Times New Roman" w:hAnsi="Times New Roman" w:eastAsia="方正仿宋_GBK"/>
          <w:b/>
          <w:bCs/>
          <w:sz w:val="32"/>
        </w:rPr>
        <w:t>2.直补到户。</w:t>
      </w:r>
      <w:r>
        <w:rPr>
          <w:rFonts w:hint="eastAsia" w:ascii="Times New Roman" w:hAnsi="Times New Roman" w:eastAsia="方正仿宋_GBK"/>
          <w:sz w:val="32"/>
        </w:rPr>
        <w:t>雨露计划职业教育补助的对象是农村建档立卡脱贫户家庭和监测户家庭，补助资金一律通过</w:t>
      </w:r>
      <w:r>
        <w:rPr>
          <w:rFonts w:hint="eastAsia" w:ascii="Times New Roman" w:hAnsi="Times New Roman" w:eastAsia="方正黑体_GBK"/>
          <w:sz w:val="32"/>
        </w:rPr>
        <w:t>重庆农商行一卡通</w:t>
      </w:r>
      <w:r>
        <w:rPr>
          <w:rFonts w:hint="eastAsia" w:ascii="Times New Roman" w:hAnsi="Times New Roman" w:eastAsia="方正仿宋_GBK"/>
          <w:sz w:val="32"/>
        </w:rPr>
        <w:t>直接发放到脱贫户家庭、监测户家庭。</w:t>
      </w:r>
    </w:p>
    <w:p>
      <w:pPr>
        <w:keepNext w:val="0"/>
        <w:keepLines w:val="0"/>
        <w:pageBreakBefore w:val="0"/>
        <w:kinsoku/>
        <w:overflowPunct/>
        <w:topLinePunct w:val="0"/>
        <w:autoSpaceDE/>
        <w:autoSpaceDN/>
        <w:bidi w:val="0"/>
        <w:spacing w:line="560" w:lineRule="exact"/>
        <w:ind w:firstLine="642" w:firstLineChars="200"/>
        <w:textAlignment w:val="auto"/>
        <w:rPr>
          <w:rFonts w:ascii="Times New Roman" w:hAnsi="Times New Roman" w:eastAsia="方正仿宋_GBK"/>
          <w:sz w:val="32"/>
        </w:rPr>
      </w:pPr>
      <w:r>
        <w:rPr>
          <w:rFonts w:hint="eastAsia" w:ascii="Times New Roman" w:hAnsi="Times New Roman" w:eastAsia="方正仿宋_GBK"/>
          <w:b/>
          <w:bCs/>
          <w:sz w:val="32"/>
        </w:rPr>
        <w:t>3.分期发放。</w:t>
      </w:r>
      <w:r>
        <w:rPr>
          <w:rFonts w:ascii="Times New Roman" w:hAnsi="Times New Roman" w:eastAsia="方正仿宋_GBK"/>
          <w:sz w:val="32"/>
        </w:rPr>
        <w:t>每学年分春季学期、秋季学期两期发放“雨露计划”职业教育补助。</w:t>
      </w:r>
    </w:p>
    <w:p>
      <w:pPr>
        <w:keepNext w:val="0"/>
        <w:keepLines w:val="0"/>
        <w:pageBreakBefore w:val="0"/>
        <w:kinsoku/>
        <w:overflowPunct/>
        <w:topLinePunct w:val="0"/>
        <w:autoSpaceDE/>
        <w:autoSpaceDN/>
        <w:bidi w:val="0"/>
        <w:spacing w:line="560" w:lineRule="exact"/>
        <w:ind w:firstLine="600"/>
        <w:textAlignment w:val="auto"/>
        <w:rPr>
          <w:rFonts w:ascii="Times New Roman" w:hAnsi="Times New Roman" w:eastAsia="方正楷体_GBK"/>
          <w:sz w:val="32"/>
          <w:szCs w:val="32"/>
        </w:rPr>
      </w:pPr>
      <w:r>
        <w:rPr>
          <w:rFonts w:hint="eastAsia" w:ascii="Times New Roman" w:hAnsi="Times New Roman" w:eastAsia="方正楷体_GBK"/>
          <w:sz w:val="32"/>
          <w:szCs w:val="32"/>
        </w:rPr>
        <w:t>（二）申报流程</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仿宋_GBK"/>
          <w:sz w:val="32"/>
        </w:rPr>
      </w:pPr>
      <w:r>
        <w:rPr>
          <w:rFonts w:hint="eastAsia" w:ascii="Times New Roman" w:hAnsi="Times New Roman" w:eastAsia="方正楷体_GBK"/>
          <w:sz w:val="32"/>
          <w:szCs w:val="32"/>
        </w:rPr>
        <w:t xml:space="preserve">  </w:t>
      </w:r>
      <w:r>
        <w:rPr>
          <w:rFonts w:hint="eastAsia" w:ascii="Times New Roman" w:hAnsi="Times New Roman" w:eastAsia="方正仿宋_GBK"/>
          <w:b/>
          <w:bCs/>
          <w:sz w:val="32"/>
        </w:rPr>
        <w:t xml:space="preserve">  1.个人申请。</w:t>
      </w:r>
      <w:r>
        <w:rPr>
          <w:rFonts w:hint="eastAsia" w:ascii="Times New Roman" w:hAnsi="Times New Roman" w:eastAsia="方正仿宋_GBK"/>
          <w:sz w:val="32"/>
        </w:rPr>
        <w:t>脱贫户家庭和监测户家庭需提供下列材料： （1）</w:t>
      </w:r>
      <w:r>
        <w:rPr>
          <w:rFonts w:ascii="Times New Roman" w:hAnsi="Times New Roman" w:eastAsia="方正仿宋_GBK"/>
          <w:sz w:val="32"/>
        </w:rPr>
        <w:t>雨露计划</w:t>
      </w:r>
      <w:r>
        <w:rPr>
          <w:rFonts w:ascii="Times New Roman" w:hAnsi="Times New Roman" w:eastAsia="方正仿宋_GBK"/>
          <w:sz w:val="32"/>
          <w:szCs w:val="32"/>
        </w:rPr>
        <w:t>职业教育补助申请表</w:t>
      </w:r>
      <w:r>
        <w:rPr>
          <w:rFonts w:ascii="Times New Roman" w:hAnsi="Times New Roman" w:eastAsia="方正仿宋_GBK"/>
          <w:sz w:val="32"/>
        </w:rPr>
        <w:t>；</w:t>
      </w:r>
      <w:r>
        <w:rPr>
          <w:rFonts w:hint="eastAsia" w:ascii="Times New Roman" w:hAnsi="Times New Roman" w:eastAsia="方正仿宋_GBK"/>
          <w:sz w:val="32"/>
        </w:rPr>
        <w:t>（2）学生身份证、</w:t>
      </w:r>
      <w:r>
        <w:rPr>
          <w:rFonts w:ascii="Times New Roman" w:hAnsi="Times New Roman" w:eastAsia="方正仿宋_GBK"/>
          <w:sz w:val="32"/>
        </w:rPr>
        <w:t>户口本</w:t>
      </w:r>
      <w:r>
        <w:rPr>
          <w:rFonts w:hint="eastAsia" w:ascii="Times New Roman" w:hAnsi="Times New Roman" w:eastAsia="方正仿宋_GBK"/>
          <w:sz w:val="32"/>
        </w:rPr>
        <w:t>和</w:t>
      </w:r>
      <w:r>
        <w:rPr>
          <w:rFonts w:ascii="Times New Roman" w:hAnsi="Times New Roman" w:eastAsia="方正仿宋_GBK"/>
          <w:sz w:val="32"/>
          <w:szCs w:val="32"/>
        </w:rPr>
        <w:t>学费</w:t>
      </w:r>
      <w:r>
        <w:rPr>
          <w:rFonts w:hint="eastAsia" w:ascii="Times New Roman" w:hAnsi="Times New Roman" w:eastAsia="方正仿宋_GBK"/>
          <w:sz w:val="32"/>
          <w:szCs w:val="32"/>
        </w:rPr>
        <w:t>缴费</w:t>
      </w:r>
      <w:r>
        <w:rPr>
          <w:rFonts w:ascii="Times New Roman" w:hAnsi="Times New Roman" w:eastAsia="方正仿宋_GBK"/>
          <w:sz w:val="32"/>
          <w:szCs w:val="32"/>
        </w:rPr>
        <w:t>凭证</w:t>
      </w:r>
      <w:r>
        <w:rPr>
          <w:rFonts w:ascii="Times New Roman" w:hAnsi="Times New Roman" w:eastAsia="方正仿宋_GBK"/>
          <w:sz w:val="32"/>
        </w:rPr>
        <w:t>复印件；</w:t>
      </w:r>
      <w:r>
        <w:rPr>
          <w:rFonts w:hint="eastAsia" w:ascii="Times New Roman" w:hAnsi="Times New Roman" w:eastAsia="方正仿宋_GBK"/>
          <w:sz w:val="32"/>
        </w:rPr>
        <w:t>（3）</w:t>
      </w:r>
      <w:r>
        <w:rPr>
          <w:rFonts w:ascii="Times New Roman" w:hAnsi="Times New Roman" w:eastAsia="方正仿宋_GBK"/>
          <w:sz w:val="32"/>
        </w:rPr>
        <w:t>户主身份证</w:t>
      </w:r>
      <w:r>
        <w:rPr>
          <w:rFonts w:hint="eastAsia" w:ascii="Times New Roman" w:hAnsi="Times New Roman" w:eastAsia="方正仿宋_GBK"/>
          <w:sz w:val="32"/>
        </w:rPr>
        <w:t>和</w:t>
      </w:r>
      <w:r>
        <w:rPr>
          <w:rFonts w:hint="eastAsia" w:ascii="Times New Roman" w:hAnsi="Times New Roman" w:eastAsia="方正黑体_GBK"/>
          <w:sz w:val="32"/>
        </w:rPr>
        <w:t>重庆农商行一卡通</w:t>
      </w:r>
      <w:r>
        <w:rPr>
          <w:rFonts w:ascii="Times New Roman" w:hAnsi="Times New Roman" w:eastAsia="方正仿宋_GBK"/>
          <w:sz w:val="32"/>
        </w:rPr>
        <w:t>复印件。</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仿宋_GBK"/>
          <w:sz w:val="32"/>
        </w:rPr>
      </w:pPr>
      <w:r>
        <w:rPr>
          <w:rFonts w:hint="eastAsia" w:ascii="Times New Roman" w:hAnsi="Times New Roman" w:eastAsia="方正楷体_GBK"/>
          <w:sz w:val="32"/>
          <w:szCs w:val="32"/>
        </w:rPr>
        <w:t xml:space="preserve">    </w:t>
      </w:r>
      <w:r>
        <w:rPr>
          <w:rFonts w:hint="eastAsia" w:ascii="Times New Roman" w:hAnsi="Times New Roman" w:eastAsia="方正仿宋_GBK"/>
          <w:b/>
          <w:bCs/>
          <w:sz w:val="32"/>
        </w:rPr>
        <w:t>2.村（社区）初审。</w:t>
      </w:r>
      <w:r>
        <w:rPr>
          <w:rFonts w:hint="eastAsia" w:ascii="Times New Roman" w:hAnsi="Times New Roman" w:eastAsia="方正仿宋_GBK"/>
          <w:sz w:val="32"/>
          <w:szCs w:val="32"/>
        </w:rPr>
        <w:t>村（社区）负责初审内容</w:t>
      </w:r>
      <w:r>
        <w:rPr>
          <w:rFonts w:hint="eastAsia" w:ascii="Times New Roman" w:hAnsi="Times New Roman" w:eastAsia="方正楷体_GBK"/>
          <w:sz w:val="32"/>
          <w:szCs w:val="32"/>
        </w:rPr>
        <w:t>：</w:t>
      </w:r>
      <w:r>
        <w:rPr>
          <w:rFonts w:hint="eastAsia" w:ascii="Times New Roman" w:hAnsi="Times New Roman" w:eastAsia="方正仿宋_GBK"/>
          <w:sz w:val="32"/>
        </w:rPr>
        <w:t>（1）</w:t>
      </w:r>
      <w:r>
        <w:rPr>
          <w:rFonts w:ascii="Times New Roman" w:hAnsi="Times New Roman" w:eastAsia="方正仿宋_GBK"/>
          <w:sz w:val="32"/>
        </w:rPr>
        <w:t>学生是否属本村</w:t>
      </w:r>
      <w:r>
        <w:rPr>
          <w:rFonts w:hint="eastAsia" w:ascii="Times New Roman" w:hAnsi="Times New Roman" w:eastAsia="方正仿宋_GBK"/>
          <w:sz w:val="32"/>
        </w:rPr>
        <w:t>（社区）</w:t>
      </w:r>
      <w:r>
        <w:rPr>
          <w:rFonts w:ascii="Times New Roman" w:hAnsi="Times New Roman" w:eastAsia="方正仿宋_GBK"/>
          <w:sz w:val="32"/>
        </w:rPr>
        <w:t>学生；</w:t>
      </w:r>
      <w:r>
        <w:rPr>
          <w:rFonts w:hint="eastAsia" w:ascii="Times New Roman" w:hAnsi="Times New Roman" w:eastAsia="方正仿宋_GBK"/>
          <w:sz w:val="32"/>
        </w:rPr>
        <w:t>（2）</w:t>
      </w:r>
      <w:r>
        <w:rPr>
          <w:rFonts w:ascii="Times New Roman" w:hAnsi="Times New Roman" w:eastAsia="方正仿宋_GBK"/>
          <w:sz w:val="32"/>
        </w:rPr>
        <w:t>学生与所申报户主关系是否真实；</w:t>
      </w:r>
      <w:r>
        <w:rPr>
          <w:rFonts w:hint="eastAsia" w:ascii="Times New Roman" w:hAnsi="Times New Roman" w:eastAsia="方正仿宋_GBK"/>
          <w:sz w:val="32"/>
        </w:rPr>
        <w:t>（3）</w:t>
      </w:r>
      <w:r>
        <w:rPr>
          <w:rFonts w:ascii="Times New Roman" w:hAnsi="Times New Roman" w:eastAsia="方正仿宋_GBK"/>
          <w:sz w:val="32"/>
        </w:rPr>
        <w:t>学生所在家庭是否属农村建档立卡脱贫户</w:t>
      </w:r>
      <w:r>
        <w:rPr>
          <w:rFonts w:hint="eastAsia" w:ascii="Times New Roman" w:hAnsi="Times New Roman" w:eastAsia="方正仿宋_GBK"/>
          <w:sz w:val="32"/>
        </w:rPr>
        <w:t>、监测户</w:t>
      </w:r>
      <w:r>
        <w:rPr>
          <w:rFonts w:ascii="Times New Roman" w:hAnsi="Times New Roman" w:eastAsia="方正仿宋_GBK"/>
          <w:sz w:val="32"/>
        </w:rPr>
        <w:t>。</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仿宋_GBK"/>
          <w:sz w:val="32"/>
        </w:rPr>
      </w:pPr>
      <w:r>
        <w:rPr>
          <w:rFonts w:hint="eastAsia" w:ascii="Times New Roman" w:hAnsi="Times New Roman" w:eastAsia="方正黑体_GBK"/>
          <w:sz w:val="32"/>
          <w:szCs w:val="32"/>
        </w:rPr>
        <w:t xml:space="preserve">    </w:t>
      </w:r>
      <w:r>
        <w:rPr>
          <w:rFonts w:hint="eastAsia" w:ascii="Times New Roman" w:hAnsi="Times New Roman" w:eastAsia="方正仿宋_GBK"/>
          <w:b/>
          <w:bCs/>
          <w:sz w:val="32"/>
        </w:rPr>
        <w:t>3.乡镇（街道）复审。</w:t>
      </w:r>
      <w:r>
        <w:rPr>
          <w:rFonts w:ascii="Times New Roman" w:hAnsi="Times New Roman" w:eastAsia="方正仿宋_GBK"/>
          <w:sz w:val="32"/>
        </w:rPr>
        <w:t>乡镇（街道）</w:t>
      </w:r>
      <w:r>
        <w:rPr>
          <w:rFonts w:hint="eastAsia" w:ascii="Times New Roman" w:hAnsi="Times New Roman" w:eastAsia="方正仿宋_GBK"/>
          <w:sz w:val="32"/>
        </w:rPr>
        <w:t>复审内容：</w:t>
      </w:r>
      <w:r>
        <w:rPr>
          <w:rFonts w:hint="eastAsia" w:ascii="Times New Roman" w:hAnsi="Times New Roman" w:eastAsia="方正楷体_GBK"/>
          <w:sz w:val="32"/>
          <w:szCs w:val="32"/>
        </w:rPr>
        <w:t>（1）</w:t>
      </w:r>
      <w:r>
        <w:rPr>
          <w:rFonts w:ascii="Times New Roman" w:hAnsi="Times New Roman" w:eastAsia="方正仿宋_GBK"/>
          <w:sz w:val="32"/>
        </w:rPr>
        <w:t>对本辖区内学生</w:t>
      </w:r>
      <w:r>
        <w:rPr>
          <w:rFonts w:hint="eastAsia" w:ascii="Times New Roman" w:hAnsi="Times New Roman" w:eastAsia="方正仿宋_GBK"/>
          <w:sz w:val="32"/>
        </w:rPr>
        <w:t>资格</w:t>
      </w:r>
      <w:r>
        <w:rPr>
          <w:rFonts w:ascii="Times New Roman" w:hAnsi="Times New Roman" w:eastAsia="方正仿宋_GBK"/>
          <w:sz w:val="32"/>
        </w:rPr>
        <w:t>进行复审，对建档立卡信息进行校对确认和学生申报的学籍信息进行确认，重点审核学生学籍的真实性和在校时间；</w:t>
      </w:r>
      <w:r>
        <w:rPr>
          <w:rFonts w:hint="eastAsia" w:ascii="Times New Roman" w:hAnsi="Times New Roman" w:eastAsia="方正仿宋_GBK"/>
          <w:sz w:val="32"/>
        </w:rPr>
        <w:t>（2）</w:t>
      </w:r>
      <w:r>
        <w:rPr>
          <w:rFonts w:ascii="Times New Roman" w:hAnsi="Times New Roman" w:eastAsia="方正仿宋_GBK"/>
          <w:sz w:val="32"/>
        </w:rPr>
        <w:t>对申报的家庭</w:t>
      </w:r>
      <w:r>
        <w:rPr>
          <w:rFonts w:hint="eastAsia" w:ascii="Times New Roman" w:hAnsi="Times New Roman" w:eastAsia="方正黑体_GBK"/>
          <w:sz w:val="32"/>
        </w:rPr>
        <w:t>重庆农商行一卡通</w:t>
      </w:r>
      <w:r>
        <w:rPr>
          <w:rFonts w:ascii="Times New Roman" w:hAnsi="Times New Roman" w:eastAsia="方正仿宋_GBK"/>
          <w:sz w:val="32"/>
        </w:rPr>
        <w:t>账户信息进行核对，乡镇（街道）财政所配合核准；</w:t>
      </w:r>
      <w:r>
        <w:rPr>
          <w:rFonts w:hint="eastAsia" w:ascii="Times New Roman" w:hAnsi="Times New Roman" w:eastAsia="方正仿宋_GBK"/>
          <w:sz w:val="32"/>
        </w:rPr>
        <w:t>（3）</w:t>
      </w:r>
      <w:r>
        <w:rPr>
          <w:rFonts w:ascii="Times New Roman" w:hAnsi="Times New Roman" w:eastAsia="方正仿宋_GBK"/>
          <w:sz w:val="32"/>
        </w:rPr>
        <w:t>按要求公示通过后，经乡镇（街道）主要负责人审批</w:t>
      </w:r>
      <w:r>
        <w:rPr>
          <w:rFonts w:hint="eastAsia" w:ascii="Times New Roman" w:hAnsi="Times New Roman" w:eastAsia="方正仿宋_GBK"/>
          <w:sz w:val="32"/>
        </w:rPr>
        <w:t>同意</w:t>
      </w:r>
      <w:r>
        <w:rPr>
          <w:rFonts w:ascii="Times New Roman" w:hAnsi="Times New Roman" w:eastAsia="方正仿宋_GBK"/>
          <w:sz w:val="32"/>
        </w:rPr>
        <w:t>，将申报的学生材料按时间要求统一报送区乡村振兴局。</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仿宋_GBK"/>
          <w:sz w:val="32"/>
        </w:rPr>
      </w:pPr>
      <w:r>
        <w:rPr>
          <w:rFonts w:hint="eastAsia" w:ascii="Times New Roman" w:hAnsi="Times New Roman" w:eastAsia="方正楷体_GBK"/>
          <w:sz w:val="32"/>
          <w:szCs w:val="32"/>
        </w:rPr>
        <w:t xml:space="preserve">    </w:t>
      </w:r>
      <w:r>
        <w:rPr>
          <w:rFonts w:hint="eastAsia" w:ascii="Times New Roman" w:hAnsi="Times New Roman" w:eastAsia="方正仿宋_GBK"/>
          <w:b/>
          <w:bCs/>
          <w:sz w:val="32"/>
        </w:rPr>
        <w:t>4.区级审核。</w:t>
      </w:r>
      <w:r>
        <w:rPr>
          <w:rFonts w:ascii="Times New Roman" w:hAnsi="Times New Roman" w:eastAsia="方正仿宋_GBK"/>
          <w:sz w:val="32"/>
        </w:rPr>
        <w:t>区乡村振兴局</w:t>
      </w:r>
      <w:r>
        <w:rPr>
          <w:rFonts w:hint="eastAsia" w:ascii="Times New Roman" w:hAnsi="Times New Roman" w:eastAsia="方正仿宋_GBK"/>
          <w:sz w:val="32"/>
        </w:rPr>
        <w:t>会同区级有关部门，</w:t>
      </w:r>
      <w:r>
        <w:rPr>
          <w:rFonts w:ascii="Times New Roman" w:hAnsi="Times New Roman" w:eastAsia="方正仿宋_GBK"/>
          <w:sz w:val="32"/>
        </w:rPr>
        <w:t>对本辖区内学生的申报条件资格进行</w:t>
      </w:r>
      <w:r>
        <w:rPr>
          <w:rFonts w:hint="eastAsia" w:ascii="Times New Roman" w:hAnsi="Times New Roman" w:eastAsia="方正仿宋_GBK"/>
          <w:sz w:val="32"/>
          <w:lang w:eastAsia="zh-CN"/>
        </w:rPr>
        <w:t>审核，审核后在区政府网站</w:t>
      </w:r>
      <w:r>
        <w:rPr>
          <w:rFonts w:ascii="Times New Roman" w:hAnsi="Times New Roman" w:eastAsia="方正仿宋_GBK"/>
          <w:sz w:val="32"/>
        </w:rPr>
        <w:t>公示，</w:t>
      </w:r>
      <w:r>
        <w:rPr>
          <w:rFonts w:hint="eastAsia" w:ascii="Times New Roman" w:hAnsi="Times New Roman" w:eastAsia="方正仿宋_GBK"/>
          <w:sz w:val="32"/>
          <w:lang w:eastAsia="zh-CN"/>
        </w:rPr>
        <w:t>公示完之后并按相关规定</w:t>
      </w:r>
      <w:r>
        <w:rPr>
          <w:rFonts w:ascii="Times New Roman" w:hAnsi="Times New Roman" w:eastAsia="方正仿宋_GBK"/>
          <w:sz w:val="32"/>
        </w:rPr>
        <w:t>拨付补助</w:t>
      </w:r>
      <w:r>
        <w:rPr>
          <w:rFonts w:hint="eastAsia" w:ascii="Times New Roman" w:hAnsi="Times New Roman" w:eastAsia="方正仿宋_GBK"/>
          <w:sz w:val="32"/>
        </w:rPr>
        <w:t>资</w:t>
      </w:r>
      <w:r>
        <w:rPr>
          <w:rFonts w:ascii="Times New Roman" w:hAnsi="Times New Roman" w:eastAsia="方正仿宋_GBK"/>
          <w:sz w:val="32"/>
        </w:rPr>
        <w:t>金。</w:t>
      </w:r>
    </w:p>
    <w:p>
      <w:pPr>
        <w:pStyle w:val="9"/>
        <w:keepNext w:val="0"/>
        <w:keepLines w:val="0"/>
        <w:pageBreakBefore w:val="0"/>
        <w:widowControl/>
        <w:shd w:val="clear" w:color="auto" w:fill="FFFFFF"/>
        <w:kinsoku/>
        <w:overflowPunct/>
        <w:topLinePunct w:val="0"/>
        <w:autoSpaceDE/>
        <w:autoSpaceDN/>
        <w:bidi w:val="0"/>
        <w:spacing w:before="0" w:beforeAutospacing="0" w:after="0" w:afterAutospacing="0" w:line="560" w:lineRule="exact"/>
        <w:textAlignment w:val="auto"/>
        <w:rPr>
          <w:rFonts w:ascii="Times New Roman" w:hAnsi="Times New Roman" w:eastAsia="方正黑体_GBK"/>
          <w:sz w:val="32"/>
          <w:szCs w:val="32"/>
        </w:rPr>
      </w:pPr>
      <w:r>
        <w:rPr>
          <w:rFonts w:hint="eastAsia" w:ascii="Times New Roman" w:hAnsi="Times New Roman" w:eastAsia="方正黑体_GBK"/>
          <w:sz w:val="32"/>
          <w:szCs w:val="32"/>
        </w:rPr>
        <w:t xml:space="preserve">    五、工作要求</w:t>
      </w:r>
    </w:p>
    <w:p>
      <w:pPr>
        <w:keepNext w:val="0"/>
        <w:keepLines w:val="0"/>
        <w:pageBreakBefore w:val="0"/>
        <w:kinsoku/>
        <w:overflowPunct/>
        <w:topLinePunct w:val="0"/>
        <w:autoSpaceDE/>
        <w:autoSpaceDN/>
        <w:bidi w:val="0"/>
        <w:adjustRightInd w:val="0"/>
        <w:snapToGrid w:val="0"/>
        <w:spacing w:line="560" w:lineRule="exact"/>
        <w:textAlignment w:val="auto"/>
        <w:rPr>
          <w:rFonts w:ascii="Times New Roman" w:hAnsi="Times New Roman" w:eastAsia="楷体_GB2312"/>
          <w:sz w:val="32"/>
          <w:szCs w:val="32"/>
        </w:rPr>
      </w:pPr>
      <w:r>
        <w:rPr>
          <w:rFonts w:hint="eastAsia"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hint="eastAsia" w:ascii="Times New Roman" w:hAnsi="Times New Roman" w:eastAsia="楷体_GB2312"/>
          <w:sz w:val="32"/>
          <w:szCs w:val="32"/>
        </w:rPr>
        <w:t>（一）开展摸底调查</w:t>
      </w:r>
    </w:p>
    <w:p>
      <w:pPr>
        <w:keepNext w:val="0"/>
        <w:keepLines w:val="0"/>
        <w:pageBreakBefore w:val="0"/>
        <w:kinsoku/>
        <w:overflowPunct/>
        <w:topLinePunct w:val="0"/>
        <w:autoSpaceDE/>
        <w:autoSpaceDN/>
        <w:bidi w:val="0"/>
        <w:adjustRightInd w:val="0"/>
        <w:snapToGrid w:val="0"/>
        <w:spacing w:line="560" w:lineRule="exact"/>
        <w:textAlignment w:val="auto"/>
        <w:rPr>
          <w:rFonts w:ascii="Times New Roman" w:hAnsi="Times New Roman" w:eastAsia="方正仿宋_GBK"/>
          <w:sz w:val="32"/>
          <w:szCs w:val="32"/>
        </w:rPr>
      </w:pPr>
      <w:r>
        <w:rPr>
          <w:rFonts w:hint="eastAsia" w:ascii="Times New Roman" w:hAnsi="Times New Roman" w:eastAsia="楷体_GB2312"/>
          <w:sz w:val="32"/>
          <w:szCs w:val="32"/>
        </w:rPr>
        <w:t xml:space="preserve">    </w:t>
      </w:r>
      <w:r>
        <w:rPr>
          <w:rFonts w:ascii="Times New Roman" w:hAnsi="Times New Roman" w:eastAsia="方正仿宋_GBK"/>
          <w:sz w:val="32"/>
          <w:szCs w:val="32"/>
        </w:rPr>
        <w:t>通过入户走访、电话核实等方式，填写入户调查表（附件1），掌握辖区内贫困学生在校就读情况，建立摸底台账（附件2）。</w:t>
      </w:r>
    </w:p>
    <w:p>
      <w:pPr>
        <w:keepNext w:val="0"/>
        <w:keepLines w:val="0"/>
        <w:pageBreakBefore w:val="0"/>
        <w:kinsoku/>
        <w:overflowPunct/>
        <w:topLinePunct w:val="0"/>
        <w:autoSpaceDE/>
        <w:autoSpaceDN/>
        <w:bidi w:val="0"/>
        <w:adjustRightInd w:val="0"/>
        <w:snapToGrid w:val="0"/>
        <w:spacing w:line="560" w:lineRule="exact"/>
        <w:textAlignment w:val="auto"/>
        <w:rPr>
          <w:rFonts w:ascii="Times New Roman" w:hAnsi="Times New Roman" w:eastAsia="方正楷体_GBK"/>
          <w:sz w:val="32"/>
          <w:szCs w:val="32"/>
        </w:rPr>
      </w:pPr>
      <w:r>
        <w:rPr>
          <w:rFonts w:hint="eastAsia" w:ascii="Times New Roman" w:hAnsi="Times New Roman" w:eastAsia="方正楷体_GBK"/>
          <w:sz w:val="32"/>
          <w:szCs w:val="32"/>
        </w:rPr>
        <w:t xml:space="preserve">   </w:t>
      </w:r>
      <w:r>
        <w:rPr>
          <w:rFonts w:hint="eastAsia" w:ascii="Times New Roman" w:hAnsi="Times New Roman" w:eastAsia="方正楷体_GBK"/>
          <w:sz w:val="32"/>
          <w:szCs w:val="32"/>
          <w:lang w:val="en-US" w:eastAsia="zh-CN"/>
        </w:rPr>
        <w:t xml:space="preserve"> </w:t>
      </w:r>
      <w:r>
        <w:rPr>
          <w:rFonts w:hint="eastAsia" w:ascii="Times New Roman" w:hAnsi="Times New Roman" w:eastAsia="方正楷体_GBK"/>
          <w:sz w:val="32"/>
          <w:szCs w:val="32"/>
        </w:rPr>
        <w:t>（二）公示补助对象</w:t>
      </w:r>
    </w:p>
    <w:p>
      <w:pPr>
        <w:keepNext w:val="0"/>
        <w:keepLines w:val="0"/>
        <w:pageBreakBefore w:val="0"/>
        <w:kinsoku/>
        <w:overflowPunct/>
        <w:topLinePunct w:val="0"/>
        <w:autoSpaceDE/>
        <w:autoSpaceDN/>
        <w:bidi w:val="0"/>
        <w:adjustRightInd w:val="0"/>
        <w:snapToGrid w:val="0"/>
        <w:spacing w:line="560" w:lineRule="exact"/>
        <w:textAlignment w:val="auto"/>
        <w:rPr>
          <w:rFonts w:ascii="Times New Roman" w:hAnsi="Times New Roman" w:eastAsia="方正仿宋_GBK"/>
          <w:sz w:val="32"/>
          <w:szCs w:val="32"/>
        </w:rPr>
      </w:pPr>
      <w:r>
        <w:rPr>
          <w:rFonts w:hint="eastAsia" w:ascii="Times New Roman" w:hAnsi="Times New Roman" w:eastAsia="方正楷体_GBK"/>
          <w:sz w:val="32"/>
          <w:szCs w:val="32"/>
        </w:rPr>
        <w:t xml:space="preserve">    </w:t>
      </w:r>
      <w:r>
        <w:rPr>
          <w:rFonts w:ascii="Times New Roman" w:hAnsi="Times New Roman" w:eastAsia="方正仿宋_GBK"/>
          <w:sz w:val="32"/>
          <w:szCs w:val="32"/>
        </w:rPr>
        <w:t>拟补助对象在所在村</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社区</w:t>
      </w:r>
      <w:r>
        <w:rPr>
          <w:rFonts w:ascii="Times New Roman" w:hAnsi="Times New Roman" w:eastAsia="方正仿宋_GBK"/>
          <w:sz w:val="32"/>
          <w:szCs w:val="32"/>
        </w:rPr>
        <w:t>）、乡镇</w:t>
      </w:r>
      <w:r>
        <w:rPr>
          <w:rFonts w:hint="eastAsia" w:ascii="Times New Roman" w:hAnsi="Times New Roman" w:eastAsia="方正仿宋_GBK"/>
          <w:sz w:val="32"/>
          <w:szCs w:val="32"/>
        </w:rPr>
        <w:t>（街道）</w:t>
      </w:r>
      <w:r>
        <w:rPr>
          <w:rFonts w:ascii="Times New Roman" w:hAnsi="Times New Roman" w:eastAsia="方正仿宋_GBK"/>
          <w:sz w:val="32"/>
          <w:szCs w:val="32"/>
        </w:rPr>
        <w:t>进行逐级公示，公示时间不少于10天，接受群众监督。对群众举报的，经查实后由</w:t>
      </w:r>
      <w:r>
        <w:rPr>
          <w:rFonts w:hint="eastAsia" w:ascii="Times New Roman" w:hAnsi="Times New Roman" w:eastAsia="方正仿宋_GBK"/>
          <w:sz w:val="32"/>
          <w:szCs w:val="32"/>
        </w:rPr>
        <w:t>区乡村振兴局</w:t>
      </w:r>
      <w:r>
        <w:rPr>
          <w:rFonts w:ascii="Times New Roman" w:hAnsi="Times New Roman" w:eastAsia="方正仿宋_GBK"/>
          <w:sz w:val="32"/>
          <w:szCs w:val="32"/>
        </w:rPr>
        <w:t>取消其补助对象资格。</w:t>
      </w:r>
    </w:p>
    <w:p>
      <w:pPr>
        <w:pStyle w:val="9"/>
        <w:keepNext w:val="0"/>
        <w:keepLines w:val="0"/>
        <w:pageBreakBefore w:val="0"/>
        <w:widowControl/>
        <w:shd w:val="clear" w:color="auto" w:fill="FFFFFF"/>
        <w:kinsoku/>
        <w:overflowPunct/>
        <w:topLinePunct w:val="0"/>
        <w:autoSpaceDE/>
        <w:autoSpaceDN/>
        <w:bidi w:val="0"/>
        <w:spacing w:before="0" w:beforeAutospacing="0" w:after="0" w:afterAutospacing="0" w:line="560" w:lineRule="exact"/>
        <w:textAlignment w:val="auto"/>
        <w:rPr>
          <w:rFonts w:ascii="Times New Roman" w:hAnsi="Times New Roman" w:eastAsia="方正楷体_GBK"/>
          <w:sz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方正楷体_GBK"/>
          <w:sz w:val="32"/>
        </w:rPr>
        <w:t>（三）及时上报材料</w:t>
      </w:r>
    </w:p>
    <w:p>
      <w:pPr>
        <w:pStyle w:val="9"/>
        <w:keepNext w:val="0"/>
        <w:keepLines w:val="0"/>
        <w:pageBreakBefore w:val="0"/>
        <w:widowControl/>
        <w:shd w:val="clear" w:color="auto" w:fill="FFFFFF"/>
        <w:kinsoku/>
        <w:overflowPunct/>
        <w:topLinePunct w:val="0"/>
        <w:autoSpaceDE/>
        <w:autoSpaceDN/>
        <w:bidi w:val="0"/>
        <w:spacing w:before="0" w:beforeAutospacing="0" w:after="0" w:afterAutospacing="0" w:line="560" w:lineRule="exact"/>
        <w:textAlignment w:val="auto"/>
        <w:rPr>
          <w:rFonts w:ascii="Times New Roman" w:hAnsi="Times New Roman" w:eastAsia="方正仿宋_GBK"/>
          <w:color w:val="000000" w:themeColor="text1"/>
          <w:kern w:val="2"/>
          <w:sz w:val="32"/>
          <w:szCs w:val="32"/>
          <w14:textFill>
            <w14:solidFill>
              <w14:schemeClr w14:val="tx1"/>
            </w14:solidFill>
          </w14:textFill>
        </w:rPr>
      </w:pPr>
      <w:r>
        <w:rPr>
          <w:rFonts w:hint="eastAsia" w:ascii="Times New Roman" w:hAnsi="Times New Roman" w:eastAsia="方正楷体_GBK"/>
          <w:sz w:val="32"/>
        </w:rPr>
        <w:t xml:space="preserve">    </w:t>
      </w:r>
      <w:r>
        <w:rPr>
          <w:rFonts w:ascii="Times New Roman" w:hAnsi="Times New Roman" w:eastAsia="方正仿宋_GBK"/>
          <w:color w:val="000000" w:themeColor="text1"/>
          <w:kern w:val="2"/>
          <w:sz w:val="32"/>
          <w:szCs w:val="32"/>
          <w14:textFill>
            <w14:solidFill>
              <w14:schemeClr w14:val="tx1"/>
            </w14:solidFill>
          </w14:textFill>
        </w:rPr>
        <w:t>各乡镇（</w:t>
      </w:r>
      <w:r>
        <w:rPr>
          <w:rFonts w:ascii="Times New Roman" w:hAnsi="Times New Roman" w:eastAsia="方正仿宋_GBK"/>
          <w:color w:val="000000" w:themeColor="text1"/>
          <w:sz w:val="32"/>
          <w:szCs w:val="32"/>
          <w14:textFill>
            <w14:solidFill>
              <w14:schemeClr w14:val="tx1"/>
            </w14:solidFill>
          </w14:textFill>
        </w:rPr>
        <w:t>街道</w:t>
      </w:r>
      <w:r>
        <w:rPr>
          <w:rFonts w:ascii="Times New Roman" w:hAnsi="Times New Roman" w:eastAsia="方正仿宋_GBK"/>
          <w:color w:val="000000" w:themeColor="text1"/>
          <w:kern w:val="2"/>
          <w:sz w:val="32"/>
          <w:szCs w:val="32"/>
          <w14:textFill>
            <w14:solidFill>
              <w14:schemeClr w14:val="tx1"/>
            </w14:solidFill>
          </w14:textFill>
        </w:rPr>
        <w:t>）应当上报的材料</w:t>
      </w:r>
      <w:r>
        <w:rPr>
          <w:rFonts w:ascii="Times New Roman" w:hAnsi="Times New Roman" w:eastAsia="方正仿宋_GBK"/>
          <w:color w:val="000000" w:themeColor="text1"/>
          <w:sz w:val="32"/>
          <w:szCs w:val="32"/>
          <w14:textFill>
            <w14:solidFill>
              <w14:schemeClr w14:val="tx1"/>
            </w14:solidFill>
          </w14:textFill>
        </w:rPr>
        <w:t>：</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1.程序资料：报告、会议记录、公示文本</w:t>
      </w:r>
      <w:r>
        <w:rPr>
          <w:rFonts w:hint="eastAsia" w:ascii="Times New Roman" w:hAnsi="Times New Roman" w:eastAsia="方正仿宋_GBK"/>
          <w:color w:val="000000" w:themeColor="text1"/>
          <w:sz w:val="32"/>
          <w:szCs w:val="32"/>
          <w14:textFill>
            <w14:solidFill>
              <w14:schemeClr w14:val="tx1"/>
            </w14:solidFill>
          </w14:textFill>
        </w:rPr>
        <w:t>（参考附件5）</w:t>
      </w:r>
      <w:r>
        <w:rPr>
          <w:rFonts w:ascii="Times New Roman" w:hAnsi="Times New Roman" w:eastAsia="方正仿宋_GBK"/>
          <w:color w:val="000000" w:themeColor="text1"/>
          <w:sz w:val="32"/>
          <w:szCs w:val="32"/>
          <w14:textFill>
            <w14:solidFill>
              <w14:schemeClr w14:val="tx1"/>
            </w14:solidFill>
          </w14:textFill>
        </w:rPr>
        <w:t>、公示照片、附件</w:t>
      </w:r>
      <w:r>
        <w:rPr>
          <w:rFonts w:hint="eastAsia" w:ascii="Times New Roman" w:hAnsi="Times New Roman" w:eastAsia="方正仿宋_GBK"/>
          <w:color w:val="000000" w:themeColor="text1"/>
          <w:sz w:val="32"/>
          <w:szCs w:val="32"/>
          <w14:textFill>
            <w14:solidFill>
              <w14:schemeClr w14:val="tx1"/>
            </w14:solidFill>
          </w14:textFill>
        </w:rPr>
        <w:t>4的</w:t>
      </w:r>
      <w:r>
        <w:rPr>
          <w:rFonts w:ascii="Times New Roman" w:hAnsi="Times New Roman" w:eastAsia="方正仿宋_GBK"/>
          <w:color w:val="000000" w:themeColor="text1"/>
          <w:sz w:val="32"/>
          <w:szCs w:val="32"/>
          <w14:textFill>
            <w14:solidFill>
              <w14:schemeClr w14:val="tx1"/>
            </w14:solidFill>
          </w14:textFill>
        </w:rPr>
        <w:t>校正名册。</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ascii="Times New Roman" w:hAnsi="Times New Roman" w:eastAsia="方正仿宋_GBK"/>
          <w:color w:val="000000" w:themeColor="text1"/>
          <w:sz w:val="32"/>
          <w:szCs w:val="32"/>
          <w14:textFill>
            <w14:solidFill>
              <w14:schemeClr w14:val="tx1"/>
            </w14:solidFill>
          </w14:textFill>
        </w:rPr>
        <w:t>2.学生资料：建档立卡证明</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sz w:val="32"/>
        </w:rPr>
        <w:t>雨露计划</w:t>
      </w:r>
      <w:r>
        <w:rPr>
          <w:rFonts w:ascii="Times New Roman" w:hAnsi="Times New Roman" w:eastAsia="方正仿宋_GBK"/>
          <w:sz w:val="32"/>
          <w:szCs w:val="32"/>
        </w:rPr>
        <w:t>职业教育补助申请表</w:t>
      </w:r>
      <w:r>
        <w:rPr>
          <w:rFonts w:hint="eastAsia" w:ascii="Times New Roman" w:hAnsi="Times New Roman" w:eastAsia="方正仿宋_GBK"/>
          <w:sz w:val="32"/>
          <w:szCs w:val="32"/>
        </w:rPr>
        <w:t>（附件3）</w:t>
      </w:r>
      <w:r>
        <w:rPr>
          <w:rFonts w:hint="eastAsia" w:ascii="Times New Roman" w:hAnsi="Times New Roman" w:eastAsia="方正仿宋_GBK"/>
          <w:sz w:val="32"/>
        </w:rPr>
        <w:t>，学生身份证、</w:t>
      </w:r>
      <w:r>
        <w:rPr>
          <w:rFonts w:ascii="Times New Roman" w:hAnsi="Times New Roman" w:eastAsia="方正仿宋_GBK"/>
          <w:sz w:val="32"/>
        </w:rPr>
        <w:t>户口本</w:t>
      </w:r>
      <w:r>
        <w:rPr>
          <w:rFonts w:hint="eastAsia" w:ascii="Times New Roman" w:hAnsi="Times New Roman" w:eastAsia="方正仿宋_GBK"/>
          <w:sz w:val="32"/>
        </w:rPr>
        <w:t>和</w:t>
      </w:r>
      <w:r>
        <w:rPr>
          <w:rFonts w:ascii="Times New Roman" w:hAnsi="Times New Roman" w:eastAsia="方正仿宋_GBK"/>
          <w:sz w:val="32"/>
          <w:szCs w:val="32"/>
        </w:rPr>
        <w:t>学费</w:t>
      </w:r>
      <w:r>
        <w:rPr>
          <w:rFonts w:hint="eastAsia" w:ascii="Times New Roman" w:hAnsi="Times New Roman" w:eastAsia="方正仿宋_GBK"/>
          <w:sz w:val="32"/>
          <w:szCs w:val="32"/>
        </w:rPr>
        <w:t>缴费</w:t>
      </w:r>
      <w:r>
        <w:rPr>
          <w:rFonts w:ascii="Times New Roman" w:hAnsi="Times New Roman" w:eastAsia="方正仿宋_GBK"/>
          <w:sz w:val="32"/>
          <w:szCs w:val="32"/>
        </w:rPr>
        <w:t>凭证</w:t>
      </w:r>
      <w:r>
        <w:rPr>
          <w:rFonts w:ascii="Times New Roman" w:hAnsi="Times New Roman" w:eastAsia="方正仿宋_GBK"/>
          <w:sz w:val="32"/>
        </w:rPr>
        <w:t>复印件</w:t>
      </w:r>
      <w:r>
        <w:rPr>
          <w:rFonts w:hint="eastAsia" w:ascii="Times New Roman" w:hAnsi="Times New Roman" w:eastAsia="方正仿宋_GBK"/>
          <w:sz w:val="32"/>
        </w:rPr>
        <w:t>，</w:t>
      </w:r>
      <w:r>
        <w:rPr>
          <w:rFonts w:ascii="Times New Roman" w:hAnsi="Times New Roman" w:eastAsia="方正仿宋_GBK"/>
          <w:sz w:val="32"/>
        </w:rPr>
        <w:t>户主身份证</w:t>
      </w:r>
      <w:r>
        <w:rPr>
          <w:rFonts w:hint="eastAsia" w:ascii="Times New Roman" w:hAnsi="Times New Roman" w:eastAsia="方正仿宋_GBK"/>
          <w:sz w:val="32"/>
        </w:rPr>
        <w:t>和</w:t>
      </w:r>
      <w:r>
        <w:rPr>
          <w:rFonts w:hint="eastAsia" w:ascii="Times New Roman" w:hAnsi="Times New Roman" w:eastAsia="方正黑体_GBK"/>
          <w:sz w:val="32"/>
        </w:rPr>
        <w:t>重庆农商行一卡通</w:t>
      </w:r>
      <w:r>
        <w:rPr>
          <w:rFonts w:ascii="Times New Roman" w:hAnsi="Times New Roman" w:eastAsia="方正仿宋_GBK"/>
          <w:sz w:val="32"/>
        </w:rPr>
        <w:t>复印件</w:t>
      </w:r>
      <w:r>
        <w:rPr>
          <w:rFonts w:hint="eastAsia" w:ascii="Times New Roman" w:hAnsi="Times New Roman" w:eastAsia="方正仿宋_GBK"/>
          <w:sz w:val="32"/>
        </w:rPr>
        <w:t>，</w:t>
      </w:r>
      <w:r>
        <w:rPr>
          <w:rFonts w:ascii="Times New Roman" w:hAnsi="Times New Roman" w:eastAsia="方正仿宋_GBK"/>
          <w:color w:val="000000" w:themeColor="text1"/>
          <w:sz w:val="32"/>
          <w:szCs w:val="32"/>
          <w14:textFill>
            <w14:solidFill>
              <w14:schemeClr w14:val="tx1"/>
            </w14:solidFill>
          </w14:textFill>
        </w:rPr>
        <w:t>入户调查表（附件</w:t>
      </w:r>
      <w:r>
        <w:rPr>
          <w:rFonts w:hint="eastAsia" w:ascii="Times New Roman" w:hAnsi="Times New Roman" w:eastAsia="方正仿宋_GBK"/>
          <w:color w:val="000000" w:themeColor="text1"/>
          <w:sz w:val="32"/>
          <w:szCs w:val="32"/>
          <w14:textFill>
            <w14:solidFill>
              <w14:schemeClr w14:val="tx1"/>
            </w14:solidFill>
          </w14:textFill>
        </w:rPr>
        <w:t>1</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sz w:val="32"/>
          <w:szCs w:val="32"/>
        </w:rPr>
        <w:t>摸底台账（附件2）</w:t>
      </w:r>
      <w:r>
        <w:rPr>
          <w:rFonts w:hint="eastAsia" w:ascii="Times New Roman" w:hAnsi="Times New Roman" w:eastAsia="方正仿宋_GBK"/>
          <w:sz w:val="32"/>
          <w:szCs w:val="32"/>
        </w:rPr>
        <w:t>。</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楷体_GBK"/>
          <w:sz w:val="32"/>
          <w:szCs w:val="32"/>
        </w:rPr>
      </w:pPr>
      <w:r>
        <w:rPr>
          <w:rFonts w:hint="eastAsia"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hint="eastAsia" w:ascii="Times New Roman" w:hAnsi="Times New Roman" w:eastAsia="方正楷体_GBK"/>
          <w:sz w:val="32"/>
        </w:rPr>
        <w:t>（四）</w:t>
      </w:r>
      <w:r>
        <w:rPr>
          <w:rFonts w:hint="eastAsia" w:ascii="Times New Roman" w:hAnsi="Times New Roman" w:eastAsia="方正楷体_GBK"/>
          <w:sz w:val="32"/>
          <w:szCs w:val="32"/>
        </w:rPr>
        <w:t>严格打表推进</w:t>
      </w:r>
    </w:p>
    <w:p>
      <w:pPr>
        <w:keepNext w:val="0"/>
        <w:keepLines w:val="0"/>
        <w:pageBreakBefore w:val="0"/>
        <w:kinsoku/>
        <w:overflowPunct/>
        <w:topLinePunct w:val="0"/>
        <w:autoSpaceDE/>
        <w:autoSpaceDN/>
        <w:bidi w:val="0"/>
        <w:spacing w:line="560" w:lineRule="exact"/>
        <w:ind w:firstLine="642" w:firstLineChars="200"/>
        <w:textAlignment w:val="auto"/>
        <w:rPr>
          <w:rFonts w:ascii="Times New Roman" w:hAnsi="Times New Roman" w:eastAsia="方正仿宋_GBK"/>
          <w:sz w:val="32"/>
        </w:rPr>
      </w:pPr>
      <w:r>
        <w:rPr>
          <w:rFonts w:hint="eastAsia" w:ascii="Times New Roman" w:hAnsi="Times New Roman" w:eastAsia="方正仿宋_GBK" w:cs="方正仿宋_GBK"/>
          <w:b/>
          <w:bCs/>
          <w:sz w:val="32"/>
        </w:rPr>
        <w:t>202</w:t>
      </w:r>
      <w:r>
        <w:rPr>
          <w:rFonts w:hint="eastAsia" w:eastAsia="方正仿宋_GBK" w:cs="方正仿宋_GBK"/>
          <w:b/>
          <w:bCs/>
          <w:sz w:val="32"/>
          <w:lang w:val="en-US" w:eastAsia="zh-CN"/>
        </w:rPr>
        <w:t>4</w:t>
      </w:r>
      <w:r>
        <w:rPr>
          <w:rFonts w:hint="eastAsia" w:ascii="Times New Roman" w:hAnsi="Times New Roman" w:eastAsia="方正仿宋_GBK" w:cs="方正仿宋_GBK"/>
          <w:b/>
          <w:bCs/>
          <w:sz w:val="32"/>
        </w:rPr>
        <w:t>年</w:t>
      </w:r>
      <w:r>
        <w:rPr>
          <w:rFonts w:hint="eastAsia" w:eastAsia="方正仿宋_GBK" w:cs="方正仿宋_GBK"/>
          <w:b/>
          <w:bCs/>
          <w:sz w:val="32"/>
          <w:lang w:eastAsia="zh-CN"/>
        </w:rPr>
        <w:t>春</w:t>
      </w:r>
      <w:r>
        <w:rPr>
          <w:rFonts w:hint="eastAsia" w:ascii="Times New Roman" w:hAnsi="Times New Roman" w:eastAsia="方正仿宋_GBK" w:cs="方正仿宋_GBK"/>
          <w:b/>
          <w:bCs/>
          <w:sz w:val="32"/>
        </w:rPr>
        <w:t>季学期：</w:t>
      </w:r>
      <w:r>
        <w:rPr>
          <w:rFonts w:hint="eastAsia" w:ascii="Times New Roman" w:hAnsi="Times New Roman" w:eastAsia="方正仿宋_GBK"/>
          <w:sz w:val="32"/>
        </w:rPr>
        <w:t>202</w:t>
      </w:r>
      <w:r>
        <w:rPr>
          <w:rFonts w:hint="eastAsia" w:eastAsia="方正仿宋_GBK"/>
          <w:sz w:val="32"/>
          <w:lang w:val="en-US" w:eastAsia="zh-CN"/>
        </w:rPr>
        <w:t>4</w:t>
      </w:r>
      <w:r>
        <w:rPr>
          <w:rFonts w:hint="eastAsia" w:ascii="Times New Roman" w:hAnsi="Times New Roman" w:eastAsia="方正仿宋_GBK"/>
          <w:sz w:val="32"/>
        </w:rPr>
        <w:t>年</w:t>
      </w:r>
      <w:r>
        <w:rPr>
          <w:rFonts w:hint="eastAsia" w:eastAsia="方正仿宋_GBK"/>
          <w:sz w:val="32"/>
          <w:lang w:val="en-US" w:eastAsia="zh-CN"/>
        </w:rPr>
        <w:t>2</w:t>
      </w:r>
      <w:r>
        <w:rPr>
          <w:rFonts w:ascii="Times New Roman" w:hAnsi="Times New Roman" w:eastAsia="方正仿宋_GBK"/>
          <w:sz w:val="32"/>
        </w:rPr>
        <w:t>月</w:t>
      </w:r>
      <w:r>
        <w:rPr>
          <w:rFonts w:hint="eastAsia" w:eastAsia="方正仿宋_GBK"/>
          <w:sz w:val="32"/>
          <w:lang w:val="en-US" w:eastAsia="zh-CN"/>
        </w:rPr>
        <w:t>26</w:t>
      </w:r>
      <w:r>
        <w:rPr>
          <w:rFonts w:ascii="Times New Roman" w:hAnsi="Times New Roman" w:eastAsia="方正仿宋_GBK"/>
          <w:sz w:val="32"/>
        </w:rPr>
        <w:t>日至</w:t>
      </w:r>
      <w:r>
        <w:rPr>
          <w:rFonts w:hint="eastAsia" w:eastAsia="方正仿宋_GBK"/>
          <w:sz w:val="32"/>
          <w:lang w:val="en-US" w:eastAsia="zh-CN"/>
        </w:rPr>
        <w:t>4</w:t>
      </w:r>
      <w:r>
        <w:rPr>
          <w:rFonts w:ascii="Times New Roman" w:hAnsi="Times New Roman" w:eastAsia="方正仿宋_GBK"/>
          <w:sz w:val="32"/>
        </w:rPr>
        <w:t>月</w:t>
      </w:r>
      <w:r>
        <w:rPr>
          <w:rFonts w:hint="eastAsia" w:eastAsia="方正仿宋_GBK"/>
          <w:sz w:val="32"/>
          <w:lang w:val="en-US" w:eastAsia="zh-CN"/>
        </w:rPr>
        <w:t>26</w:t>
      </w:r>
      <w:r>
        <w:rPr>
          <w:rFonts w:ascii="Times New Roman" w:hAnsi="Times New Roman" w:eastAsia="方正仿宋_GBK"/>
          <w:sz w:val="32"/>
        </w:rPr>
        <w:t>日期间进行</w:t>
      </w:r>
      <w:r>
        <w:rPr>
          <w:rFonts w:hint="eastAsia" w:ascii="Times New Roman" w:hAnsi="Times New Roman" w:eastAsia="方正仿宋_GBK"/>
          <w:sz w:val="32"/>
        </w:rPr>
        <w:t>摸底调查与</w:t>
      </w:r>
      <w:r>
        <w:rPr>
          <w:rFonts w:ascii="Times New Roman" w:hAnsi="Times New Roman" w:eastAsia="方正仿宋_GBK"/>
          <w:sz w:val="32"/>
        </w:rPr>
        <w:t>申报，</w:t>
      </w:r>
      <w:r>
        <w:rPr>
          <w:rFonts w:hint="eastAsia" w:eastAsia="方正仿宋_GBK"/>
          <w:sz w:val="32"/>
          <w:lang w:val="en-US" w:eastAsia="zh-CN"/>
        </w:rPr>
        <w:t>5</w:t>
      </w:r>
      <w:r>
        <w:rPr>
          <w:rFonts w:ascii="Times New Roman" w:hAnsi="Times New Roman" w:eastAsia="方正仿宋_GBK"/>
          <w:sz w:val="32"/>
        </w:rPr>
        <w:t>月</w:t>
      </w:r>
      <w:r>
        <w:rPr>
          <w:rFonts w:hint="eastAsia" w:ascii="Times New Roman" w:hAnsi="Times New Roman" w:eastAsia="方正仿宋_GBK"/>
          <w:sz w:val="32"/>
          <w:lang w:val="en-US" w:eastAsia="zh-CN"/>
        </w:rPr>
        <w:t>16</w:t>
      </w:r>
      <w:r>
        <w:rPr>
          <w:rFonts w:ascii="Times New Roman" w:hAnsi="Times New Roman" w:eastAsia="方正仿宋_GBK"/>
          <w:sz w:val="32"/>
        </w:rPr>
        <w:t>日之前完成审核，</w:t>
      </w:r>
      <w:r>
        <w:rPr>
          <w:rFonts w:hint="eastAsia" w:eastAsia="方正仿宋_GBK"/>
          <w:sz w:val="32"/>
          <w:lang w:val="en-US" w:eastAsia="zh-CN"/>
        </w:rPr>
        <w:t>6</w:t>
      </w:r>
      <w:r>
        <w:rPr>
          <w:rFonts w:ascii="Times New Roman" w:hAnsi="Times New Roman" w:eastAsia="方正仿宋_GBK"/>
          <w:sz w:val="32"/>
        </w:rPr>
        <w:t>月</w:t>
      </w:r>
      <w:r>
        <w:rPr>
          <w:rFonts w:hint="eastAsia" w:eastAsia="方正仿宋_GBK"/>
          <w:sz w:val="32"/>
          <w:lang w:val="en-US" w:eastAsia="zh-CN"/>
        </w:rPr>
        <w:t>16</w:t>
      </w:r>
      <w:r>
        <w:rPr>
          <w:rFonts w:ascii="Times New Roman" w:hAnsi="Times New Roman" w:eastAsia="方正仿宋_GBK"/>
          <w:sz w:val="32"/>
        </w:rPr>
        <w:t>日前补助到位。</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楷体_GBK"/>
          <w:sz w:val="32"/>
          <w:szCs w:val="32"/>
        </w:rPr>
      </w:pPr>
      <w:r>
        <w:rPr>
          <w:rFonts w:hint="eastAsia" w:ascii="Times New Roman" w:hAnsi="Times New Roman" w:eastAsia="方正楷体_GBK"/>
          <w:sz w:val="32"/>
        </w:rPr>
        <w:t xml:space="preserve">    </w:t>
      </w:r>
      <w:r>
        <w:rPr>
          <w:rFonts w:hint="eastAsia" w:ascii="Times New Roman" w:hAnsi="Times New Roman" w:eastAsia="方正楷体_GBK"/>
          <w:sz w:val="32"/>
          <w:szCs w:val="32"/>
        </w:rPr>
        <w:t>（五）认真履职尽责</w:t>
      </w:r>
    </w:p>
    <w:p>
      <w:pPr>
        <w:keepNext w:val="0"/>
        <w:keepLines w:val="0"/>
        <w:pageBreakBefore w:val="0"/>
        <w:kinsoku/>
        <w:overflowPunct/>
        <w:topLinePunct w:val="0"/>
        <w:autoSpaceDE/>
        <w:autoSpaceDN/>
        <w:bidi w:val="0"/>
        <w:spacing w:line="560" w:lineRule="exact"/>
        <w:textAlignment w:val="auto"/>
        <w:rPr>
          <w:rFonts w:ascii="Times New Roman" w:hAnsi="Times New Roman" w:eastAsia="方正仿宋_GBK"/>
          <w:color w:val="000000" w:themeColor="text1"/>
          <w:sz w:val="32"/>
          <w14:textFill>
            <w14:solidFill>
              <w14:schemeClr w14:val="tx1"/>
            </w14:solidFill>
          </w14:textFill>
        </w:rPr>
      </w:pPr>
      <w:r>
        <w:rPr>
          <w:rFonts w:hint="eastAsia" w:ascii="Times New Roman" w:hAnsi="Times New Roman" w:eastAsia="方正楷体_GBK"/>
          <w:sz w:val="32"/>
          <w:szCs w:val="32"/>
        </w:rPr>
        <w:t xml:space="preserve">    </w:t>
      </w:r>
      <w:r>
        <w:rPr>
          <w:rFonts w:hint="eastAsia" w:ascii="Times New Roman" w:hAnsi="Times New Roman" w:eastAsia="方正仿宋_GBK"/>
          <w:sz w:val="32"/>
          <w:szCs w:val="32"/>
        </w:rPr>
        <w:t>对因宣传、摸排等工作开展不力造成漏享或错享的，需补发的资金由乡镇（街道）自行承担；造成重复享受的，由乡镇（街道）追回重复享受的资金。</w:t>
      </w:r>
    </w:p>
    <w:p>
      <w:pPr>
        <w:keepNext w:val="0"/>
        <w:keepLines w:val="0"/>
        <w:pageBreakBefore w:val="0"/>
        <w:kinsoku/>
        <w:overflowPunct/>
        <w:topLinePunct w:val="0"/>
        <w:autoSpaceDE/>
        <w:autoSpaceDN/>
        <w:bidi w:val="0"/>
        <w:spacing w:line="560"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szCs w:val="32"/>
        </w:rPr>
        <w:t>联系人：</w:t>
      </w:r>
      <w:r>
        <w:rPr>
          <w:rFonts w:hint="eastAsia" w:ascii="Times New Roman" w:hAnsi="Times New Roman" w:eastAsia="方正仿宋_GBK"/>
          <w:sz w:val="32"/>
          <w:szCs w:val="32"/>
        </w:rPr>
        <w:t>张伟，</w:t>
      </w:r>
      <w:r>
        <w:rPr>
          <w:rFonts w:ascii="Times New Roman" w:hAnsi="Times New Roman" w:eastAsia="方正仿宋_GBK"/>
          <w:sz w:val="32"/>
          <w:szCs w:val="32"/>
        </w:rPr>
        <w:t>联系电话：</w:t>
      </w:r>
      <w:r>
        <w:rPr>
          <w:rFonts w:ascii="Times New Roman" w:hAnsi="Times New Roman" w:eastAsia="方正仿宋_GBK"/>
          <w:bCs/>
          <w:sz w:val="32"/>
          <w:szCs w:val="32"/>
        </w:rPr>
        <w:t>81118865</w:t>
      </w:r>
      <w:r>
        <w:rPr>
          <w:rFonts w:ascii="Times New Roman" w:hAnsi="Times New Roman" w:eastAsia="方正仿宋_GBK"/>
          <w:sz w:val="32"/>
          <w:szCs w:val="32"/>
        </w:rPr>
        <w:t>，</w:t>
      </w:r>
      <w:r>
        <w:rPr>
          <w:rFonts w:ascii="Times New Roman" w:hAnsi="Times New Roman"/>
        </w:rPr>
        <w:fldChar w:fldCharType="begin"/>
      </w:r>
      <w:r>
        <w:rPr>
          <w:rFonts w:ascii="Times New Roman" w:hAnsi="Times New Roman"/>
        </w:rPr>
        <w:instrText xml:space="preserve"> HYPERLINK "mailto:18234494163@163.com" </w:instrText>
      </w:r>
      <w:r>
        <w:rPr>
          <w:rFonts w:ascii="Times New Roman" w:hAnsi="Times New Roman"/>
        </w:rPr>
        <w:fldChar w:fldCharType="separate"/>
      </w:r>
      <w:r>
        <w:rPr>
          <w:rFonts w:ascii="Times New Roman" w:hAnsi="Times New Roman" w:eastAsia="方正仿宋_GBK"/>
          <w:bCs/>
          <w:sz w:val="32"/>
          <w:szCs w:val="32"/>
          <w:lang w:bidi="en-US"/>
        </w:rPr>
        <w:t>573545377@qq.com</w:t>
      </w:r>
      <w:r>
        <w:rPr>
          <w:rFonts w:ascii="Times New Roman" w:hAnsi="Times New Roman" w:eastAsia="方正仿宋_GBK"/>
          <w:bCs/>
          <w:sz w:val="32"/>
          <w:szCs w:val="32"/>
          <w:lang w:bidi="en-US"/>
        </w:rPr>
        <w:fldChar w:fldCharType="end"/>
      </w:r>
      <w:r>
        <w:rPr>
          <w:rFonts w:ascii="Times New Roman" w:hAnsi="Times New Roman" w:eastAsia="方正仿宋_GBK"/>
          <w:sz w:val="32"/>
          <w:szCs w:val="32"/>
        </w:rPr>
        <w:t>。</w:t>
      </w:r>
    </w:p>
    <w:p>
      <w:pPr>
        <w:keepNext w:val="0"/>
        <w:keepLines w:val="0"/>
        <w:pageBreakBefore w:val="0"/>
        <w:kinsoku/>
        <w:overflowPunct/>
        <w:topLinePunct w:val="0"/>
        <w:autoSpaceDE/>
        <w:autoSpaceDN/>
        <w:bidi w:val="0"/>
        <w:spacing w:line="560" w:lineRule="exact"/>
        <w:ind w:firstLine="640" w:firstLineChars="200"/>
        <w:textAlignment w:val="auto"/>
        <w:rPr>
          <w:rFonts w:ascii="Times New Roman" w:hAnsi="Times New Roman" w:eastAsia="方正仿宋_GBK"/>
          <w:sz w:val="32"/>
        </w:rPr>
      </w:pPr>
    </w:p>
    <w:p>
      <w:pPr>
        <w:keepNext w:val="0"/>
        <w:keepLines w:val="0"/>
        <w:pageBreakBefore w:val="0"/>
        <w:kinsoku/>
        <w:overflowPunct/>
        <w:topLinePunct w:val="0"/>
        <w:autoSpaceDE/>
        <w:autoSpaceDN/>
        <w:bidi w:val="0"/>
        <w:spacing w:line="560" w:lineRule="exact"/>
        <w:ind w:left="1918" w:leftChars="304" w:hanging="1280" w:hangingChars="400"/>
        <w:textAlignment w:val="auto"/>
        <w:rPr>
          <w:rFonts w:ascii="Times New Roman" w:hAnsi="Times New Roman" w:eastAsia="方正仿宋_GBK"/>
          <w:spacing w:val="-6"/>
          <w:sz w:val="32"/>
          <w:szCs w:val="32"/>
        </w:rPr>
      </w:pPr>
      <w:r>
        <w:rPr>
          <w:rFonts w:ascii="Times New Roman" w:hAnsi="Times New Roman" w:eastAsia="方正仿宋_GBK"/>
          <w:sz w:val="32"/>
        </w:rPr>
        <w:t>附件：</w:t>
      </w:r>
      <w:r>
        <w:rPr>
          <w:rFonts w:ascii="Times New Roman" w:hAnsi="Times New Roman" w:eastAsia="方正仿宋_GBK"/>
          <w:spacing w:val="-6"/>
          <w:sz w:val="32"/>
          <w:szCs w:val="32"/>
        </w:rPr>
        <w:t>1.</w:t>
      </w:r>
      <w:r>
        <w:rPr>
          <w:rFonts w:hint="eastAsia" w:ascii="Times New Roman" w:hAnsi="Times New Roman" w:eastAsia="方正仿宋_GBK"/>
          <w:bCs/>
          <w:sz w:val="32"/>
          <w:szCs w:val="32"/>
        </w:rPr>
        <w:t>南川区</w:t>
      </w:r>
      <w:r>
        <w:rPr>
          <w:rFonts w:ascii="Times New Roman" w:hAnsi="Times New Roman" w:eastAsia="方正仿宋_GBK"/>
          <w:bCs/>
          <w:sz w:val="32"/>
          <w:szCs w:val="32"/>
        </w:rPr>
        <w:t>202</w:t>
      </w:r>
      <w:r>
        <w:rPr>
          <w:rFonts w:hint="eastAsia" w:eastAsia="方正仿宋_GBK"/>
          <w:bCs/>
          <w:sz w:val="32"/>
          <w:szCs w:val="32"/>
          <w:lang w:val="en-US" w:eastAsia="zh-CN"/>
        </w:rPr>
        <w:t>4</w:t>
      </w:r>
      <w:r>
        <w:rPr>
          <w:rFonts w:ascii="Times New Roman" w:hAnsi="Times New Roman" w:eastAsia="方正仿宋_GBK"/>
          <w:bCs/>
          <w:sz w:val="32"/>
          <w:szCs w:val="32"/>
        </w:rPr>
        <w:t>年</w:t>
      </w:r>
      <w:r>
        <w:rPr>
          <w:rFonts w:hint="eastAsia" w:eastAsia="方正仿宋_GBK"/>
          <w:bCs/>
          <w:sz w:val="32"/>
          <w:szCs w:val="32"/>
          <w:lang w:eastAsia="zh-CN"/>
        </w:rPr>
        <w:t>春</w:t>
      </w:r>
      <w:r>
        <w:rPr>
          <w:rFonts w:ascii="Times New Roman" w:hAnsi="Times New Roman" w:eastAsia="方正仿宋_GBK"/>
          <w:bCs/>
          <w:sz w:val="32"/>
          <w:szCs w:val="32"/>
        </w:rPr>
        <w:t>季雨露计划职业教育补助入户调查表</w:t>
      </w:r>
    </w:p>
    <w:p>
      <w:pPr>
        <w:keepNext w:val="0"/>
        <w:keepLines w:val="0"/>
        <w:pageBreakBefore w:val="0"/>
        <w:kinsoku/>
        <w:overflowPunct/>
        <w:topLinePunct w:val="0"/>
        <w:autoSpaceDE/>
        <w:autoSpaceDN/>
        <w:bidi w:val="0"/>
        <w:adjustRightInd w:val="0"/>
        <w:snapToGrid w:val="0"/>
        <w:spacing w:line="560" w:lineRule="exact"/>
        <w:ind w:firstLine="1600" w:firstLineChars="500"/>
        <w:textAlignment w:val="auto"/>
        <w:rPr>
          <w:rFonts w:ascii="Times New Roman" w:hAnsi="Times New Roman" w:eastAsia="方正仿宋_GBK"/>
          <w:spacing w:val="-6"/>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ascii="Times New Roman" w:hAnsi="Times New Roman" w:eastAsia="方正仿宋_GBK"/>
          <w:spacing w:val="-6"/>
          <w:sz w:val="32"/>
          <w:szCs w:val="32"/>
        </w:rPr>
        <w:t>南川区202</w:t>
      </w:r>
      <w:r>
        <w:rPr>
          <w:rFonts w:hint="eastAsia" w:eastAsia="方正仿宋_GBK"/>
          <w:spacing w:val="-6"/>
          <w:sz w:val="32"/>
          <w:szCs w:val="32"/>
          <w:lang w:val="en-US" w:eastAsia="zh-CN"/>
        </w:rPr>
        <w:t>4</w:t>
      </w:r>
      <w:r>
        <w:rPr>
          <w:rFonts w:ascii="Times New Roman" w:hAnsi="Times New Roman" w:eastAsia="方正仿宋_GBK"/>
          <w:spacing w:val="-6"/>
          <w:sz w:val="32"/>
          <w:szCs w:val="32"/>
        </w:rPr>
        <w:t>年</w:t>
      </w:r>
      <w:r>
        <w:rPr>
          <w:rFonts w:hint="eastAsia" w:eastAsia="方正仿宋_GBK"/>
          <w:spacing w:val="-6"/>
          <w:sz w:val="32"/>
          <w:szCs w:val="32"/>
          <w:lang w:eastAsia="zh-CN"/>
        </w:rPr>
        <w:t>春</w:t>
      </w:r>
      <w:r>
        <w:rPr>
          <w:rFonts w:ascii="Times New Roman" w:hAnsi="Times New Roman" w:eastAsia="方正仿宋_GBK"/>
          <w:spacing w:val="-6"/>
          <w:sz w:val="32"/>
          <w:szCs w:val="32"/>
        </w:rPr>
        <w:t>季雨露计划职业教育补助摸底台账</w:t>
      </w:r>
    </w:p>
    <w:p>
      <w:pPr>
        <w:keepNext w:val="0"/>
        <w:keepLines w:val="0"/>
        <w:pageBreakBefore w:val="0"/>
        <w:kinsoku/>
        <w:overflowPunct/>
        <w:topLinePunct w:val="0"/>
        <w:autoSpaceDE/>
        <w:autoSpaceDN/>
        <w:bidi w:val="0"/>
        <w:adjustRightInd w:val="0"/>
        <w:snapToGrid w:val="0"/>
        <w:spacing w:line="560" w:lineRule="exact"/>
        <w:ind w:firstLine="1600" w:firstLineChars="500"/>
        <w:textAlignment w:val="auto"/>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.南川区202</w:t>
      </w:r>
      <w:r>
        <w:rPr>
          <w:rFonts w:hint="eastAsia" w:eastAsia="方正仿宋_GBK"/>
          <w:sz w:val="32"/>
          <w:szCs w:val="32"/>
          <w:lang w:val="en-US" w:eastAsia="zh-CN"/>
        </w:rPr>
        <w:t>4</w:t>
      </w:r>
      <w:r>
        <w:rPr>
          <w:rFonts w:ascii="Times New Roman" w:hAnsi="Times New Roman" w:eastAsia="方正仿宋_GBK"/>
          <w:sz w:val="32"/>
          <w:szCs w:val="32"/>
        </w:rPr>
        <w:t>年</w:t>
      </w:r>
      <w:r>
        <w:rPr>
          <w:rFonts w:hint="eastAsia" w:eastAsia="方正仿宋_GBK"/>
          <w:sz w:val="32"/>
          <w:szCs w:val="32"/>
          <w:lang w:eastAsia="zh-CN"/>
        </w:rPr>
        <w:t>春</w:t>
      </w:r>
      <w:r>
        <w:rPr>
          <w:rFonts w:ascii="Times New Roman" w:hAnsi="Times New Roman" w:eastAsia="方正仿宋_GBK"/>
          <w:sz w:val="32"/>
          <w:szCs w:val="32"/>
        </w:rPr>
        <w:t>季雨露计划职业教育补助申请表</w:t>
      </w:r>
    </w:p>
    <w:p>
      <w:pPr>
        <w:keepNext w:val="0"/>
        <w:keepLines w:val="0"/>
        <w:pageBreakBefore w:val="0"/>
        <w:kinsoku/>
        <w:overflowPunct/>
        <w:topLinePunct w:val="0"/>
        <w:autoSpaceDE/>
        <w:autoSpaceDN/>
        <w:bidi w:val="0"/>
        <w:spacing w:line="560" w:lineRule="exact"/>
        <w:ind w:left="1916" w:leftChars="760" w:hanging="320" w:hangingChars="100"/>
        <w:textAlignment w:val="auto"/>
        <w:rPr>
          <w:rFonts w:ascii="Times New Roman" w:hAnsi="Times New Roman" w:eastAsia="方正仿宋_GBK"/>
          <w:bCs/>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w:t>
      </w:r>
      <w:r>
        <w:rPr>
          <w:rFonts w:ascii="Times New Roman" w:hAnsi="Times New Roman" w:eastAsia="方正仿宋_GBK"/>
          <w:bCs/>
          <w:sz w:val="32"/>
          <w:szCs w:val="32"/>
        </w:rPr>
        <w:t>××乡（镇）××村</w:t>
      </w:r>
      <w:r>
        <w:rPr>
          <w:rFonts w:hint="eastAsia" w:ascii="Times New Roman" w:hAnsi="Times New Roman" w:eastAsia="方正仿宋_GBK"/>
          <w:bCs/>
          <w:sz w:val="32"/>
          <w:szCs w:val="32"/>
        </w:rPr>
        <w:t>（</w:t>
      </w:r>
      <w:r>
        <w:rPr>
          <w:rFonts w:hint="eastAsia" w:ascii="Times New Roman" w:hAnsi="Times New Roman" w:eastAsia="方正仿宋_GBK"/>
          <w:bCs/>
          <w:sz w:val="32"/>
          <w:szCs w:val="32"/>
          <w:lang w:eastAsia="zh-CN"/>
        </w:rPr>
        <w:t>社区</w:t>
      </w:r>
      <w:r>
        <w:rPr>
          <w:rFonts w:hint="eastAsia" w:ascii="Times New Roman" w:hAnsi="Times New Roman" w:eastAsia="方正仿宋_GBK"/>
          <w:bCs/>
          <w:sz w:val="32"/>
          <w:szCs w:val="32"/>
        </w:rPr>
        <w:t>）</w:t>
      </w:r>
      <w:r>
        <w:rPr>
          <w:rFonts w:ascii="Times New Roman" w:hAnsi="Times New Roman" w:eastAsia="方正仿宋_GBK"/>
          <w:bCs/>
          <w:sz w:val="32"/>
          <w:szCs w:val="32"/>
        </w:rPr>
        <w:t>202</w:t>
      </w:r>
      <w:r>
        <w:rPr>
          <w:rFonts w:hint="eastAsia" w:eastAsia="方正仿宋_GBK"/>
          <w:bCs/>
          <w:sz w:val="32"/>
          <w:szCs w:val="32"/>
          <w:lang w:val="en-US" w:eastAsia="zh-CN"/>
        </w:rPr>
        <w:t>4</w:t>
      </w:r>
      <w:r>
        <w:rPr>
          <w:rFonts w:ascii="Times New Roman" w:hAnsi="Times New Roman" w:eastAsia="方正仿宋_GBK"/>
          <w:bCs/>
          <w:sz w:val="32"/>
          <w:szCs w:val="32"/>
        </w:rPr>
        <w:t>年</w:t>
      </w:r>
      <w:r>
        <w:rPr>
          <w:rFonts w:hint="eastAsia" w:eastAsia="方正仿宋_GBK"/>
          <w:bCs/>
          <w:sz w:val="32"/>
          <w:szCs w:val="32"/>
          <w:lang w:eastAsia="zh-CN"/>
        </w:rPr>
        <w:t>春</w:t>
      </w:r>
      <w:r>
        <w:rPr>
          <w:rFonts w:ascii="Times New Roman" w:hAnsi="Times New Roman" w:eastAsia="方正仿宋_GBK"/>
          <w:bCs/>
          <w:sz w:val="32"/>
          <w:szCs w:val="32"/>
        </w:rPr>
        <w:t>季雨露计划职业教育拟补助人员名单</w:t>
      </w:r>
    </w:p>
    <w:p>
      <w:pPr>
        <w:keepNext w:val="0"/>
        <w:keepLines w:val="0"/>
        <w:pageBreakBefore w:val="0"/>
        <w:kinsoku/>
        <w:overflowPunct/>
        <w:topLinePunct w:val="0"/>
        <w:autoSpaceDE/>
        <w:autoSpaceDN/>
        <w:bidi w:val="0"/>
        <w:spacing w:line="560" w:lineRule="exact"/>
        <w:ind w:left="1920" w:hanging="1920" w:hangingChars="600"/>
        <w:jc w:val="left"/>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 xml:space="preserve">        </w:t>
      </w:r>
      <w:r>
        <w:rPr>
          <w:rFonts w:hint="eastAsia" w:eastAsia="方正仿宋_GBK"/>
          <w:bCs/>
          <w:sz w:val="32"/>
          <w:szCs w:val="32"/>
          <w:lang w:val="en-US" w:eastAsia="zh-CN"/>
        </w:rPr>
        <w:t xml:space="preserve"> </w:t>
      </w:r>
      <w:r>
        <w:rPr>
          <w:rFonts w:ascii="Times New Roman" w:hAnsi="Times New Roman" w:eastAsia="方正仿宋_GBK"/>
          <w:bCs/>
          <w:sz w:val="32"/>
          <w:szCs w:val="32"/>
        </w:rPr>
        <w:t xml:space="preserve"> </w:t>
      </w:r>
      <w:r>
        <w:rPr>
          <w:rFonts w:hint="eastAsia" w:ascii="Times New Roman" w:hAnsi="Times New Roman" w:eastAsia="方正仿宋_GBK"/>
          <w:sz w:val="32"/>
          <w:szCs w:val="32"/>
        </w:rPr>
        <w:t>5</w:t>
      </w:r>
      <w:r>
        <w:rPr>
          <w:rFonts w:ascii="Times New Roman" w:hAnsi="Times New Roman" w:eastAsia="方正仿宋_GBK"/>
          <w:sz w:val="32"/>
          <w:szCs w:val="32"/>
        </w:rPr>
        <w:t>.</w:t>
      </w:r>
      <w:r>
        <w:rPr>
          <w:rFonts w:ascii="Times New Roman" w:hAnsi="Times New Roman" w:eastAsia="方正仿宋_GBK"/>
          <w:bCs/>
          <w:sz w:val="32"/>
          <w:szCs w:val="32"/>
        </w:rPr>
        <w:t>关于202</w:t>
      </w:r>
      <w:r>
        <w:rPr>
          <w:rFonts w:hint="eastAsia" w:eastAsia="方正仿宋_GBK"/>
          <w:bCs/>
          <w:sz w:val="32"/>
          <w:szCs w:val="32"/>
          <w:lang w:val="en-US" w:eastAsia="zh-CN"/>
        </w:rPr>
        <w:t>4</w:t>
      </w:r>
      <w:r>
        <w:rPr>
          <w:rFonts w:ascii="Times New Roman" w:hAnsi="Times New Roman" w:eastAsia="方正仿宋_GBK"/>
          <w:bCs/>
          <w:sz w:val="32"/>
          <w:szCs w:val="32"/>
        </w:rPr>
        <w:t>年</w:t>
      </w:r>
      <w:r>
        <w:rPr>
          <w:rFonts w:hint="eastAsia" w:eastAsia="方正仿宋_GBK"/>
          <w:bCs/>
          <w:sz w:val="32"/>
          <w:szCs w:val="32"/>
          <w:lang w:eastAsia="zh-CN"/>
        </w:rPr>
        <w:t>春</w:t>
      </w:r>
      <w:r>
        <w:rPr>
          <w:rFonts w:ascii="Times New Roman" w:hAnsi="Times New Roman" w:eastAsia="方正仿宋_GBK"/>
          <w:bCs/>
          <w:sz w:val="32"/>
          <w:szCs w:val="32"/>
        </w:rPr>
        <w:t>季雨露计划职业教育拟补助人员名单的公示</w:t>
      </w:r>
    </w:p>
    <w:p>
      <w:pPr>
        <w:spacing w:line="600" w:lineRule="exact"/>
        <w:jc w:val="left"/>
        <w:rPr>
          <w:rFonts w:eastAsia="方正仿宋_GBK"/>
          <w:bCs/>
          <w:sz w:val="32"/>
          <w:szCs w:val="32"/>
        </w:rPr>
      </w:pPr>
    </w:p>
    <w:p>
      <w:pPr>
        <w:spacing w:line="600" w:lineRule="exact"/>
        <w:jc w:val="left"/>
        <w:rPr>
          <w:rFonts w:eastAsia="方正仿宋_GBK"/>
          <w:bCs/>
          <w:sz w:val="32"/>
          <w:szCs w:val="32"/>
        </w:rPr>
        <w:sectPr>
          <w:footerReference r:id="rId3" w:type="default"/>
          <w:pgSz w:w="11906" w:h="16838"/>
          <w:pgMar w:top="2098" w:right="1474" w:bottom="1985" w:left="1588" w:header="2041" w:footer="1644" w:gutter="0"/>
          <w:cols w:space="425" w:num="1"/>
          <w:docGrid w:type="lines" w:linePitch="312" w:charSpace="0"/>
        </w:sectPr>
      </w:pPr>
    </w:p>
    <w:p>
      <w:pPr>
        <w:spacing w:line="590" w:lineRule="exact"/>
        <w:jc w:val="left"/>
        <w:rPr>
          <w:rFonts w:eastAsia="方正黑体_GBK"/>
          <w:bCs/>
          <w:sz w:val="32"/>
          <w:szCs w:val="32"/>
        </w:rPr>
      </w:pPr>
      <w:r>
        <w:rPr>
          <w:rFonts w:eastAsia="方正黑体_GBK"/>
          <w:bCs/>
          <w:sz w:val="32"/>
          <w:szCs w:val="32"/>
        </w:rPr>
        <w:t>附件</w:t>
      </w:r>
      <w:r>
        <w:rPr>
          <w:rFonts w:hint="eastAsia" w:eastAsia="方正黑体_GBK"/>
          <w:bCs/>
          <w:sz w:val="32"/>
          <w:szCs w:val="32"/>
        </w:rPr>
        <w:t>1</w:t>
      </w:r>
    </w:p>
    <w:p>
      <w:pPr>
        <w:spacing w:line="600" w:lineRule="exact"/>
        <w:jc w:val="center"/>
        <w:rPr>
          <w:rFonts w:eastAsia="方正小标宋_GBK"/>
          <w:bCs/>
          <w:sz w:val="44"/>
          <w:szCs w:val="44"/>
        </w:rPr>
      </w:pPr>
      <w:r>
        <w:rPr>
          <w:rFonts w:hint="eastAsia" w:eastAsia="方正小标宋_GBK"/>
          <w:bCs/>
          <w:sz w:val="44"/>
          <w:szCs w:val="44"/>
        </w:rPr>
        <w:t>南川区202</w:t>
      </w:r>
      <w:r>
        <w:rPr>
          <w:rFonts w:hint="eastAsia" w:eastAsia="方正小标宋_GBK"/>
          <w:bCs/>
          <w:sz w:val="44"/>
          <w:szCs w:val="44"/>
          <w:lang w:val="en-US" w:eastAsia="zh-CN"/>
        </w:rPr>
        <w:t>4</w:t>
      </w:r>
      <w:r>
        <w:rPr>
          <w:rFonts w:hint="eastAsia" w:eastAsia="方正小标宋_GBK"/>
          <w:bCs/>
          <w:sz w:val="44"/>
          <w:szCs w:val="44"/>
        </w:rPr>
        <w:t>年</w:t>
      </w:r>
      <w:r>
        <w:rPr>
          <w:rFonts w:hint="eastAsia" w:eastAsia="方正小标宋_GBK"/>
          <w:bCs/>
          <w:sz w:val="44"/>
          <w:szCs w:val="44"/>
          <w:lang w:eastAsia="zh-CN"/>
        </w:rPr>
        <w:t>春</w:t>
      </w:r>
      <w:r>
        <w:rPr>
          <w:rFonts w:hint="eastAsia" w:eastAsia="方正小标宋_GBK"/>
          <w:bCs/>
          <w:sz w:val="44"/>
          <w:szCs w:val="44"/>
        </w:rPr>
        <w:t>季</w:t>
      </w:r>
      <w:r>
        <w:rPr>
          <w:rFonts w:eastAsia="方正小标宋_GBK"/>
          <w:bCs/>
          <w:sz w:val="44"/>
          <w:szCs w:val="44"/>
        </w:rPr>
        <w:t>雨露计划职业教育</w:t>
      </w:r>
    </w:p>
    <w:p>
      <w:pPr>
        <w:spacing w:line="600" w:lineRule="exact"/>
        <w:jc w:val="center"/>
      </w:pPr>
      <w:r>
        <w:rPr>
          <w:rFonts w:eastAsia="方正小标宋_GBK"/>
          <w:bCs/>
          <w:sz w:val="44"/>
          <w:szCs w:val="44"/>
        </w:rPr>
        <w:t>补助入户调查表</w:t>
      </w:r>
    </w:p>
    <w:tbl>
      <w:tblPr>
        <w:tblStyle w:val="10"/>
        <w:tblW w:w="0" w:type="auto"/>
        <w:jc w:val="center"/>
        <w:tblLayout w:type="fixed"/>
        <w:tblCellMar>
          <w:top w:w="15" w:type="dxa"/>
          <w:left w:w="15" w:type="dxa"/>
          <w:bottom w:w="15" w:type="dxa"/>
          <w:right w:w="15" w:type="dxa"/>
        </w:tblCellMar>
      </w:tblPr>
      <w:tblGrid>
        <w:gridCol w:w="1599"/>
        <w:gridCol w:w="1486"/>
        <w:gridCol w:w="423"/>
        <w:gridCol w:w="107"/>
        <w:gridCol w:w="905"/>
        <w:gridCol w:w="897"/>
        <w:gridCol w:w="539"/>
        <w:gridCol w:w="1370"/>
        <w:gridCol w:w="1910"/>
      </w:tblGrid>
      <w:tr>
        <w:tblPrEx>
          <w:tblCellMar>
            <w:top w:w="15" w:type="dxa"/>
            <w:left w:w="15" w:type="dxa"/>
            <w:bottom w:w="15" w:type="dxa"/>
            <w:right w:w="15" w:type="dxa"/>
          </w:tblCellMar>
        </w:tblPrEx>
        <w:trPr>
          <w:trHeight w:val="1134"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学生姓名</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c>
          <w:tcPr>
            <w:tcW w:w="18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性 别</w:t>
            </w:r>
          </w:p>
        </w:tc>
        <w:tc>
          <w:tcPr>
            <w:tcW w:w="19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c>
          <w:tcPr>
            <w:tcW w:w="19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r>
              <w:rPr>
                <w:rFonts w:eastAsia="方正黑体_GBK"/>
                <w:kern w:val="0"/>
                <w:sz w:val="24"/>
              </w:rPr>
              <w:t>（资助对象</w:t>
            </w:r>
          </w:p>
          <w:p>
            <w:pPr>
              <w:widowControl/>
              <w:spacing w:line="340" w:lineRule="exact"/>
              <w:jc w:val="center"/>
              <w:rPr>
                <w:rFonts w:eastAsia="方正黑体_GBK"/>
                <w:kern w:val="0"/>
                <w:sz w:val="24"/>
              </w:rPr>
            </w:pPr>
            <w:r>
              <w:rPr>
                <w:rFonts w:eastAsia="方正黑体_GBK"/>
                <w:kern w:val="0"/>
                <w:sz w:val="24"/>
              </w:rPr>
              <w:t>近期证件照）</w:t>
            </w:r>
            <w:r>
              <w:rPr>
                <w:rFonts w:eastAsia="方正黑体_GBK"/>
                <w:kern w:val="0"/>
                <w:sz w:val="24"/>
              </w:rPr>
              <w:br w:type="textWrapping"/>
            </w:r>
            <w:r>
              <w:rPr>
                <w:rFonts w:eastAsia="方正黑体_GBK"/>
                <w:kern w:val="0"/>
                <w:sz w:val="24"/>
              </w:rPr>
              <w:t>贴</w:t>
            </w:r>
            <w:r>
              <w:rPr>
                <w:rFonts w:eastAsia="方正黑体_GBK"/>
                <w:kern w:val="0"/>
                <w:sz w:val="24"/>
              </w:rPr>
              <w:br w:type="textWrapping"/>
            </w:r>
            <w:r>
              <w:rPr>
                <w:rFonts w:eastAsia="方正黑体_GBK"/>
                <w:kern w:val="0"/>
                <w:sz w:val="24"/>
              </w:rPr>
              <w:t>照</w:t>
            </w:r>
            <w:r>
              <w:rPr>
                <w:rFonts w:eastAsia="方正黑体_GBK"/>
                <w:kern w:val="0"/>
                <w:sz w:val="24"/>
              </w:rPr>
              <w:br w:type="textWrapping"/>
            </w:r>
            <w:r>
              <w:rPr>
                <w:rFonts w:eastAsia="方正黑体_GBK"/>
                <w:kern w:val="0"/>
                <w:sz w:val="24"/>
              </w:rPr>
              <w:t>片</w:t>
            </w:r>
            <w:r>
              <w:rPr>
                <w:rFonts w:eastAsia="方正黑体_GBK"/>
                <w:kern w:val="0"/>
                <w:sz w:val="24"/>
              </w:rPr>
              <w:br w:type="textWrapping"/>
            </w:r>
            <w:r>
              <w:rPr>
                <w:rFonts w:eastAsia="方正黑体_GBK"/>
                <w:kern w:val="0"/>
                <w:sz w:val="24"/>
              </w:rPr>
              <w:t>处</w:t>
            </w:r>
          </w:p>
        </w:tc>
      </w:tr>
      <w:tr>
        <w:tblPrEx>
          <w:tblCellMar>
            <w:top w:w="15" w:type="dxa"/>
            <w:left w:w="15" w:type="dxa"/>
            <w:bottom w:w="15" w:type="dxa"/>
            <w:right w:w="15" w:type="dxa"/>
          </w:tblCellMar>
        </w:tblPrEx>
        <w:trPr>
          <w:trHeight w:val="1134" w:hRule="atLeast"/>
          <w:jc w:val="center"/>
        </w:trPr>
        <w:tc>
          <w:tcPr>
            <w:tcW w:w="1599" w:type="dxa"/>
            <w:tcBorders>
              <w:top w:val="single" w:color="000000" w:sz="4" w:space="0"/>
              <w:left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出生年月</w:t>
            </w:r>
          </w:p>
        </w:tc>
        <w:tc>
          <w:tcPr>
            <w:tcW w:w="2016" w:type="dxa"/>
            <w:gridSpan w:val="3"/>
            <w:tcBorders>
              <w:top w:val="single" w:color="000000" w:sz="4" w:space="0"/>
              <w:left w:val="single" w:color="000000" w:sz="4" w:space="0"/>
              <w:right w:val="single" w:color="000000" w:sz="4" w:space="0"/>
            </w:tcBorders>
            <w:vAlign w:val="center"/>
          </w:tcPr>
          <w:p>
            <w:pPr>
              <w:widowControl/>
              <w:jc w:val="center"/>
              <w:rPr>
                <w:rFonts w:eastAsia="方正黑体_GBK"/>
                <w:kern w:val="0"/>
                <w:sz w:val="24"/>
              </w:rPr>
            </w:pPr>
          </w:p>
        </w:tc>
        <w:tc>
          <w:tcPr>
            <w:tcW w:w="1802" w:type="dxa"/>
            <w:gridSpan w:val="2"/>
            <w:tcBorders>
              <w:top w:val="single" w:color="000000" w:sz="4" w:space="0"/>
              <w:left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手机号码</w:t>
            </w:r>
          </w:p>
        </w:tc>
        <w:tc>
          <w:tcPr>
            <w:tcW w:w="1909" w:type="dxa"/>
            <w:gridSpan w:val="2"/>
            <w:tcBorders>
              <w:top w:val="single" w:color="000000" w:sz="4" w:space="0"/>
              <w:left w:val="single" w:color="000000" w:sz="4" w:space="0"/>
              <w:right w:val="single" w:color="000000" w:sz="4" w:space="0"/>
            </w:tcBorders>
            <w:vAlign w:val="center"/>
          </w:tcPr>
          <w:p>
            <w:pPr>
              <w:widowControl/>
              <w:jc w:val="center"/>
              <w:rPr>
                <w:rFonts w:eastAsia="方正黑体_GBK"/>
                <w:kern w:val="0"/>
                <w:sz w:val="24"/>
              </w:rPr>
            </w:pPr>
          </w:p>
        </w:tc>
        <w:tc>
          <w:tcPr>
            <w:tcW w:w="19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p>
        </w:tc>
      </w:tr>
      <w:tr>
        <w:tblPrEx>
          <w:tblCellMar>
            <w:top w:w="15" w:type="dxa"/>
            <w:left w:w="15" w:type="dxa"/>
            <w:bottom w:w="15" w:type="dxa"/>
            <w:right w:w="15" w:type="dxa"/>
          </w:tblCellMar>
        </w:tblPrEx>
        <w:trPr>
          <w:trHeight w:val="624" w:hRule="exac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就读学校</w:t>
            </w:r>
          </w:p>
        </w:tc>
        <w:tc>
          <w:tcPr>
            <w:tcW w:w="292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所学专业</w:t>
            </w:r>
          </w:p>
        </w:tc>
        <w:tc>
          <w:tcPr>
            <w:tcW w:w="32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r>
      <w:tr>
        <w:tblPrEx>
          <w:tblCellMar>
            <w:top w:w="15" w:type="dxa"/>
            <w:left w:w="15" w:type="dxa"/>
            <w:bottom w:w="15" w:type="dxa"/>
            <w:right w:w="15" w:type="dxa"/>
          </w:tblCellMar>
        </w:tblPrEx>
        <w:trPr>
          <w:trHeight w:val="624" w:hRule="exac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入学时间</w:t>
            </w:r>
          </w:p>
        </w:tc>
        <w:tc>
          <w:tcPr>
            <w:tcW w:w="292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学校性质</w:t>
            </w:r>
          </w:p>
        </w:tc>
        <w:tc>
          <w:tcPr>
            <w:tcW w:w="32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□中职     □高职</w:t>
            </w:r>
          </w:p>
        </w:tc>
      </w:tr>
      <w:tr>
        <w:tblPrEx>
          <w:tblCellMar>
            <w:top w:w="15" w:type="dxa"/>
            <w:left w:w="15" w:type="dxa"/>
            <w:bottom w:w="15" w:type="dxa"/>
            <w:right w:w="15" w:type="dxa"/>
          </w:tblCellMar>
        </w:tblPrEx>
        <w:trPr>
          <w:trHeight w:val="624" w:hRule="exac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学制（年）</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是否全日制</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c>
          <w:tcPr>
            <w:tcW w:w="13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是否在校</w:t>
            </w:r>
          </w:p>
        </w:tc>
        <w:tc>
          <w:tcPr>
            <w:tcW w:w="19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r>
      <w:tr>
        <w:tblPrEx>
          <w:tblCellMar>
            <w:top w:w="15" w:type="dxa"/>
            <w:left w:w="15" w:type="dxa"/>
            <w:bottom w:w="15" w:type="dxa"/>
            <w:right w:w="15" w:type="dxa"/>
          </w:tblCellMar>
        </w:tblPrEx>
        <w:trPr>
          <w:trHeight w:val="624" w:hRule="exac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户主姓名</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与学生关系</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c>
          <w:tcPr>
            <w:tcW w:w="13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户主手机号</w:t>
            </w:r>
          </w:p>
        </w:tc>
        <w:tc>
          <w:tcPr>
            <w:tcW w:w="19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r>
      <w:tr>
        <w:tblPrEx>
          <w:tblCellMar>
            <w:top w:w="15" w:type="dxa"/>
            <w:left w:w="15" w:type="dxa"/>
            <w:bottom w:w="15" w:type="dxa"/>
            <w:right w:w="15" w:type="dxa"/>
          </w:tblCellMar>
        </w:tblPrEx>
        <w:trPr>
          <w:trHeight w:val="624" w:hRule="exac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开户人姓名</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eastAsia="方正黑体_GBK"/>
                <w:kern w:val="0"/>
                <w:sz w:val="24"/>
              </w:rPr>
              <w:t>开户行</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hint="eastAsia" w:eastAsia="方正黑体_GBK"/>
                <w:kern w:val="0"/>
                <w:sz w:val="24"/>
              </w:rPr>
              <w:t>重庆农商行</w:t>
            </w:r>
          </w:p>
        </w:tc>
        <w:tc>
          <w:tcPr>
            <w:tcW w:w="13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r>
              <w:rPr>
                <w:rFonts w:hint="eastAsia" w:eastAsia="方正黑体_GBK"/>
                <w:kern w:val="0"/>
                <w:sz w:val="24"/>
              </w:rPr>
              <w:t>一卡通</w:t>
            </w:r>
            <w:r>
              <w:rPr>
                <w:rFonts w:eastAsia="方正黑体_GBK"/>
                <w:kern w:val="0"/>
                <w:sz w:val="24"/>
              </w:rPr>
              <w:t>账号</w:t>
            </w:r>
          </w:p>
        </w:tc>
        <w:tc>
          <w:tcPr>
            <w:tcW w:w="19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黑体_GBK"/>
                <w:kern w:val="0"/>
                <w:sz w:val="24"/>
              </w:rPr>
            </w:pPr>
          </w:p>
        </w:tc>
      </w:tr>
      <w:tr>
        <w:tblPrEx>
          <w:tblCellMar>
            <w:top w:w="15" w:type="dxa"/>
            <w:left w:w="15" w:type="dxa"/>
            <w:bottom w:w="15" w:type="dxa"/>
            <w:right w:w="15" w:type="dxa"/>
          </w:tblCellMar>
        </w:tblPrEx>
        <w:trPr>
          <w:trHeight w:val="680"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r>
              <w:rPr>
                <w:rFonts w:eastAsia="方正黑体_GBK"/>
                <w:kern w:val="0"/>
                <w:sz w:val="24"/>
              </w:rPr>
              <w:t>家庭住址</w:t>
            </w:r>
          </w:p>
        </w:tc>
        <w:tc>
          <w:tcPr>
            <w:tcW w:w="7637"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r>
              <w:rPr>
                <w:rFonts w:eastAsia="方正黑体_GBK"/>
                <w:kern w:val="0"/>
                <w:sz w:val="24"/>
              </w:rPr>
              <w:t xml:space="preserve"> </w:t>
            </w:r>
            <w:r>
              <w:rPr>
                <w:rFonts w:hint="eastAsia" w:eastAsia="方正黑体_GBK"/>
                <w:kern w:val="0"/>
                <w:sz w:val="24"/>
              </w:rPr>
              <w:t>南川区</w:t>
            </w:r>
            <w:r>
              <w:rPr>
                <w:rFonts w:eastAsia="方正黑体_GBK"/>
                <w:kern w:val="0"/>
                <w:sz w:val="24"/>
              </w:rPr>
              <w:t xml:space="preserve">        乡镇（</w:t>
            </w:r>
            <w:r>
              <w:rPr>
                <w:rFonts w:hint="eastAsia" w:eastAsia="方正黑体_GBK"/>
                <w:kern w:val="0"/>
                <w:sz w:val="24"/>
              </w:rPr>
              <w:t>街道</w:t>
            </w:r>
            <w:r>
              <w:rPr>
                <w:rFonts w:eastAsia="方正黑体_GBK"/>
                <w:kern w:val="0"/>
                <w:sz w:val="24"/>
              </w:rPr>
              <w:t>）      村（</w:t>
            </w:r>
            <w:r>
              <w:rPr>
                <w:rFonts w:hint="eastAsia" w:eastAsia="方正黑体_GBK"/>
                <w:kern w:val="0"/>
                <w:sz w:val="24"/>
                <w:lang w:eastAsia="zh-CN"/>
              </w:rPr>
              <w:t>社区</w:t>
            </w:r>
            <w:r>
              <w:rPr>
                <w:rFonts w:eastAsia="方正黑体_GBK"/>
                <w:kern w:val="0"/>
                <w:sz w:val="24"/>
              </w:rPr>
              <w:t>）      组</w:t>
            </w:r>
          </w:p>
        </w:tc>
      </w:tr>
      <w:tr>
        <w:tblPrEx>
          <w:tblCellMar>
            <w:top w:w="15" w:type="dxa"/>
            <w:left w:w="15" w:type="dxa"/>
            <w:bottom w:w="15" w:type="dxa"/>
            <w:right w:w="15" w:type="dxa"/>
          </w:tblCellMar>
        </w:tblPrEx>
        <w:trPr>
          <w:trHeight w:val="1701" w:hRule="exact"/>
          <w:jc w:val="center"/>
        </w:trPr>
        <w:tc>
          <w:tcPr>
            <w:tcW w:w="1599"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40" w:lineRule="exact"/>
              <w:jc w:val="center"/>
              <w:rPr>
                <w:rFonts w:eastAsia="方正黑体_GBK"/>
                <w:kern w:val="0"/>
                <w:sz w:val="24"/>
              </w:rPr>
            </w:pPr>
            <w:r>
              <w:rPr>
                <w:rFonts w:eastAsia="方正黑体_GBK"/>
                <w:kern w:val="0"/>
                <w:sz w:val="24"/>
              </w:rPr>
              <w:t>调 查 结 果</w:t>
            </w:r>
          </w:p>
        </w:tc>
        <w:tc>
          <w:tcPr>
            <w:tcW w:w="7637" w:type="dxa"/>
            <w:gridSpan w:val="8"/>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firstLine="640"/>
              <w:rPr>
                <w:rFonts w:ascii="Times New Roman" w:hAnsi="Times New Roman"/>
              </w:rPr>
            </w:pPr>
          </w:p>
          <w:p>
            <w:pPr>
              <w:tabs>
                <w:tab w:val="left" w:pos="5356"/>
              </w:tabs>
              <w:jc w:val="center"/>
            </w:pPr>
            <w:r>
              <w:rPr>
                <w:rFonts w:hint="eastAsia" w:eastAsia="方正黑体_GBK"/>
                <w:kern w:val="0"/>
                <w:sz w:val="24"/>
                <w:lang w:val="en-US" w:eastAsia="zh-CN"/>
              </w:rPr>
              <w:t xml:space="preserve">                                </w:t>
            </w:r>
            <w:r>
              <w:rPr>
                <w:rFonts w:eastAsia="方正黑体_GBK"/>
                <w:kern w:val="0"/>
                <w:sz w:val="24"/>
              </w:rPr>
              <w:t>日期：      年    月    日</w:t>
            </w:r>
          </w:p>
        </w:tc>
      </w:tr>
      <w:tr>
        <w:tblPrEx>
          <w:tblCellMar>
            <w:top w:w="15" w:type="dxa"/>
            <w:left w:w="15" w:type="dxa"/>
            <w:bottom w:w="15" w:type="dxa"/>
            <w:right w:w="15" w:type="dxa"/>
          </w:tblCellMar>
        </w:tblPrEx>
        <w:trPr>
          <w:trHeight w:val="1020" w:hRule="exact"/>
          <w:jc w:val="center"/>
        </w:trPr>
        <w:tc>
          <w:tcPr>
            <w:tcW w:w="1599"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ind w:left="113" w:right="113"/>
              <w:jc w:val="center"/>
              <w:rPr>
                <w:rFonts w:eastAsia="方正黑体_GBK"/>
                <w:kern w:val="0"/>
                <w:sz w:val="24"/>
              </w:rPr>
            </w:pPr>
            <w:r>
              <w:rPr>
                <w:rFonts w:eastAsia="方正黑体_GBK"/>
                <w:kern w:val="0"/>
                <w:sz w:val="24"/>
              </w:rPr>
              <w:t>调查人员签字</w:t>
            </w:r>
          </w:p>
        </w:tc>
        <w:tc>
          <w:tcPr>
            <w:tcW w:w="19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r>
              <w:rPr>
                <w:rFonts w:eastAsia="方正黑体_GBK"/>
                <w:kern w:val="0"/>
                <w:sz w:val="24"/>
              </w:rPr>
              <w:t>被调查人</w:t>
            </w:r>
          </w:p>
        </w:tc>
        <w:tc>
          <w:tcPr>
            <w:tcW w:w="190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p>
        </w:tc>
        <w:tc>
          <w:tcPr>
            <w:tcW w:w="19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eastAsia="方正黑体_GBK"/>
                <w:kern w:val="0"/>
                <w:sz w:val="24"/>
              </w:rPr>
            </w:pPr>
            <w:r>
              <w:rPr>
                <w:rFonts w:eastAsia="方正黑体_GBK"/>
                <w:kern w:val="0"/>
                <w:sz w:val="24"/>
              </w:rPr>
              <w:t>入户调查人</w:t>
            </w:r>
          </w:p>
        </w:tc>
        <w:tc>
          <w:tcPr>
            <w:tcW w:w="19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p>
        </w:tc>
      </w:tr>
      <w:tr>
        <w:tblPrEx>
          <w:tblCellMar>
            <w:top w:w="15" w:type="dxa"/>
            <w:left w:w="15" w:type="dxa"/>
            <w:bottom w:w="15" w:type="dxa"/>
            <w:right w:w="15" w:type="dxa"/>
          </w:tblCellMar>
        </w:tblPrEx>
        <w:trPr>
          <w:trHeight w:val="1020" w:hRule="exact"/>
          <w:jc w:val="center"/>
        </w:trPr>
        <w:tc>
          <w:tcPr>
            <w:tcW w:w="1599"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40" w:lineRule="exact"/>
              <w:ind w:left="113" w:right="113"/>
              <w:jc w:val="center"/>
              <w:rPr>
                <w:rFonts w:eastAsia="方正黑体_GBK"/>
                <w:kern w:val="0"/>
                <w:sz w:val="24"/>
              </w:rPr>
            </w:pPr>
          </w:p>
        </w:tc>
        <w:tc>
          <w:tcPr>
            <w:tcW w:w="19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r>
              <w:rPr>
                <w:rFonts w:eastAsia="方正黑体_GBK"/>
                <w:kern w:val="0"/>
                <w:sz w:val="24"/>
              </w:rPr>
              <w:t>村</w:t>
            </w:r>
            <w:r>
              <w:rPr>
                <w:rFonts w:hint="eastAsia" w:eastAsia="方正黑体_GBK"/>
                <w:kern w:val="0"/>
                <w:sz w:val="24"/>
                <w:lang w:eastAsia="zh-CN"/>
              </w:rPr>
              <w:t>（社区）</w:t>
            </w:r>
            <w:r>
              <w:rPr>
                <w:rFonts w:eastAsia="方正黑体_GBK"/>
                <w:kern w:val="0"/>
                <w:sz w:val="24"/>
              </w:rPr>
              <w:t>书记</w:t>
            </w:r>
          </w:p>
        </w:tc>
        <w:tc>
          <w:tcPr>
            <w:tcW w:w="190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p>
        </w:tc>
        <w:tc>
          <w:tcPr>
            <w:tcW w:w="19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r>
              <w:rPr>
                <w:rFonts w:hint="eastAsia" w:eastAsia="方正黑体_GBK"/>
                <w:kern w:val="0"/>
                <w:sz w:val="24"/>
              </w:rPr>
              <w:t>乡镇（街道）驻村（</w:t>
            </w:r>
            <w:r>
              <w:rPr>
                <w:rFonts w:hint="eastAsia" w:eastAsia="方正黑体_GBK"/>
                <w:kern w:val="0"/>
                <w:sz w:val="24"/>
                <w:lang w:eastAsia="zh-CN"/>
              </w:rPr>
              <w:t>社区</w:t>
            </w:r>
            <w:r>
              <w:rPr>
                <w:rFonts w:hint="eastAsia" w:eastAsia="方正黑体_GBK"/>
                <w:kern w:val="0"/>
                <w:sz w:val="24"/>
              </w:rPr>
              <w:t>）</w:t>
            </w:r>
            <w:r>
              <w:rPr>
                <w:rFonts w:eastAsia="方正黑体_GBK"/>
                <w:kern w:val="0"/>
                <w:sz w:val="24"/>
              </w:rPr>
              <w:t>干部</w:t>
            </w:r>
          </w:p>
        </w:tc>
        <w:tc>
          <w:tcPr>
            <w:tcW w:w="19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eastAsia="方正黑体_GBK"/>
                <w:kern w:val="0"/>
                <w:sz w:val="24"/>
              </w:rPr>
            </w:pPr>
          </w:p>
        </w:tc>
      </w:tr>
    </w:tbl>
    <w:p>
      <w:pPr>
        <w:spacing w:line="600" w:lineRule="exact"/>
        <w:jc w:val="left"/>
        <w:rPr>
          <w:rFonts w:eastAsia="方正仿宋_GBK"/>
          <w:bCs/>
          <w:sz w:val="32"/>
          <w:szCs w:val="32"/>
        </w:rPr>
        <w:sectPr>
          <w:pgSz w:w="11906" w:h="16838"/>
          <w:pgMar w:top="2098" w:right="1474" w:bottom="1985" w:left="1588" w:header="2041" w:footer="1644" w:gutter="0"/>
          <w:cols w:space="425" w:num="1"/>
          <w:docGrid w:type="lines" w:linePitch="312" w:charSpace="0"/>
        </w:sectPr>
      </w:pPr>
    </w:p>
    <w:tbl>
      <w:tblPr>
        <w:tblStyle w:val="10"/>
        <w:tblW w:w="14606" w:type="dxa"/>
        <w:tblInd w:w="-694" w:type="dxa"/>
        <w:tblLayout w:type="fixed"/>
        <w:tblCellMar>
          <w:top w:w="15" w:type="dxa"/>
          <w:left w:w="15" w:type="dxa"/>
          <w:bottom w:w="15" w:type="dxa"/>
          <w:right w:w="15" w:type="dxa"/>
        </w:tblCellMar>
      </w:tblPr>
      <w:tblGrid>
        <w:gridCol w:w="709"/>
        <w:gridCol w:w="851"/>
        <w:gridCol w:w="1134"/>
        <w:gridCol w:w="1417"/>
        <w:gridCol w:w="1134"/>
        <w:gridCol w:w="1276"/>
        <w:gridCol w:w="1341"/>
        <w:gridCol w:w="1024"/>
        <w:gridCol w:w="1024"/>
        <w:gridCol w:w="1024"/>
        <w:gridCol w:w="1024"/>
        <w:gridCol w:w="1622"/>
        <w:gridCol w:w="1026"/>
      </w:tblGrid>
      <w:tr>
        <w:tblPrEx>
          <w:tblCellMar>
            <w:top w:w="15" w:type="dxa"/>
            <w:left w:w="15" w:type="dxa"/>
            <w:bottom w:w="15" w:type="dxa"/>
            <w:right w:w="15" w:type="dxa"/>
          </w:tblCellMar>
        </w:tblPrEx>
        <w:trPr>
          <w:trHeight w:val="435" w:hRule="atLeast"/>
        </w:trPr>
        <w:tc>
          <w:tcPr>
            <w:tcW w:w="14606" w:type="dxa"/>
            <w:gridSpan w:val="13"/>
            <w:vAlign w:val="center"/>
          </w:tcPr>
          <w:p>
            <w:pPr>
              <w:widowControl/>
              <w:jc w:val="center"/>
              <w:textAlignment w:val="center"/>
              <w:rPr>
                <w:rFonts w:eastAsia="黑体"/>
                <w:color w:val="000000"/>
                <w:sz w:val="36"/>
                <w:szCs w:val="36"/>
              </w:rPr>
            </w:pPr>
            <w:r>
              <w:rPr>
                <w:rFonts w:eastAsia="方正小标宋_GBK"/>
                <w:sz w:val="44"/>
                <w:szCs w:val="4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-95885</wp:posOffset>
                      </wp:positionV>
                      <wp:extent cx="856615" cy="390525"/>
                      <wp:effectExtent l="0" t="0" r="0" b="0"/>
                      <wp:wrapNone/>
                      <wp:docPr id="7" name="文本框 7"/>
                      <wp:cNvGraphicFramePr/>
                      <a:graphic xmlns:a="http://schemas.openxmlformats.org/drawingml/2006/main">
                        <a:graphicData uri="http://schemas.microsoft.com/office/word/2010/wordprocessingShape">
                          <wps:wsp>
                            <wps:cNvSpPr txBox="true"/>
                            <wps:spPr>
                              <a:xfrm>
                                <a:off x="960120" y="1056640"/>
                                <a:ext cx="856615" cy="390525"/>
                              </a:xfrm>
                              <a:prstGeom prst="rect">
                                <a:avLst/>
                              </a:prstGeom>
                              <a:noFill/>
                              <a:ln w="6350">
                                <a:noFill/>
                              </a:ln>
                              <a:effectLst/>
                            </wps:spPr>
                            <wps:txbx>
                              <w:txbxContent>
                                <w:p>
                                  <w:pPr>
                                    <w:rPr>
                                      <w:rFonts w:eastAsia="方正黑体_GBK"/>
                                      <w:bCs/>
                                      <w:sz w:val="32"/>
                                      <w:szCs w:val="32"/>
                                    </w:rPr>
                                  </w:pPr>
                                  <w:r>
                                    <w:rPr>
                                      <w:rFonts w:eastAsia="方正黑体_GBK"/>
                                      <w:bCs/>
                                      <w:sz w:val="32"/>
                                      <w:szCs w:val="32"/>
                                    </w:rPr>
                                    <w:t>附件</w:t>
                                  </w:r>
                                  <w:r>
                                    <w:rPr>
                                      <w:rFonts w:hint="eastAsia" w:eastAsia="方正黑体_GBK"/>
                                      <w:bCs/>
                                      <w:sz w:val="32"/>
                                      <w:szCs w:val="32"/>
                                    </w:rPr>
                                    <w:t>2</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0.85pt;margin-top:-7.55pt;height:30.75pt;width:67.45pt;z-index:251659264;mso-width-relative:page;mso-height-relative:page;" filled="f" stroked="f" coordsize="21600,21600" o:gfxdata="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eauY1toAAAAJAQAADwAAAAAA&#10;AAABACAAAAA4AAAAZHJzL2Rvd25yZXYueG1sUEsBAhQAFAAAAAgAh07iQMTmDfk0AgAAQgQAAA4A&#10;AAAAAAAAAQAgAAAAPwEAAGRycy9lMm9Eb2MueG1sUEsFBgAAAAAGAAYAWQEAAOUFAAAAAA==&#10;">
                      <v:fill on="f" focussize="0,0"/>
                      <v:stroke on="f" weight="0.5pt"/>
                      <v:imagedata o:title=""/>
                      <o:lock v:ext="edit" aspectratio="f"/>
                      <v:textbox>
                        <w:txbxContent>
                          <w:p>
                            <w:pPr>
                              <w:rPr>
                                <w:rFonts w:eastAsia="方正黑体_GBK"/>
                                <w:bCs/>
                                <w:sz w:val="32"/>
                                <w:szCs w:val="32"/>
                              </w:rPr>
                            </w:pPr>
                            <w:r>
                              <w:rPr>
                                <w:rFonts w:eastAsia="方正黑体_GBK"/>
                                <w:bCs/>
                                <w:sz w:val="32"/>
                                <w:szCs w:val="32"/>
                              </w:rPr>
                              <w:t>附件</w:t>
                            </w:r>
                            <w:r>
                              <w:rPr>
                                <w:rFonts w:hint="eastAsia" w:eastAsia="方正黑体_GBK"/>
                                <w:bCs/>
                                <w:sz w:val="32"/>
                                <w:szCs w:val="32"/>
                              </w:rPr>
                              <w:t>2</w:t>
                            </w:r>
                          </w:p>
                        </w:txbxContent>
                      </v:textbox>
                    </v:shape>
                  </w:pict>
                </mc:Fallback>
              </mc:AlternateContent>
            </w:r>
            <w:r>
              <w:rPr>
                <w:rFonts w:hint="eastAsia" w:eastAsia="方正小标宋_GBK"/>
                <w:sz w:val="44"/>
                <w:szCs w:val="44"/>
              </w:rPr>
              <w:t>南川区202</w:t>
            </w:r>
            <w:r>
              <w:rPr>
                <w:rFonts w:hint="eastAsia" w:eastAsia="方正小标宋_GBK"/>
                <w:sz w:val="44"/>
                <w:szCs w:val="44"/>
                <w:lang w:val="en-US" w:eastAsia="zh-CN"/>
              </w:rPr>
              <w:t>4</w:t>
            </w:r>
            <w:r>
              <w:rPr>
                <w:rFonts w:hint="eastAsia" w:eastAsia="方正小标宋_GBK"/>
                <w:sz w:val="44"/>
                <w:szCs w:val="44"/>
              </w:rPr>
              <w:t>年</w:t>
            </w:r>
            <w:r>
              <w:rPr>
                <w:rFonts w:hint="eastAsia" w:eastAsia="方正小标宋_GBK"/>
                <w:sz w:val="44"/>
                <w:szCs w:val="44"/>
                <w:lang w:eastAsia="zh-CN"/>
              </w:rPr>
              <w:t>春</w:t>
            </w:r>
            <w:r>
              <w:rPr>
                <w:rFonts w:hint="eastAsia" w:eastAsia="方正小标宋_GBK"/>
                <w:sz w:val="44"/>
                <w:szCs w:val="44"/>
              </w:rPr>
              <w:t>季</w:t>
            </w:r>
            <w:r>
              <w:rPr>
                <w:rFonts w:eastAsia="方正小标宋_GBK"/>
                <w:sz w:val="44"/>
                <w:szCs w:val="44"/>
              </w:rPr>
              <w:t>雨露计划职业教育补助摸底台账</w:t>
            </w:r>
          </w:p>
        </w:tc>
      </w:tr>
      <w:tr>
        <w:tblPrEx>
          <w:tblCellMar>
            <w:top w:w="15" w:type="dxa"/>
            <w:left w:w="15" w:type="dxa"/>
            <w:bottom w:w="15" w:type="dxa"/>
            <w:right w:w="15" w:type="dxa"/>
          </w:tblCellMar>
        </w:tblPrEx>
        <w:trPr>
          <w:trHeight w:val="435" w:hRule="atLeast"/>
        </w:trPr>
        <w:tc>
          <w:tcPr>
            <w:tcW w:w="14606" w:type="dxa"/>
            <w:gridSpan w:val="13"/>
            <w:vAlign w:val="center"/>
          </w:tcPr>
          <w:p>
            <w:pPr>
              <w:widowControl/>
              <w:jc w:val="left"/>
              <w:textAlignment w:val="center"/>
              <w:rPr>
                <w:rFonts w:eastAsia="方正仿宋_GBK"/>
                <w:color w:val="000000"/>
                <w:sz w:val="24"/>
              </w:rPr>
            </w:pPr>
            <w:r>
              <w:rPr>
                <w:rFonts w:hint="eastAsia" w:eastAsia="方正仿宋_GBK"/>
                <w:color w:val="000000"/>
                <w:kern w:val="0"/>
                <w:sz w:val="24"/>
              </w:rPr>
              <w:t>单位：</w:t>
            </w:r>
            <w:r>
              <w:rPr>
                <w:rFonts w:hint="eastAsia" w:eastAsia="方正仿宋_GBK"/>
                <w:color w:val="000000"/>
                <w:kern w:val="0"/>
                <w:sz w:val="24"/>
                <w:u w:val="single"/>
              </w:rPr>
              <w:t xml:space="preserve">                </w:t>
            </w:r>
            <w:r>
              <w:rPr>
                <w:rStyle w:val="18"/>
                <w:rFonts w:hint="default" w:ascii="Times New Roman" w:hAnsi="Times New Roman" w:eastAsia="方正仿宋_GBK"/>
              </w:rPr>
              <w:t>乡镇（街道）                                          填表日期：</w:t>
            </w:r>
          </w:p>
        </w:tc>
      </w:tr>
      <w:tr>
        <w:tblPrEx>
          <w:tblCellMar>
            <w:top w:w="15" w:type="dxa"/>
            <w:left w:w="15" w:type="dxa"/>
            <w:bottom w:w="15" w:type="dxa"/>
            <w:right w:w="15" w:type="dxa"/>
          </w:tblCellMar>
        </w:tblPrEx>
        <w:trPr>
          <w:trHeight w:val="300" w:hRule="atLeast"/>
        </w:trPr>
        <w:tc>
          <w:tcPr>
            <w:tcW w:w="709" w:type="dxa"/>
            <w:vMerge w:val="restart"/>
            <w:tcBorders>
              <w:top w:val="single" w:color="000000" w:sz="4" w:space="0"/>
              <w:left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序号</w:t>
            </w:r>
          </w:p>
        </w:tc>
        <w:tc>
          <w:tcPr>
            <w:tcW w:w="851" w:type="dxa"/>
            <w:vMerge w:val="restart"/>
            <w:tcBorders>
              <w:top w:val="single" w:color="000000" w:sz="4" w:space="0"/>
              <w:left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村</w:t>
            </w:r>
            <w:r>
              <w:rPr>
                <w:rFonts w:hint="eastAsia" w:eastAsia="方正黑体_GBK"/>
                <w:bCs/>
                <w:sz w:val="24"/>
              </w:rPr>
              <w:t>（</w:t>
            </w:r>
            <w:r>
              <w:rPr>
                <w:rFonts w:hint="eastAsia" w:eastAsia="方正黑体_GBK"/>
                <w:bCs/>
                <w:sz w:val="24"/>
                <w:lang w:eastAsia="zh-CN"/>
              </w:rPr>
              <w:t>社区</w:t>
            </w:r>
            <w:r>
              <w:rPr>
                <w:rFonts w:hint="eastAsia" w:eastAsia="方正黑体_GBK"/>
                <w:bCs/>
                <w:sz w:val="24"/>
              </w:rPr>
              <w:t>）</w:t>
            </w:r>
          </w:p>
        </w:tc>
        <w:tc>
          <w:tcPr>
            <w:tcW w:w="2551" w:type="dxa"/>
            <w:gridSpan w:val="2"/>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户主</w:t>
            </w:r>
          </w:p>
        </w:tc>
        <w:tc>
          <w:tcPr>
            <w:tcW w:w="2410" w:type="dxa"/>
            <w:gridSpan w:val="2"/>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学生</w:t>
            </w:r>
          </w:p>
        </w:tc>
        <w:tc>
          <w:tcPr>
            <w:tcW w:w="1341" w:type="dxa"/>
            <w:vMerge w:val="restart"/>
            <w:tcBorders>
              <w:top w:val="single" w:color="000000" w:sz="4" w:space="0"/>
              <w:left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hint="eastAsia" w:eastAsia="方正黑体_GBK"/>
                <w:bCs/>
                <w:sz w:val="24"/>
              </w:rPr>
              <w:t>学生</w:t>
            </w:r>
            <w:r>
              <w:rPr>
                <w:rFonts w:eastAsia="方正黑体_GBK"/>
                <w:bCs/>
                <w:sz w:val="24"/>
              </w:rPr>
              <w:t>与户主关系</w:t>
            </w:r>
          </w:p>
        </w:tc>
        <w:tc>
          <w:tcPr>
            <w:tcW w:w="1024" w:type="dxa"/>
            <w:vMerge w:val="restart"/>
            <w:tcBorders>
              <w:top w:val="single" w:color="000000" w:sz="4" w:space="0"/>
              <w:left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学校名称</w:t>
            </w:r>
          </w:p>
        </w:tc>
        <w:tc>
          <w:tcPr>
            <w:tcW w:w="1024" w:type="dxa"/>
            <w:vMerge w:val="restart"/>
            <w:tcBorders>
              <w:top w:val="single" w:color="000000" w:sz="4" w:space="0"/>
              <w:left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入学时间</w:t>
            </w:r>
          </w:p>
        </w:tc>
        <w:tc>
          <w:tcPr>
            <w:tcW w:w="1024" w:type="dxa"/>
            <w:vMerge w:val="restart"/>
            <w:tcBorders>
              <w:top w:val="single" w:color="000000" w:sz="4" w:space="0"/>
              <w:left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学制</w:t>
            </w:r>
          </w:p>
        </w:tc>
        <w:tc>
          <w:tcPr>
            <w:tcW w:w="1024" w:type="dxa"/>
            <w:vMerge w:val="restart"/>
            <w:tcBorders>
              <w:top w:val="single" w:color="000000" w:sz="4" w:space="0"/>
              <w:left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资助学期</w:t>
            </w:r>
          </w:p>
        </w:tc>
        <w:tc>
          <w:tcPr>
            <w:tcW w:w="1622" w:type="dxa"/>
            <w:vMerge w:val="restart"/>
            <w:tcBorders>
              <w:top w:val="single" w:color="000000" w:sz="4" w:space="0"/>
              <w:left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hint="eastAsia" w:eastAsia="方正黑体_GBK"/>
                <w:bCs/>
                <w:sz w:val="24"/>
              </w:rPr>
              <w:t>重庆农商行</w:t>
            </w:r>
          </w:p>
          <w:p>
            <w:pPr>
              <w:adjustRightInd w:val="0"/>
              <w:snapToGrid w:val="0"/>
              <w:spacing w:line="400" w:lineRule="exact"/>
              <w:jc w:val="center"/>
              <w:rPr>
                <w:rFonts w:eastAsia="方正黑体_GBK"/>
                <w:bCs/>
                <w:sz w:val="24"/>
              </w:rPr>
            </w:pPr>
            <w:r>
              <w:rPr>
                <w:rFonts w:hint="eastAsia" w:eastAsia="方正黑体_GBK"/>
                <w:bCs/>
                <w:sz w:val="24"/>
              </w:rPr>
              <w:t>一卡通</w:t>
            </w:r>
            <w:r>
              <w:rPr>
                <w:rFonts w:eastAsia="方正黑体_GBK"/>
                <w:bCs/>
                <w:sz w:val="24"/>
              </w:rPr>
              <w:t>账号</w:t>
            </w:r>
          </w:p>
        </w:tc>
        <w:tc>
          <w:tcPr>
            <w:tcW w:w="1026" w:type="dxa"/>
            <w:vMerge w:val="restart"/>
            <w:tcBorders>
              <w:top w:val="single" w:color="000000" w:sz="4" w:space="0"/>
              <w:left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补助金额</w:t>
            </w:r>
          </w:p>
        </w:tc>
      </w:tr>
      <w:tr>
        <w:tblPrEx>
          <w:tblCellMar>
            <w:top w:w="15" w:type="dxa"/>
            <w:left w:w="15" w:type="dxa"/>
            <w:bottom w:w="15" w:type="dxa"/>
            <w:right w:w="15" w:type="dxa"/>
          </w:tblCellMar>
        </w:tblPrEx>
        <w:trPr>
          <w:trHeight w:val="321" w:hRule="atLeast"/>
        </w:trPr>
        <w:tc>
          <w:tcPr>
            <w:tcW w:w="709" w:type="dxa"/>
            <w:vMerge w:val="continue"/>
            <w:tcBorders>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p>
        </w:tc>
        <w:tc>
          <w:tcPr>
            <w:tcW w:w="851" w:type="dxa"/>
            <w:vMerge w:val="continue"/>
            <w:tcBorders>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p>
        </w:tc>
        <w:tc>
          <w:tcPr>
            <w:tcW w:w="1134"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姓名</w:t>
            </w:r>
          </w:p>
        </w:tc>
        <w:tc>
          <w:tcPr>
            <w:tcW w:w="1417"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身份证号码</w:t>
            </w:r>
          </w:p>
        </w:tc>
        <w:tc>
          <w:tcPr>
            <w:tcW w:w="1134"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姓名</w:t>
            </w:r>
          </w:p>
        </w:tc>
        <w:tc>
          <w:tcPr>
            <w:tcW w:w="1276"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r>
              <w:rPr>
                <w:rFonts w:eastAsia="方正黑体_GBK"/>
                <w:bCs/>
                <w:sz w:val="24"/>
              </w:rPr>
              <w:t>身份证号码</w:t>
            </w:r>
          </w:p>
        </w:tc>
        <w:tc>
          <w:tcPr>
            <w:tcW w:w="1341" w:type="dxa"/>
            <w:vMerge w:val="continue"/>
            <w:tcBorders>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p>
        </w:tc>
        <w:tc>
          <w:tcPr>
            <w:tcW w:w="1024" w:type="dxa"/>
            <w:vMerge w:val="continue"/>
            <w:tcBorders>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p>
        </w:tc>
        <w:tc>
          <w:tcPr>
            <w:tcW w:w="1024" w:type="dxa"/>
            <w:vMerge w:val="continue"/>
            <w:tcBorders>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p>
        </w:tc>
        <w:tc>
          <w:tcPr>
            <w:tcW w:w="1024" w:type="dxa"/>
            <w:vMerge w:val="continue"/>
            <w:tcBorders>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p>
        </w:tc>
        <w:tc>
          <w:tcPr>
            <w:tcW w:w="1024" w:type="dxa"/>
            <w:vMerge w:val="continue"/>
            <w:tcBorders>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p>
        </w:tc>
        <w:tc>
          <w:tcPr>
            <w:tcW w:w="1622" w:type="dxa"/>
            <w:vMerge w:val="continue"/>
            <w:tcBorders>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p>
        </w:tc>
        <w:tc>
          <w:tcPr>
            <w:tcW w:w="1026" w:type="dxa"/>
            <w:vMerge w:val="continue"/>
            <w:tcBorders>
              <w:left w:val="single" w:color="000000" w:sz="4" w:space="0"/>
              <w:bottom w:val="single" w:color="000000" w:sz="4" w:space="0"/>
              <w:right w:val="single" w:color="000000" w:sz="4" w:space="0"/>
            </w:tcBorders>
            <w:vAlign w:val="center"/>
          </w:tcPr>
          <w:p>
            <w:pPr>
              <w:adjustRightInd w:val="0"/>
              <w:snapToGrid w:val="0"/>
              <w:spacing w:line="400" w:lineRule="exact"/>
              <w:jc w:val="center"/>
              <w:rPr>
                <w:rFonts w:eastAsia="方正黑体_GBK"/>
                <w:bCs/>
                <w:sz w:val="24"/>
              </w:rPr>
            </w:pPr>
          </w:p>
        </w:tc>
      </w:tr>
      <w:tr>
        <w:tblPrEx>
          <w:tblCellMar>
            <w:top w:w="15" w:type="dxa"/>
            <w:left w:w="15" w:type="dxa"/>
            <w:bottom w:w="15" w:type="dxa"/>
            <w:right w:w="15" w:type="dxa"/>
          </w:tblCellMar>
        </w:tblPrEx>
        <w:trPr>
          <w:trHeight w:val="43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34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r>
      <w:tr>
        <w:tblPrEx>
          <w:tblCellMar>
            <w:top w:w="15" w:type="dxa"/>
            <w:left w:w="15" w:type="dxa"/>
            <w:bottom w:w="15" w:type="dxa"/>
            <w:right w:w="15" w:type="dxa"/>
          </w:tblCellMar>
        </w:tblPrEx>
        <w:trPr>
          <w:trHeight w:val="43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34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r>
      <w:tr>
        <w:tblPrEx>
          <w:tblCellMar>
            <w:top w:w="15" w:type="dxa"/>
            <w:left w:w="15" w:type="dxa"/>
            <w:bottom w:w="15" w:type="dxa"/>
            <w:right w:w="15" w:type="dxa"/>
          </w:tblCellMar>
        </w:tblPrEx>
        <w:trPr>
          <w:trHeight w:val="43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34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r>
      <w:tr>
        <w:tblPrEx>
          <w:tblCellMar>
            <w:top w:w="15" w:type="dxa"/>
            <w:left w:w="15" w:type="dxa"/>
            <w:bottom w:w="15" w:type="dxa"/>
            <w:right w:w="15" w:type="dxa"/>
          </w:tblCellMar>
        </w:tblPrEx>
        <w:trPr>
          <w:trHeight w:val="47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34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r>
      <w:tr>
        <w:tblPrEx>
          <w:tblCellMar>
            <w:top w:w="15" w:type="dxa"/>
            <w:left w:w="15" w:type="dxa"/>
            <w:bottom w:w="15" w:type="dxa"/>
            <w:right w:w="15" w:type="dxa"/>
          </w:tblCellMar>
        </w:tblPrEx>
        <w:trPr>
          <w:trHeight w:val="43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34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r>
      <w:tr>
        <w:tblPrEx>
          <w:tblCellMar>
            <w:top w:w="15" w:type="dxa"/>
            <w:left w:w="15" w:type="dxa"/>
            <w:bottom w:w="15" w:type="dxa"/>
            <w:right w:w="15" w:type="dxa"/>
          </w:tblCellMar>
        </w:tblPrEx>
        <w:trPr>
          <w:trHeight w:val="43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34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r>
      <w:tr>
        <w:tblPrEx>
          <w:tblCellMar>
            <w:top w:w="15" w:type="dxa"/>
            <w:left w:w="15" w:type="dxa"/>
            <w:bottom w:w="15" w:type="dxa"/>
            <w:right w:w="15" w:type="dxa"/>
          </w:tblCellMar>
        </w:tblPrEx>
        <w:trPr>
          <w:trHeight w:val="43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34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r>
      <w:tr>
        <w:tblPrEx>
          <w:tblCellMar>
            <w:top w:w="15" w:type="dxa"/>
            <w:left w:w="15" w:type="dxa"/>
            <w:bottom w:w="15" w:type="dxa"/>
            <w:right w:w="15" w:type="dxa"/>
          </w:tblCellMar>
        </w:tblPrEx>
        <w:trPr>
          <w:trHeight w:val="43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34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r>
      <w:tr>
        <w:tblPrEx>
          <w:tblCellMar>
            <w:top w:w="15" w:type="dxa"/>
            <w:left w:w="15" w:type="dxa"/>
            <w:bottom w:w="15" w:type="dxa"/>
            <w:right w:w="15" w:type="dxa"/>
          </w:tblCellMar>
        </w:tblPrEx>
        <w:trPr>
          <w:trHeight w:val="43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34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4"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026"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r>
      <w:tr>
        <w:tblPrEx>
          <w:tblCellMar>
            <w:top w:w="15" w:type="dxa"/>
            <w:left w:w="15" w:type="dxa"/>
            <w:bottom w:w="15" w:type="dxa"/>
            <w:right w:w="15" w:type="dxa"/>
          </w:tblCellMar>
        </w:tblPrEx>
        <w:trPr>
          <w:trHeight w:val="435" w:hRule="atLeast"/>
        </w:trPr>
        <w:tc>
          <w:tcPr>
            <w:tcW w:w="14606" w:type="dxa"/>
            <w:gridSpan w:val="13"/>
            <w:tcBorders>
              <w:top w:val="single" w:color="000000" w:sz="4" w:space="0"/>
            </w:tcBorders>
            <w:vAlign w:val="center"/>
          </w:tcPr>
          <w:p>
            <w:pPr>
              <w:widowControl/>
              <w:jc w:val="left"/>
              <w:textAlignment w:val="center"/>
              <w:rPr>
                <w:rFonts w:eastAsia="方正仿宋_GBK"/>
                <w:color w:val="000000"/>
                <w:sz w:val="24"/>
              </w:rPr>
            </w:pPr>
            <w:r>
              <w:rPr>
                <w:rFonts w:hint="eastAsia" w:eastAsia="方正仿宋_GBK"/>
                <w:color w:val="000000"/>
                <w:kern w:val="0"/>
                <w:sz w:val="24"/>
              </w:rPr>
              <w:t>填表人：                                                          负责人：</w:t>
            </w:r>
          </w:p>
        </w:tc>
      </w:tr>
      <w:tr>
        <w:tblPrEx>
          <w:tblCellMar>
            <w:top w:w="15" w:type="dxa"/>
            <w:left w:w="15" w:type="dxa"/>
            <w:bottom w:w="15" w:type="dxa"/>
            <w:right w:w="15" w:type="dxa"/>
          </w:tblCellMar>
        </w:tblPrEx>
        <w:trPr>
          <w:trHeight w:val="435" w:hRule="atLeast"/>
        </w:trPr>
        <w:tc>
          <w:tcPr>
            <w:tcW w:w="14606" w:type="dxa"/>
            <w:gridSpan w:val="13"/>
            <w:vAlign w:val="center"/>
          </w:tcPr>
          <w:p>
            <w:pPr>
              <w:widowControl/>
              <w:jc w:val="left"/>
              <w:textAlignment w:val="center"/>
              <w:rPr>
                <w:rFonts w:eastAsia="方正仿宋_GBK"/>
                <w:color w:val="000000"/>
                <w:sz w:val="24"/>
              </w:rPr>
            </w:pPr>
            <w:r>
              <w:rPr>
                <w:rFonts w:hint="eastAsia" w:eastAsia="方正仿宋_GBK"/>
                <w:color w:val="000000"/>
                <w:kern w:val="0"/>
                <w:sz w:val="24"/>
              </w:rPr>
              <w:t>表注：户主姓名必须与重庆农商行一卡通帐号姓名一致。资助学期填写学年+学期数，如中一1，专三2。</w:t>
            </w:r>
          </w:p>
        </w:tc>
      </w:tr>
    </w:tbl>
    <w:p>
      <w:pPr>
        <w:spacing w:line="600" w:lineRule="exact"/>
        <w:jc w:val="left"/>
        <w:rPr>
          <w:rFonts w:eastAsia="方正仿宋_GBK"/>
          <w:sz w:val="32"/>
          <w:szCs w:val="32"/>
        </w:rPr>
        <w:sectPr>
          <w:pgSz w:w="16838" w:h="11906" w:orient="landscape"/>
          <w:pgMar w:top="1588" w:right="2098" w:bottom="1474" w:left="1985" w:header="2041" w:footer="1644" w:gutter="0"/>
          <w:cols w:space="425" w:num="1"/>
          <w:docGrid w:type="lines" w:linePitch="312" w:charSpace="0"/>
        </w:sectPr>
      </w:pPr>
    </w:p>
    <w:p>
      <w:pPr>
        <w:tabs>
          <w:tab w:val="left" w:pos="0"/>
        </w:tabs>
        <w:spacing w:line="560" w:lineRule="exact"/>
        <w:rPr>
          <w:rFonts w:eastAsia="方正黑体_GBK"/>
          <w:b/>
          <w:sz w:val="36"/>
          <w:szCs w:val="36"/>
        </w:rPr>
      </w:pPr>
      <w:r>
        <w:rPr>
          <w:rFonts w:eastAsia="方正黑体_GBK"/>
          <w:bCs/>
          <w:sz w:val="32"/>
          <w:szCs w:val="32"/>
        </w:rPr>
        <w:t>附件</w:t>
      </w:r>
      <w:r>
        <w:rPr>
          <w:rFonts w:hint="eastAsia" w:eastAsia="方正黑体_GBK"/>
          <w:bCs/>
          <w:sz w:val="32"/>
          <w:szCs w:val="32"/>
        </w:rPr>
        <w:t>3</w:t>
      </w:r>
      <w:r>
        <w:rPr>
          <w:rFonts w:eastAsia="方正黑体_GBK"/>
          <w:bCs/>
          <w:sz w:val="32"/>
          <w:szCs w:val="32"/>
        </w:rPr>
        <w:t xml:space="preserve"> </w:t>
      </w:r>
    </w:p>
    <w:p>
      <w:pPr>
        <w:spacing w:line="560" w:lineRule="exact"/>
        <w:ind w:firstLine="880" w:firstLineChars="200"/>
        <w:jc w:val="center"/>
        <w:rPr>
          <w:rFonts w:eastAsia="方正小标宋_GBK"/>
          <w:sz w:val="44"/>
          <w:szCs w:val="44"/>
        </w:rPr>
      </w:pPr>
      <w:r>
        <w:rPr>
          <w:rFonts w:hint="eastAsia" w:eastAsia="方正小标宋_GBK"/>
          <w:sz w:val="44"/>
          <w:szCs w:val="44"/>
        </w:rPr>
        <w:t>南川区202</w:t>
      </w:r>
      <w:r>
        <w:rPr>
          <w:rFonts w:hint="eastAsia" w:eastAsia="方正小标宋_GBK"/>
          <w:sz w:val="44"/>
          <w:szCs w:val="44"/>
          <w:lang w:val="en-US" w:eastAsia="zh-CN"/>
        </w:rPr>
        <w:t>4</w:t>
      </w:r>
      <w:r>
        <w:rPr>
          <w:rFonts w:hint="eastAsia" w:eastAsia="方正小标宋_GBK"/>
          <w:sz w:val="44"/>
          <w:szCs w:val="44"/>
        </w:rPr>
        <w:t>年</w:t>
      </w:r>
      <w:r>
        <w:rPr>
          <w:rFonts w:hint="eastAsia" w:eastAsia="方正小标宋_GBK"/>
          <w:sz w:val="44"/>
          <w:szCs w:val="44"/>
          <w:lang w:eastAsia="zh-CN"/>
        </w:rPr>
        <w:t>春</w:t>
      </w:r>
      <w:r>
        <w:rPr>
          <w:rFonts w:hint="eastAsia" w:eastAsia="方正小标宋_GBK"/>
          <w:sz w:val="44"/>
          <w:szCs w:val="44"/>
        </w:rPr>
        <w:t>季雨露计划职业教育</w:t>
      </w:r>
    </w:p>
    <w:p>
      <w:pPr>
        <w:spacing w:line="560" w:lineRule="exact"/>
        <w:ind w:firstLine="880" w:firstLineChars="200"/>
        <w:jc w:val="center"/>
        <w:rPr>
          <w:rFonts w:eastAsia="方正小标宋_GBK"/>
          <w:sz w:val="44"/>
          <w:szCs w:val="44"/>
        </w:rPr>
      </w:pPr>
      <w:r>
        <w:rPr>
          <w:rFonts w:hint="eastAsia" w:eastAsia="方正小标宋_GBK"/>
          <w:sz w:val="44"/>
          <w:szCs w:val="44"/>
        </w:rPr>
        <w:t>补助申请表</w:t>
      </w:r>
    </w:p>
    <w:tbl>
      <w:tblPr>
        <w:tblStyle w:val="10"/>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022"/>
        <w:gridCol w:w="1006"/>
        <w:gridCol w:w="1545"/>
        <w:gridCol w:w="17"/>
        <w:gridCol w:w="1259"/>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9" w:type="dxa"/>
            <w:vAlign w:val="center"/>
          </w:tcPr>
          <w:p>
            <w:pPr>
              <w:widowControl/>
              <w:spacing w:line="340" w:lineRule="exact"/>
              <w:jc w:val="center"/>
              <w:rPr>
                <w:rFonts w:eastAsia="方正黑体_GBK"/>
                <w:kern w:val="0"/>
                <w:sz w:val="24"/>
              </w:rPr>
            </w:pPr>
            <w:r>
              <w:rPr>
                <w:rFonts w:eastAsia="方正黑体_GBK"/>
                <w:kern w:val="0"/>
                <w:sz w:val="24"/>
              </w:rPr>
              <w:t>学 生</w:t>
            </w:r>
          </w:p>
          <w:p>
            <w:pPr>
              <w:widowControl/>
              <w:spacing w:line="340" w:lineRule="exact"/>
              <w:jc w:val="center"/>
              <w:rPr>
                <w:rFonts w:eastAsia="方正黑体_GBK"/>
                <w:kern w:val="0"/>
                <w:sz w:val="24"/>
              </w:rPr>
            </w:pPr>
            <w:r>
              <w:rPr>
                <w:rFonts w:eastAsia="方正黑体_GBK"/>
                <w:kern w:val="0"/>
                <w:sz w:val="24"/>
              </w:rPr>
              <w:t>姓 名</w:t>
            </w:r>
          </w:p>
        </w:tc>
        <w:tc>
          <w:tcPr>
            <w:tcW w:w="2022" w:type="dxa"/>
            <w:vAlign w:val="center"/>
          </w:tcPr>
          <w:p>
            <w:pPr>
              <w:widowControl/>
              <w:spacing w:line="340" w:lineRule="exact"/>
              <w:jc w:val="center"/>
              <w:rPr>
                <w:rFonts w:eastAsia="方正黑体_GBK"/>
                <w:kern w:val="0"/>
                <w:sz w:val="24"/>
              </w:rPr>
            </w:pPr>
          </w:p>
        </w:tc>
        <w:tc>
          <w:tcPr>
            <w:tcW w:w="1006" w:type="dxa"/>
            <w:vAlign w:val="center"/>
          </w:tcPr>
          <w:p>
            <w:pPr>
              <w:widowControl/>
              <w:spacing w:line="340" w:lineRule="exact"/>
              <w:jc w:val="center"/>
              <w:rPr>
                <w:rFonts w:eastAsia="方正黑体_GBK"/>
                <w:kern w:val="0"/>
                <w:sz w:val="24"/>
              </w:rPr>
            </w:pPr>
            <w:r>
              <w:rPr>
                <w:rFonts w:eastAsia="方正黑体_GBK"/>
                <w:kern w:val="0"/>
                <w:sz w:val="24"/>
              </w:rPr>
              <w:t>性 别</w:t>
            </w:r>
          </w:p>
        </w:tc>
        <w:tc>
          <w:tcPr>
            <w:tcW w:w="1545" w:type="dxa"/>
            <w:vAlign w:val="center"/>
          </w:tcPr>
          <w:p>
            <w:pPr>
              <w:widowControl/>
              <w:spacing w:line="340" w:lineRule="exact"/>
              <w:jc w:val="center"/>
              <w:rPr>
                <w:rFonts w:eastAsia="方正黑体_GBK"/>
                <w:kern w:val="0"/>
                <w:sz w:val="24"/>
              </w:rPr>
            </w:pPr>
          </w:p>
        </w:tc>
        <w:tc>
          <w:tcPr>
            <w:tcW w:w="1276" w:type="dxa"/>
            <w:gridSpan w:val="2"/>
            <w:vAlign w:val="center"/>
          </w:tcPr>
          <w:p>
            <w:pPr>
              <w:widowControl/>
              <w:spacing w:line="340" w:lineRule="exact"/>
              <w:jc w:val="center"/>
              <w:rPr>
                <w:rFonts w:eastAsia="方正黑体_GBK"/>
                <w:kern w:val="0"/>
                <w:sz w:val="24"/>
              </w:rPr>
            </w:pPr>
            <w:r>
              <w:rPr>
                <w:rFonts w:eastAsia="方正黑体_GBK"/>
                <w:kern w:val="0"/>
                <w:sz w:val="24"/>
              </w:rPr>
              <w:t>出 生</w:t>
            </w:r>
          </w:p>
          <w:p>
            <w:pPr>
              <w:widowControl/>
              <w:spacing w:line="340" w:lineRule="exact"/>
              <w:jc w:val="center"/>
              <w:rPr>
                <w:rFonts w:eastAsia="方正黑体_GBK"/>
                <w:kern w:val="0"/>
                <w:sz w:val="24"/>
              </w:rPr>
            </w:pPr>
            <w:r>
              <w:rPr>
                <w:rFonts w:eastAsia="方正黑体_GBK"/>
                <w:kern w:val="0"/>
                <w:sz w:val="24"/>
              </w:rPr>
              <w:t>年 月</w:t>
            </w:r>
          </w:p>
        </w:tc>
        <w:tc>
          <w:tcPr>
            <w:tcW w:w="2021" w:type="dxa"/>
            <w:vAlign w:val="center"/>
          </w:tcPr>
          <w:p>
            <w:pPr>
              <w:widowControl/>
              <w:spacing w:line="340" w:lineRule="exact"/>
              <w:jc w:val="center"/>
              <w:rPr>
                <w:rFonts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9" w:type="dxa"/>
            <w:vAlign w:val="center"/>
          </w:tcPr>
          <w:p>
            <w:pPr>
              <w:widowControl/>
              <w:spacing w:line="340" w:lineRule="exact"/>
              <w:jc w:val="center"/>
              <w:rPr>
                <w:rFonts w:eastAsia="方正黑体_GBK"/>
                <w:kern w:val="0"/>
                <w:sz w:val="24"/>
              </w:rPr>
            </w:pPr>
            <w:r>
              <w:rPr>
                <w:rFonts w:eastAsia="方正黑体_GBK"/>
                <w:kern w:val="0"/>
                <w:sz w:val="24"/>
              </w:rPr>
              <w:t>身份证</w:t>
            </w:r>
          </w:p>
          <w:p>
            <w:pPr>
              <w:widowControl/>
              <w:spacing w:line="340" w:lineRule="exact"/>
              <w:jc w:val="center"/>
              <w:rPr>
                <w:rFonts w:eastAsia="方正黑体_GBK"/>
                <w:kern w:val="0"/>
                <w:sz w:val="24"/>
              </w:rPr>
            </w:pPr>
            <w:r>
              <w:rPr>
                <w:rFonts w:eastAsia="方正黑体_GBK"/>
                <w:kern w:val="0"/>
                <w:sz w:val="24"/>
              </w:rPr>
              <w:t>号  码</w:t>
            </w:r>
          </w:p>
        </w:tc>
        <w:tc>
          <w:tcPr>
            <w:tcW w:w="4573" w:type="dxa"/>
            <w:gridSpan w:val="3"/>
            <w:vAlign w:val="center"/>
          </w:tcPr>
          <w:p>
            <w:pPr>
              <w:widowControl/>
              <w:spacing w:line="340" w:lineRule="exact"/>
              <w:jc w:val="center"/>
              <w:rPr>
                <w:rFonts w:eastAsia="方正黑体_GBK"/>
                <w:kern w:val="0"/>
                <w:sz w:val="24"/>
              </w:rPr>
            </w:pPr>
          </w:p>
        </w:tc>
        <w:tc>
          <w:tcPr>
            <w:tcW w:w="1276" w:type="dxa"/>
            <w:gridSpan w:val="2"/>
            <w:vAlign w:val="center"/>
          </w:tcPr>
          <w:p>
            <w:pPr>
              <w:widowControl/>
              <w:spacing w:line="340" w:lineRule="exact"/>
              <w:jc w:val="center"/>
              <w:rPr>
                <w:rFonts w:eastAsia="方正黑体_GBK"/>
                <w:kern w:val="0"/>
                <w:sz w:val="24"/>
              </w:rPr>
            </w:pPr>
            <w:r>
              <w:rPr>
                <w:rFonts w:eastAsia="方正黑体_GBK"/>
                <w:kern w:val="0"/>
                <w:sz w:val="24"/>
              </w:rPr>
              <w:t>手 机</w:t>
            </w:r>
          </w:p>
          <w:p>
            <w:pPr>
              <w:widowControl/>
              <w:spacing w:line="340" w:lineRule="exact"/>
              <w:jc w:val="center"/>
              <w:rPr>
                <w:rFonts w:eastAsia="方正黑体_GBK"/>
                <w:kern w:val="0"/>
                <w:sz w:val="24"/>
              </w:rPr>
            </w:pPr>
            <w:r>
              <w:rPr>
                <w:rFonts w:eastAsia="方正黑体_GBK"/>
                <w:kern w:val="0"/>
                <w:sz w:val="24"/>
              </w:rPr>
              <w:t>号 码</w:t>
            </w:r>
          </w:p>
        </w:tc>
        <w:tc>
          <w:tcPr>
            <w:tcW w:w="2021" w:type="dxa"/>
            <w:vAlign w:val="center"/>
          </w:tcPr>
          <w:p>
            <w:pPr>
              <w:widowControl/>
              <w:spacing w:line="340" w:lineRule="exact"/>
              <w:jc w:val="center"/>
              <w:rPr>
                <w:rFonts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9" w:type="dxa"/>
            <w:vAlign w:val="center"/>
          </w:tcPr>
          <w:p>
            <w:pPr>
              <w:widowControl/>
              <w:spacing w:line="340" w:lineRule="exact"/>
              <w:jc w:val="center"/>
              <w:rPr>
                <w:rFonts w:eastAsia="方正黑体_GBK"/>
                <w:kern w:val="0"/>
                <w:sz w:val="24"/>
              </w:rPr>
            </w:pPr>
            <w:r>
              <w:rPr>
                <w:rFonts w:eastAsia="方正黑体_GBK"/>
                <w:kern w:val="0"/>
                <w:sz w:val="24"/>
              </w:rPr>
              <w:t>就  读</w:t>
            </w:r>
          </w:p>
          <w:p>
            <w:pPr>
              <w:widowControl/>
              <w:spacing w:line="340" w:lineRule="exact"/>
              <w:jc w:val="center"/>
              <w:rPr>
                <w:rFonts w:eastAsia="方正黑体_GBK"/>
                <w:kern w:val="0"/>
                <w:sz w:val="24"/>
              </w:rPr>
            </w:pPr>
            <w:r>
              <w:rPr>
                <w:rFonts w:eastAsia="方正黑体_GBK"/>
                <w:kern w:val="0"/>
                <w:sz w:val="24"/>
              </w:rPr>
              <w:t>学  校</w:t>
            </w:r>
          </w:p>
        </w:tc>
        <w:tc>
          <w:tcPr>
            <w:tcW w:w="3028" w:type="dxa"/>
            <w:gridSpan w:val="2"/>
            <w:vAlign w:val="center"/>
          </w:tcPr>
          <w:p>
            <w:pPr>
              <w:widowControl/>
              <w:spacing w:line="340" w:lineRule="exact"/>
              <w:jc w:val="center"/>
              <w:rPr>
                <w:rFonts w:eastAsia="方正黑体_GBK"/>
                <w:kern w:val="0"/>
                <w:sz w:val="24"/>
              </w:rPr>
            </w:pPr>
          </w:p>
        </w:tc>
        <w:tc>
          <w:tcPr>
            <w:tcW w:w="1545" w:type="dxa"/>
            <w:vAlign w:val="center"/>
          </w:tcPr>
          <w:p>
            <w:pPr>
              <w:widowControl/>
              <w:spacing w:line="340" w:lineRule="exact"/>
              <w:jc w:val="center"/>
              <w:rPr>
                <w:rFonts w:eastAsia="方正黑体_GBK"/>
                <w:kern w:val="0"/>
                <w:sz w:val="24"/>
              </w:rPr>
            </w:pPr>
            <w:r>
              <w:rPr>
                <w:rFonts w:eastAsia="方正黑体_GBK"/>
                <w:kern w:val="0"/>
                <w:sz w:val="24"/>
              </w:rPr>
              <w:t>所 学</w:t>
            </w:r>
          </w:p>
          <w:p>
            <w:pPr>
              <w:widowControl/>
              <w:spacing w:line="340" w:lineRule="exact"/>
              <w:jc w:val="center"/>
              <w:rPr>
                <w:rFonts w:eastAsia="方正黑体_GBK"/>
                <w:kern w:val="0"/>
                <w:sz w:val="24"/>
              </w:rPr>
            </w:pPr>
            <w:r>
              <w:rPr>
                <w:rFonts w:eastAsia="方正黑体_GBK"/>
                <w:kern w:val="0"/>
                <w:sz w:val="24"/>
              </w:rPr>
              <w:t>专 业</w:t>
            </w:r>
          </w:p>
        </w:tc>
        <w:tc>
          <w:tcPr>
            <w:tcW w:w="3297" w:type="dxa"/>
            <w:gridSpan w:val="3"/>
            <w:vAlign w:val="center"/>
          </w:tcPr>
          <w:p>
            <w:pPr>
              <w:widowControl/>
              <w:spacing w:line="340" w:lineRule="exact"/>
              <w:jc w:val="center"/>
              <w:rPr>
                <w:rFonts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9" w:type="dxa"/>
            <w:vAlign w:val="center"/>
          </w:tcPr>
          <w:p>
            <w:pPr>
              <w:widowControl/>
              <w:spacing w:line="340" w:lineRule="exact"/>
              <w:jc w:val="center"/>
              <w:rPr>
                <w:rFonts w:eastAsia="方正黑体_GBK"/>
                <w:kern w:val="0"/>
                <w:sz w:val="24"/>
              </w:rPr>
            </w:pPr>
            <w:r>
              <w:rPr>
                <w:rFonts w:eastAsia="方正黑体_GBK"/>
                <w:kern w:val="0"/>
                <w:sz w:val="24"/>
              </w:rPr>
              <w:t>入 学</w:t>
            </w:r>
          </w:p>
          <w:p>
            <w:pPr>
              <w:widowControl/>
              <w:spacing w:line="340" w:lineRule="exact"/>
              <w:jc w:val="center"/>
              <w:rPr>
                <w:rFonts w:eastAsia="方正黑体_GBK"/>
                <w:kern w:val="0"/>
                <w:sz w:val="24"/>
              </w:rPr>
            </w:pPr>
            <w:r>
              <w:rPr>
                <w:rFonts w:eastAsia="方正黑体_GBK"/>
                <w:kern w:val="0"/>
                <w:sz w:val="24"/>
              </w:rPr>
              <w:t>时 间</w:t>
            </w:r>
          </w:p>
        </w:tc>
        <w:tc>
          <w:tcPr>
            <w:tcW w:w="3028" w:type="dxa"/>
            <w:gridSpan w:val="2"/>
            <w:vAlign w:val="center"/>
          </w:tcPr>
          <w:p>
            <w:pPr>
              <w:widowControl/>
              <w:spacing w:line="340" w:lineRule="exact"/>
              <w:jc w:val="center"/>
              <w:rPr>
                <w:rFonts w:eastAsia="方正黑体_GBK"/>
                <w:kern w:val="0"/>
                <w:sz w:val="24"/>
              </w:rPr>
            </w:pPr>
          </w:p>
          <w:p>
            <w:pPr>
              <w:spacing w:line="340" w:lineRule="exact"/>
              <w:jc w:val="center"/>
              <w:rPr>
                <w:rFonts w:eastAsia="方正黑体_GBK"/>
                <w:kern w:val="0"/>
                <w:sz w:val="24"/>
              </w:rPr>
            </w:pPr>
          </w:p>
        </w:tc>
        <w:tc>
          <w:tcPr>
            <w:tcW w:w="1545" w:type="dxa"/>
            <w:vAlign w:val="center"/>
          </w:tcPr>
          <w:p>
            <w:pPr>
              <w:spacing w:line="340" w:lineRule="exact"/>
              <w:jc w:val="center"/>
              <w:rPr>
                <w:rFonts w:eastAsia="方正黑体_GBK"/>
                <w:kern w:val="0"/>
                <w:sz w:val="24"/>
              </w:rPr>
            </w:pPr>
            <w:r>
              <w:rPr>
                <w:rFonts w:eastAsia="方正黑体_GBK"/>
                <w:kern w:val="0"/>
                <w:sz w:val="24"/>
              </w:rPr>
              <w:t>学 校</w:t>
            </w:r>
          </w:p>
          <w:p>
            <w:pPr>
              <w:widowControl/>
              <w:spacing w:line="340" w:lineRule="exact"/>
              <w:jc w:val="center"/>
              <w:rPr>
                <w:rFonts w:eastAsia="方正黑体_GBK"/>
                <w:kern w:val="0"/>
                <w:sz w:val="24"/>
              </w:rPr>
            </w:pPr>
            <w:r>
              <w:rPr>
                <w:rFonts w:eastAsia="方正黑体_GBK"/>
                <w:kern w:val="0"/>
                <w:sz w:val="24"/>
              </w:rPr>
              <w:t>性 质</w:t>
            </w:r>
          </w:p>
        </w:tc>
        <w:tc>
          <w:tcPr>
            <w:tcW w:w="3297" w:type="dxa"/>
            <w:gridSpan w:val="3"/>
            <w:vAlign w:val="center"/>
          </w:tcPr>
          <w:p>
            <w:pPr>
              <w:spacing w:line="340" w:lineRule="exact"/>
              <w:jc w:val="center"/>
              <w:rPr>
                <w:rFonts w:eastAsia="方正黑体_GBK"/>
                <w:kern w:val="0"/>
                <w:sz w:val="24"/>
              </w:rPr>
            </w:pPr>
            <w:r>
              <w:rPr>
                <w:rFonts w:eastAsia="方正黑体_GBK"/>
                <w:kern w:val="0"/>
                <w:sz w:val="24"/>
              </w:rPr>
              <w:t>□中职     □高职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9" w:type="dxa"/>
            <w:vAlign w:val="center"/>
          </w:tcPr>
          <w:p>
            <w:pPr>
              <w:widowControl/>
              <w:spacing w:line="340" w:lineRule="exact"/>
              <w:jc w:val="center"/>
              <w:rPr>
                <w:rFonts w:eastAsia="方正黑体_GBK"/>
                <w:kern w:val="0"/>
                <w:sz w:val="24"/>
              </w:rPr>
            </w:pPr>
            <w:r>
              <w:rPr>
                <w:rFonts w:eastAsia="方正黑体_GBK"/>
                <w:kern w:val="0"/>
                <w:sz w:val="24"/>
              </w:rPr>
              <w:t>学 历</w:t>
            </w:r>
          </w:p>
          <w:p>
            <w:pPr>
              <w:widowControl/>
              <w:spacing w:line="340" w:lineRule="exact"/>
              <w:jc w:val="center"/>
              <w:rPr>
                <w:rFonts w:eastAsia="方正黑体_GBK"/>
                <w:kern w:val="0"/>
                <w:sz w:val="24"/>
              </w:rPr>
            </w:pPr>
            <w:r>
              <w:rPr>
                <w:rFonts w:eastAsia="方正黑体_GBK"/>
                <w:kern w:val="0"/>
                <w:sz w:val="24"/>
              </w:rPr>
              <w:t>层 次</w:t>
            </w:r>
          </w:p>
        </w:tc>
        <w:tc>
          <w:tcPr>
            <w:tcW w:w="2022" w:type="dxa"/>
            <w:vAlign w:val="center"/>
          </w:tcPr>
          <w:p>
            <w:pPr>
              <w:widowControl/>
              <w:spacing w:line="340" w:lineRule="exact"/>
              <w:jc w:val="center"/>
              <w:rPr>
                <w:rFonts w:eastAsia="方正黑体_GBK"/>
                <w:kern w:val="0"/>
                <w:sz w:val="24"/>
              </w:rPr>
            </w:pPr>
          </w:p>
        </w:tc>
        <w:tc>
          <w:tcPr>
            <w:tcW w:w="1006" w:type="dxa"/>
            <w:vAlign w:val="center"/>
          </w:tcPr>
          <w:p>
            <w:pPr>
              <w:widowControl/>
              <w:spacing w:line="340" w:lineRule="exact"/>
              <w:jc w:val="center"/>
              <w:rPr>
                <w:rFonts w:eastAsia="方正黑体_GBK"/>
                <w:kern w:val="0"/>
                <w:sz w:val="24"/>
              </w:rPr>
            </w:pPr>
            <w:r>
              <w:rPr>
                <w:rFonts w:eastAsia="方正黑体_GBK"/>
                <w:kern w:val="0"/>
                <w:sz w:val="24"/>
              </w:rPr>
              <w:t>学 制</w:t>
            </w:r>
          </w:p>
          <w:p>
            <w:pPr>
              <w:widowControl/>
              <w:spacing w:line="340" w:lineRule="exact"/>
              <w:jc w:val="center"/>
              <w:rPr>
                <w:rFonts w:eastAsia="方正黑体_GBK"/>
                <w:kern w:val="0"/>
                <w:sz w:val="24"/>
              </w:rPr>
            </w:pPr>
            <w:r>
              <w:rPr>
                <w:rFonts w:eastAsia="方正黑体_GBK"/>
                <w:kern w:val="0"/>
                <w:sz w:val="24"/>
              </w:rPr>
              <w:t>（年）</w:t>
            </w:r>
          </w:p>
        </w:tc>
        <w:tc>
          <w:tcPr>
            <w:tcW w:w="1545" w:type="dxa"/>
            <w:vAlign w:val="center"/>
          </w:tcPr>
          <w:p>
            <w:pPr>
              <w:widowControl/>
              <w:spacing w:line="340" w:lineRule="exact"/>
              <w:jc w:val="center"/>
              <w:rPr>
                <w:rFonts w:eastAsia="方正黑体_GBK"/>
                <w:kern w:val="0"/>
                <w:sz w:val="24"/>
              </w:rPr>
            </w:pPr>
          </w:p>
        </w:tc>
        <w:tc>
          <w:tcPr>
            <w:tcW w:w="1276" w:type="dxa"/>
            <w:gridSpan w:val="2"/>
            <w:vAlign w:val="center"/>
          </w:tcPr>
          <w:p>
            <w:pPr>
              <w:widowControl/>
              <w:spacing w:line="340" w:lineRule="exact"/>
              <w:jc w:val="center"/>
              <w:rPr>
                <w:rFonts w:eastAsia="方正黑体_GBK"/>
                <w:kern w:val="0"/>
                <w:sz w:val="24"/>
              </w:rPr>
            </w:pPr>
            <w:r>
              <w:rPr>
                <w:rFonts w:eastAsia="方正黑体_GBK"/>
                <w:kern w:val="0"/>
                <w:sz w:val="24"/>
              </w:rPr>
              <w:t>是  否</w:t>
            </w:r>
          </w:p>
          <w:p>
            <w:pPr>
              <w:widowControl/>
              <w:spacing w:line="340" w:lineRule="exact"/>
              <w:jc w:val="center"/>
              <w:rPr>
                <w:rFonts w:eastAsia="方正黑体_GBK"/>
                <w:kern w:val="0"/>
                <w:sz w:val="24"/>
              </w:rPr>
            </w:pPr>
            <w:r>
              <w:rPr>
                <w:rFonts w:eastAsia="方正黑体_GBK"/>
                <w:kern w:val="0"/>
                <w:sz w:val="24"/>
              </w:rPr>
              <w:t>全日制</w:t>
            </w:r>
          </w:p>
        </w:tc>
        <w:tc>
          <w:tcPr>
            <w:tcW w:w="2021" w:type="dxa"/>
            <w:vAlign w:val="center"/>
          </w:tcPr>
          <w:p>
            <w:pPr>
              <w:widowControl/>
              <w:spacing w:line="340" w:lineRule="exact"/>
              <w:jc w:val="center"/>
              <w:rPr>
                <w:rFonts w:eastAsia="方正黑体_GBK"/>
                <w:kern w:val="0"/>
                <w:sz w:val="24"/>
              </w:rPr>
            </w:pPr>
            <w:r>
              <w:rPr>
                <w:rFonts w:eastAsia="方正黑体_GBK"/>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9" w:type="dxa"/>
            <w:vAlign w:val="center"/>
          </w:tcPr>
          <w:p>
            <w:pPr>
              <w:widowControl/>
              <w:spacing w:line="340" w:lineRule="exact"/>
              <w:jc w:val="center"/>
              <w:rPr>
                <w:rFonts w:eastAsia="方正黑体_GBK"/>
                <w:kern w:val="0"/>
                <w:sz w:val="24"/>
              </w:rPr>
            </w:pPr>
            <w:r>
              <w:rPr>
                <w:rFonts w:eastAsia="方正黑体_GBK"/>
                <w:kern w:val="0"/>
                <w:sz w:val="24"/>
              </w:rPr>
              <w:t>户 主</w:t>
            </w:r>
          </w:p>
          <w:p>
            <w:pPr>
              <w:widowControl/>
              <w:spacing w:line="340" w:lineRule="exact"/>
              <w:jc w:val="center"/>
              <w:rPr>
                <w:rFonts w:eastAsia="方正黑体_GBK"/>
                <w:kern w:val="0"/>
                <w:sz w:val="24"/>
              </w:rPr>
            </w:pPr>
            <w:r>
              <w:rPr>
                <w:rFonts w:eastAsia="方正黑体_GBK"/>
                <w:kern w:val="0"/>
                <w:sz w:val="24"/>
              </w:rPr>
              <w:t>姓 名</w:t>
            </w:r>
          </w:p>
        </w:tc>
        <w:tc>
          <w:tcPr>
            <w:tcW w:w="2022" w:type="dxa"/>
            <w:vAlign w:val="center"/>
          </w:tcPr>
          <w:p>
            <w:pPr>
              <w:widowControl/>
              <w:spacing w:line="340" w:lineRule="exact"/>
              <w:jc w:val="center"/>
              <w:rPr>
                <w:rFonts w:eastAsia="方正黑体_GBK"/>
                <w:kern w:val="0"/>
                <w:sz w:val="24"/>
              </w:rPr>
            </w:pPr>
          </w:p>
        </w:tc>
        <w:tc>
          <w:tcPr>
            <w:tcW w:w="1006" w:type="dxa"/>
            <w:vAlign w:val="center"/>
          </w:tcPr>
          <w:p>
            <w:pPr>
              <w:widowControl/>
              <w:spacing w:line="340" w:lineRule="exact"/>
              <w:jc w:val="center"/>
              <w:rPr>
                <w:rFonts w:eastAsia="方正黑体_GBK"/>
                <w:kern w:val="0"/>
                <w:sz w:val="24"/>
              </w:rPr>
            </w:pPr>
            <w:r>
              <w:rPr>
                <w:rFonts w:eastAsia="方正黑体_GBK"/>
                <w:kern w:val="0"/>
                <w:sz w:val="24"/>
              </w:rPr>
              <w:t>与学生</w:t>
            </w:r>
          </w:p>
          <w:p>
            <w:pPr>
              <w:widowControl/>
              <w:spacing w:line="340" w:lineRule="exact"/>
              <w:jc w:val="center"/>
              <w:rPr>
                <w:rFonts w:eastAsia="方正黑体_GBK"/>
                <w:kern w:val="0"/>
                <w:sz w:val="24"/>
              </w:rPr>
            </w:pPr>
            <w:r>
              <w:rPr>
                <w:rFonts w:eastAsia="方正黑体_GBK"/>
                <w:kern w:val="0"/>
                <w:sz w:val="24"/>
              </w:rPr>
              <w:t>关系</w:t>
            </w:r>
          </w:p>
        </w:tc>
        <w:tc>
          <w:tcPr>
            <w:tcW w:w="1545" w:type="dxa"/>
            <w:vAlign w:val="center"/>
          </w:tcPr>
          <w:p>
            <w:pPr>
              <w:widowControl/>
              <w:spacing w:line="340" w:lineRule="exact"/>
              <w:jc w:val="center"/>
              <w:rPr>
                <w:rFonts w:eastAsia="方正黑体_GBK"/>
                <w:kern w:val="0"/>
                <w:sz w:val="24"/>
              </w:rPr>
            </w:pPr>
          </w:p>
        </w:tc>
        <w:tc>
          <w:tcPr>
            <w:tcW w:w="1276" w:type="dxa"/>
            <w:gridSpan w:val="2"/>
            <w:vAlign w:val="center"/>
          </w:tcPr>
          <w:p>
            <w:pPr>
              <w:widowControl/>
              <w:spacing w:line="340" w:lineRule="exact"/>
              <w:jc w:val="center"/>
              <w:rPr>
                <w:rFonts w:eastAsia="方正黑体_GBK"/>
                <w:kern w:val="0"/>
                <w:sz w:val="24"/>
              </w:rPr>
            </w:pPr>
            <w:r>
              <w:rPr>
                <w:rFonts w:eastAsia="方正黑体_GBK"/>
                <w:kern w:val="0"/>
                <w:sz w:val="24"/>
              </w:rPr>
              <w:t>户  主</w:t>
            </w:r>
          </w:p>
          <w:p>
            <w:pPr>
              <w:widowControl/>
              <w:spacing w:line="340" w:lineRule="exact"/>
              <w:jc w:val="center"/>
              <w:rPr>
                <w:rFonts w:eastAsia="方正黑体_GBK"/>
                <w:kern w:val="0"/>
                <w:sz w:val="24"/>
              </w:rPr>
            </w:pPr>
            <w:r>
              <w:rPr>
                <w:rFonts w:eastAsia="方正黑体_GBK"/>
                <w:kern w:val="0"/>
                <w:sz w:val="24"/>
              </w:rPr>
              <w:t>手机号</w:t>
            </w:r>
          </w:p>
        </w:tc>
        <w:tc>
          <w:tcPr>
            <w:tcW w:w="2021" w:type="dxa"/>
            <w:vAlign w:val="center"/>
          </w:tcPr>
          <w:p>
            <w:pPr>
              <w:widowControl/>
              <w:spacing w:line="340" w:lineRule="exact"/>
              <w:jc w:val="center"/>
              <w:rPr>
                <w:rFonts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9" w:type="dxa"/>
            <w:vAlign w:val="center"/>
          </w:tcPr>
          <w:p>
            <w:pPr>
              <w:widowControl/>
              <w:spacing w:line="340" w:lineRule="exact"/>
              <w:jc w:val="center"/>
              <w:rPr>
                <w:rFonts w:eastAsia="方正黑体_GBK"/>
                <w:kern w:val="0"/>
                <w:sz w:val="24"/>
              </w:rPr>
            </w:pPr>
            <w:r>
              <w:rPr>
                <w:rFonts w:eastAsia="方正黑体_GBK"/>
                <w:kern w:val="0"/>
                <w:sz w:val="24"/>
              </w:rPr>
              <w:t>开户人</w:t>
            </w:r>
          </w:p>
          <w:p>
            <w:pPr>
              <w:widowControl/>
              <w:spacing w:line="340" w:lineRule="exact"/>
              <w:jc w:val="center"/>
              <w:rPr>
                <w:rFonts w:eastAsia="方正黑体_GBK"/>
                <w:kern w:val="0"/>
                <w:sz w:val="24"/>
              </w:rPr>
            </w:pPr>
            <w:r>
              <w:rPr>
                <w:rFonts w:eastAsia="方正黑体_GBK"/>
                <w:kern w:val="0"/>
                <w:sz w:val="24"/>
              </w:rPr>
              <w:t>姓名</w:t>
            </w:r>
          </w:p>
        </w:tc>
        <w:tc>
          <w:tcPr>
            <w:tcW w:w="2022" w:type="dxa"/>
            <w:vAlign w:val="center"/>
          </w:tcPr>
          <w:p>
            <w:pPr>
              <w:widowControl/>
              <w:spacing w:line="340" w:lineRule="exact"/>
              <w:jc w:val="center"/>
              <w:rPr>
                <w:rFonts w:eastAsia="方正黑体_GBK"/>
                <w:kern w:val="0"/>
                <w:sz w:val="24"/>
              </w:rPr>
            </w:pPr>
          </w:p>
        </w:tc>
        <w:tc>
          <w:tcPr>
            <w:tcW w:w="1006" w:type="dxa"/>
            <w:vAlign w:val="center"/>
          </w:tcPr>
          <w:p>
            <w:pPr>
              <w:widowControl/>
              <w:spacing w:line="340" w:lineRule="exact"/>
              <w:jc w:val="center"/>
              <w:rPr>
                <w:rFonts w:eastAsia="方正黑体_GBK"/>
                <w:kern w:val="0"/>
                <w:sz w:val="24"/>
              </w:rPr>
            </w:pPr>
            <w:r>
              <w:rPr>
                <w:rFonts w:eastAsia="方正黑体_GBK"/>
                <w:kern w:val="0"/>
                <w:sz w:val="24"/>
              </w:rPr>
              <w:t>开户行</w:t>
            </w:r>
          </w:p>
        </w:tc>
        <w:tc>
          <w:tcPr>
            <w:tcW w:w="1545" w:type="dxa"/>
            <w:vAlign w:val="center"/>
          </w:tcPr>
          <w:p>
            <w:pPr>
              <w:widowControl/>
              <w:spacing w:line="340" w:lineRule="exact"/>
              <w:jc w:val="center"/>
              <w:rPr>
                <w:rFonts w:eastAsia="方正黑体_GBK"/>
                <w:kern w:val="0"/>
                <w:sz w:val="24"/>
              </w:rPr>
            </w:pPr>
            <w:r>
              <w:rPr>
                <w:rFonts w:hint="eastAsia" w:eastAsia="方正黑体_GBK"/>
                <w:kern w:val="0"/>
                <w:sz w:val="24"/>
              </w:rPr>
              <w:t>重庆农商行</w:t>
            </w:r>
          </w:p>
        </w:tc>
        <w:tc>
          <w:tcPr>
            <w:tcW w:w="1276" w:type="dxa"/>
            <w:gridSpan w:val="2"/>
            <w:vAlign w:val="center"/>
          </w:tcPr>
          <w:p>
            <w:pPr>
              <w:widowControl/>
              <w:spacing w:line="340" w:lineRule="exact"/>
              <w:jc w:val="center"/>
              <w:rPr>
                <w:rFonts w:eastAsia="方正黑体_GBK"/>
                <w:kern w:val="0"/>
                <w:sz w:val="24"/>
              </w:rPr>
            </w:pPr>
            <w:r>
              <w:rPr>
                <w:rFonts w:hint="eastAsia" w:eastAsia="方正黑体_GBK"/>
                <w:kern w:val="0"/>
                <w:sz w:val="24"/>
              </w:rPr>
              <w:t>一卡通</w:t>
            </w:r>
          </w:p>
          <w:p>
            <w:pPr>
              <w:widowControl/>
              <w:spacing w:line="340" w:lineRule="exact"/>
              <w:jc w:val="center"/>
              <w:rPr>
                <w:rFonts w:eastAsia="方正黑体_GBK"/>
                <w:kern w:val="0"/>
                <w:sz w:val="24"/>
              </w:rPr>
            </w:pPr>
            <w:r>
              <w:rPr>
                <w:rFonts w:eastAsia="方正黑体_GBK"/>
                <w:kern w:val="0"/>
                <w:sz w:val="24"/>
              </w:rPr>
              <w:t>账  号</w:t>
            </w:r>
          </w:p>
        </w:tc>
        <w:tc>
          <w:tcPr>
            <w:tcW w:w="2021" w:type="dxa"/>
            <w:vAlign w:val="center"/>
          </w:tcPr>
          <w:p>
            <w:pPr>
              <w:widowControl/>
              <w:spacing w:line="340" w:lineRule="exact"/>
              <w:jc w:val="center"/>
              <w:rPr>
                <w:rFonts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9" w:type="dxa"/>
            <w:vAlign w:val="center"/>
          </w:tcPr>
          <w:p>
            <w:pPr>
              <w:widowControl/>
              <w:spacing w:line="340" w:lineRule="exact"/>
              <w:jc w:val="center"/>
              <w:rPr>
                <w:rFonts w:eastAsia="方正黑体_GBK"/>
                <w:kern w:val="0"/>
                <w:sz w:val="24"/>
              </w:rPr>
            </w:pPr>
            <w:r>
              <w:rPr>
                <w:rFonts w:eastAsia="方正黑体_GBK"/>
                <w:kern w:val="0"/>
                <w:sz w:val="24"/>
              </w:rPr>
              <w:t>家  庭</w:t>
            </w:r>
          </w:p>
          <w:p>
            <w:pPr>
              <w:widowControl/>
              <w:spacing w:line="340" w:lineRule="exact"/>
              <w:jc w:val="center"/>
              <w:rPr>
                <w:rFonts w:eastAsia="方正黑体_GBK"/>
                <w:kern w:val="0"/>
                <w:sz w:val="24"/>
              </w:rPr>
            </w:pPr>
            <w:r>
              <w:rPr>
                <w:rFonts w:eastAsia="方正黑体_GBK"/>
                <w:kern w:val="0"/>
                <w:sz w:val="24"/>
              </w:rPr>
              <w:t>住  址</w:t>
            </w:r>
          </w:p>
        </w:tc>
        <w:tc>
          <w:tcPr>
            <w:tcW w:w="7870" w:type="dxa"/>
            <w:gridSpan w:val="6"/>
            <w:vAlign w:val="center"/>
          </w:tcPr>
          <w:p>
            <w:pPr>
              <w:widowControl/>
              <w:spacing w:line="340" w:lineRule="exact"/>
              <w:ind w:firstLine="480" w:firstLineChars="200"/>
              <w:rPr>
                <w:rFonts w:eastAsia="方正黑体_GBK"/>
                <w:kern w:val="0"/>
                <w:sz w:val="24"/>
              </w:rPr>
            </w:pPr>
            <w:r>
              <w:rPr>
                <w:rFonts w:eastAsia="方正黑体_GBK"/>
                <w:kern w:val="0"/>
                <w:sz w:val="24"/>
              </w:rPr>
              <w:t xml:space="preserve"> </w:t>
            </w:r>
            <w:r>
              <w:rPr>
                <w:rFonts w:hint="eastAsia" w:eastAsia="方正黑体_GBK"/>
                <w:kern w:val="0"/>
                <w:sz w:val="24"/>
              </w:rPr>
              <w:t>南川区</w:t>
            </w:r>
            <w:r>
              <w:rPr>
                <w:rFonts w:eastAsia="方正黑体_GBK"/>
                <w:kern w:val="0"/>
                <w:sz w:val="24"/>
              </w:rPr>
              <w:t xml:space="preserve">          乡镇（</w:t>
            </w:r>
            <w:r>
              <w:rPr>
                <w:rFonts w:hint="eastAsia" w:eastAsia="方正黑体_GBK"/>
                <w:kern w:val="0"/>
                <w:sz w:val="24"/>
              </w:rPr>
              <w:t>街道</w:t>
            </w:r>
            <w:r>
              <w:rPr>
                <w:rFonts w:eastAsia="方正黑体_GBK"/>
                <w:kern w:val="0"/>
                <w:sz w:val="24"/>
              </w:rPr>
              <w:t>）       村（</w:t>
            </w:r>
            <w:r>
              <w:rPr>
                <w:rFonts w:hint="eastAsia" w:eastAsia="方正黑体_GBK"/>
                <w:kern w:val="0"/>
                <w:sz w:val="24"/>
                <w:lang w:eastAsia="zh-CN"/>
              </w:rPr>
              <w:t>社区</w:t>
            </w:r>
            <w:r>
              <w:rPr>
                <w:rFonts w:eastAsia="方正黑体_GBK"/>
                <w:kern w:val="0"/>
                <w:sz w:val="24"/>
              </w:rPr>
              <w:t>）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419" w:type="dxa"/>
            <w:vAlign w:val="center"/>
          </w:tcPr>
          <w:p>
            <w:pPr>
              <w:widowControl/>
              <w:spacing w:line="340" w:lineRule="exact"/>
              <w:jc w:val="center"/>
              <w:rPr>
                <w:rFonts w:eastAsia="方正黑体_GBK"/>
                <w:kern w:val="0"/>
                <w:sz w:val="24"/>
              </w:rPr>
            </w:pPr>
            <w:r>
              <w:rPr>
                <w:rFonts w:eastAsia="方正黑体_GBK"/>
                <w:kern w:val="0"/>
                <w:sz w:val="24"/>
              </w:rPr>
              <w:t>村（</w:t>
            </w:r>
            <w:r>
              <w:rPr>
                <w:rFonts w:hint="eastAsia" w:eastAsia="方正黑体_GBK"/>
                <w:kern w:val="0"/>
                <w:sz w:val="24"/>
                <w:lang w:eastAsia="zh-CN"/>
              </w:rPr>
              <w:t>社区</w:t>
            </w:r>
            <w:r>
              <w:rPr>
                <w:rFonts w:eastAsia="方正黑体_GBK"/>
                <w:kern w:val="0"/>
                <w:sz w:val="24"/>
              </w:rPr>
              <w:t>）</w:t>
            </w:r>
          </w:p>
          <w:p>
            <w:pPr>
              <w:widowControl/>
              <w:spacing w:line="340" w:lineRule="exact"/>
              <w:jc w:val="center"/>
              <w:rPr>
                <w:rFonts w:eastAsia="方正黑体_GBK"/>
                <w:kern w:val="0"/>
                <w:sz w:val="24"/>
              </w:rPr>
            </w:pPr>
            <w:r>
              <w:rPr>
                <w:rFonts w:eastAsia="方正黑体_GBK"/>
                <w:kern w:val="0"/>
                <w:sz w:val="24"/>
              </w:rPr>
              <w:t>委会初审</w:t>
            </w:r>
          </w:p>
          <w:p>
            <w:pPr>
              <w:widowControl/>
              <w:spacing w:line="340" w:lineRule="exact"/>
              <w:jc w:val="center"/>
              <w:rPr>
                <w:rFonts w:eastAsia="方正黑体_GBK"/>
                <w:kern w:val="0"/>
                <w:sz w:val="24"/>
              </w:rPr>
            </w:pPr>
            <w:r>
              <w:rPr>
                <w:rFonts w:eastAsia="方正黑体_GBK"/>
                <w:kern w:val="0"/>
                <w:sz w:val="24"/>
              </w:rPr>
              <w:t>意见</w:t>
            </w:r>
          </w:p>
        </w:tc>
        <w:tc>
          <w:tcPr>
            <w:tcW w:w="3028" w:type="dxa"/>
            <w:gridSpan w:val="2"/>
            <w:vAlign w:val="center"/>
          </w:tcPr>
          <w:p>
            <w:pPr>
              <w:widowControl/>
              <w:spacing w:line="340" w:lineRule="exact"/>
              <w:jc w:val="right"/>
              <w:rPr>
                <w:rFonts w:eastAsia="方正黑体_GBK"/>
                <w:kern w:val="0"/>
                <w:sz w:val="24"/>
              </w:rPr>
            </w:pPr>
          </w:p>
          <w:p>
            <w:pPr>
              <w:widowControl/>
              <w:spacing w:line="340" w:lineRule="exact"/>
              <w:rPr>
                <w:rFonts w:eastAsia="方正黑体_GBK"/>
                <w:kern w:val="0"/>
                <w:sz w:val="24"/>
              </w:rPr>
            </w:pPr>
          </w:p>
          <w:p>
            <w:pPr>
              <w:widowControl/>
              <w:spacing w:line="340" w:lineRule="exact"/>
              <w:rPr>
                <w:rFonts w:eastAsia="方正黑体_GBK"/>
                <w:kern w:val="0"/>
                <w:sz w:val="24"/>
              </w:rPr>
            </w:pPr>
          </w:p>
          <w:p>
            <w:pPr>
              <w:widowControl/>
              <w:spacing w:line="340" w:lineRule="exact"/>
              <w:jc w:val="left"/>
              <w:rPr>
                <w:rFonts w:eastAsia="方正黑体_GBK"/>
                <w:kern w:val="0"/>
                <w:sz w:val="24"/>
              </w:rPr>
            </w:pPr>
          </w:p>
          <w:p>
            <w:pPr>
              <w:widowControl/>
              <w:spacing w:line="340" w:lineRule="exact"/>
              <w:ind w:firstLine="960" w:firstLineChars="400"/>
              <w:jc w:val="left"/>
              <w:rPr>
                <w:rFonts w:eastAsia="方正黑体_GBK"/>
                <w:kern w:val="0"/>
                <w:sz w:val="24"/>
              </w:rPr>
            </w:pPr>
            <w:r>
              <w:rPr>
                <w:rFonts w:eastAsia="方正黑体_GBK"/>
                <w:kern w:val="0"/>
                <w:sz w:val="24"/>
              </w:rPr>
              <w:t>年    月    日</w:t>
            </w:r>
          </w:p>
        </w:tc>
        <w:tc>
          <w:tcPr>
            <w:tcW w:w="1562" w:type="dxa"/>
            <w:gridSpan w:val="2"/>
            <w:vAlign w:val="center"/>
          </w:tcPr>
          <w:p>
            <w:pPr>
              <w:widowControl/>
              <w:spacing w:line="340" w:lineRule="exact"/>
              <w:jc w:val="center"/>
              <w:rPr>
                <w:rFonts w:eastAsia="方正黑体_GBK"/>
                <w:kern w:val="0"/>
                <w:sz w:val="24"/>
              </w:rPr>
            </w:pPr>
            <w:r>
              <w:rPr>
                <w:rFonts w:eastAsia="方正黑体_GBK"/>
                <w:kern w:val="0"/>
                <w:sz w:val="24"/>
              </w:rPr>
              <w:t>乡镇（</w:t>
            </w:r>
            <w:r>
              <w:rPr>
                <w:rFonts w:hint="eastAsia" w:eastAsia="方正黑体_GBK"/>
                <w:kern w:val="0"/>
                <w:sz w:val="24"/>
              </w:rPr>
              <w:t>街道</w:t>
            </w:r>
            <w:r>
              <w:rPr>
                <w:rFonts w:eastAsia="方正黑体_GBK"/>
                <w:kern w:val="0"/>
                <w:sz w:val="24"/>
              </w:rPr>
              <w:t>）</w:t>
            </w:r>
          </w:p>
          <w:p>
            <w:pPr>
              <w:widowControl/>
              <w:spacing w:line="340" w:lineRule="exact"/>
              <w:jc w:val="center"/>
              <w:rPr>
                <w:rFonts w:eastAsia="方正黑体_GBK"/>
                <w:kern w:val="0"/>
                <w:sz w:val="24"/>
              </w:rPr>
            </w:pPr>
            <w:r>
              <w:rPr>
                <w:rFonts w:eastAsia="方正黑体_GBK"/>
                <w:kern w:val="0"/>
                <w:sz w:val="24"/>
              </w:rPr>
              <w:t>政府</w:t>
            </w:r>
            <w:r>
              <w:rPr>
                <w:rFonts w:hint="eastAsia" w:eastAsia="方正黑体_GBK"/>
                <w:kern w:val="0"/>
                <w:sz w:val="24"/>
              </w:rPr>
              <w:t>（办事处）</w:t>
            </w:r>
            <w:r>
              <w:rPr>
                <w:rFonts w:eastAsia="方正黑体_GBK"/>
                <w:kern w:val="0"/>
                <w:sz w:val="24"/>
              </w:rPr>
              <w:t>复核意见</w:t>
            </w:r>
          </w:p>
        </w:tc>
        <w:tc>
          <w:tcPr>
            <w:tcW w:w="3280" w:type="dxa"/>
            <w:gridSpan w:val="2"/>
            <w:vAlign w:val="center"/>
          </w:tcPr>
          <w:p>
            <w:pPr>
              <w:widowControl/>
              <w:spacing w:line="340" w:lineRule="exact"/>
              <w:jc w:val="right"/>
              <w:rPr>
                <w:rFonts w:eastAsia="方正黑体_GBK"/>
                <w:kern w:val="0"/>
                <w:sz w:val="24"/>
              </w:rPr>
            </w:pPr>
            <w:r>
              <w:rPr>
                <w:rFonts w:eastAsia="方正黑体_GBK"/>
                <w:kern w:val="0"/>
                <w:sz w:val="24"/>
              </w:rPr>
              <w:t xml:space="preserve"> </w:t>
            </w:r>
            <w:r>
              <w:rPr>
                <w:rFonts w:eastAsia="方正黑体_GBK"/>
                <w:kern w:val="0"/>
                <w:sz w:val="24"/>
              </w:rPr>
              <w:br w:type="textWrapping"/>
            </w:r>
            <w:r>
              <w:rPr>
                <w:rFonts w:eastAsia="方正黑体_GBK"/>
                <w:kern w:val="0"/>
                <w:sz w:val="24"/>
              </w:rPr>
              <w:br w:type="textWrapping"/>
            </w:r>
            <w:r>
              <w:rPr>
                <w:rFonts w:eastAsia="方正黑体_GBK"/>
                <w:kern w:val="0"/>
                <w:sz w:val="24"/>
              </w:rPr>
              <w:t xml:space="preserve">           </w:t>
            </w:r>
          </w:p>
          <w:p>
            <w:pPr>
              <w:widowControl/>
              <w:spacing w:line="340" w:lineRule="exact"/>
              <w:jc w:val="left"/>
              <w:rPr>
                <w:rFonts w:eastAsia="方正黑体_GBK"/>
                <w:kern w:val="0"/>
                <w:sz w:val="24"/>
              </w:rPr>
            </w:pPr>
          </w:p>
          <w:p>
            <w:pPr>
              <w:widowControl/>
              <w:spacing w:line="340" w:lineRule="exact"/>
              <w:jc w:val="right"/>
              <w:rPr>
                <w:rFonts w:eastAsia="方正黑体_GBK"/>
                <w:kern w:val="0"/>
                <w:sz w:val="24"/>
              </w:rPr>
            </w:pPr>
            <w:r>
              <w:rPr>
                <w:rFonts w:eastAsia="方正黑体_GBK"/>
                <w:kern w:val="0"/>
                <w:sz w:val="24"/>
              </w:rPr>
              <w:t>年    月    日</w:t>
            </w:r>
          </w:p>
          <w:p>
            <w:pPr>
              <w:spacing w:line="340" w:lineRule="exact"/>
              <w:ind w:left="1226"/>
              <w:jc w:val="left"/>
              <w:rPr>
                <w:rFonts w:eastAsia="方正黑体_GBK"/>
                <w:kern w:val="0"/>
                <w:sz w:val="24"/>
              </w:rPr>
            </w:pPr>
            <w:r>
              <w:rPr>
                <w:rFonts w:eastAsia="方正黑体_GBK"/>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419" w:type="dxa"/>
            <w:vAlign w:val="center"/>
          </w:tcPr>
          <w:p>
            <w:pPr>
              <w:widowControl/>
              <w:spacing w:line="340" w:lineRule="exact"/>
              <w:jc w:val="center"/>
              <w:rPr>
                <w:rFonts w:eastAsia="方正黑体_GBK"/>
                <w:kern w:val="0"/>
                <w:sz w:val="24"/>
              </w:rPr>
            </w:pPr>
            <w:r>
              <w:rPr>
                <w:rFonts w:hint="eastAsia" w:eastAsia="方正黑体_GBK"/>
                <w:kern w:val="0"/>
                <w:sz w:val="24"/>
              </w:rPr>
              <w:t>区乡村振兴局</w:t>
            </w:r>
            <w:r>
              <w:rPr>
                <w:rFonts w:eastAsia="方正黑体_GBK"/>
                <w:kern w:val="0"/>
                <w:sz w:val="24"/>
              </w:rPr>
              <w:t>审核意见</w:t>
            </w:r>
          </w:p>
        </w:tc>
        <w:tc>
          <w:tcPr>
            <w:tcW w:w="7870" w:type="dxa"/>
            <w:gridSpan w:val="6"/>
            <w:vAlign w:val="center"/>
          </w:tcPr>
          <w:p>
            <w:pPr>
              <w:widowControl/>
              <w:spacing w:line="340" w:lineRule="exact"/>
              <w:rPr>
                <w:rFonts w:eastAsia="方正黑体_GBK"/>
                <w:kern w:val="0"/>
                <w:sz w:val="24"/>
              </w:rPr>
            </w:pPr>
          </w:p>
          <w:p>
            <w:pPr>
              <w:widowControl/>
              <w:spacing w:line="340" w:lineRule="exact"/>
              <w:rPr>
                <w:rFonts w:eastAsia="方正黑体_GBK"/>
                <w:kern w:val="0"/>
                <w:sz w:val="24"/>
              </w:rPr>
            </w:pPr>
          </w:p>
          <w:p>
            <w:pPr>
              <w:widowControl/>
              <w:spacing w:line="340" w:lineRule="exact"/>
              <w:rPr>
                <w:rFonts w:eastAsia="方正黑体_GBK"/>
                <w:kern w:val="0"/>
                <w:sz w:val="24"/>
              </w:rPr>
            </w:pPr>
          </w:p>
          <w:p>
            <w:pPr>
              <w:widowControl/>
              <w:spacing w:line="340" w:lineRule="exact"/>
              <w:ind w:firstLine="1416" w:firstLineChars="590"/>
              <w:rPr>
                <w:rFonts w:eastAsia="方正黑体_GBK"/>
                <w:kern w:val="0"/>
                <w:sz w:val="24"/>
              </w:rPr>
            </w:pPr>
            <w:r>
              <w:rPr>
                <w:rFonts w:eastAsia="方正黑体_GBK"/>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419" w:type="dxa"/>
            <w:vAlign w:val="center"/>
          </w:tcPr>
          <w:p>
            <w:pPr>
              <w:widowControl/>
              <w:spacing w:line="340" w:lineRule="exact"/>
              <w:jc w:val="center"/>
              <w:rPr>
                <w:rFonts w:eastAsia="方正黑体_GBK"/>
                <w:kern w:val="0"/>
                <w:sz w:val="24"/>
              </w:rPr>
            </w:pPr>
            <w:r>
              <w:rPr>
                <w:rFonts w:eastAsia="方正黑体_GBK"/>
                <w:kern w:val="0"/>
                <w:sz w:val="24"/>
              </w:rPr>
              <w:t>备  注</w:t>
            </w:r>
          </w:p>
        </w:tc>
        <w:tc>
          <w:tcPr>
            <w:tcW w:w="7870" w:type="dxa"/>
            <w:gridSpan w:val="6"/>
            <w:vAlign w:val="center"/>
          </w:tcPr>
          <w:p>
            <w:pPr>
              <w:widowControl/>
              <w:spacing w:line="340" w:lineRule="exact"/>
              <w:ind w:firstLine="1416" w:firstLineChars="590"/>
              <w:rPr>
                <w:rFonts w:eastAsia="方正黑体_GBK"/>
                <w:kern w:val="0"/>
                <w:sz w:val="24"/>
              </w:rPr>
            </w:pPr>
          </w:p>
        </w:tc>
      </w:tr>
    </w:tbl>
    <w:p>
      <w:pPr>
        <w:spacing w:line="590" w:lineRule="exact"/>
        <w:rPr>
          <w:rFonts w:eastAsia="方正楷体_GBK"/>
          <w:sz w:val="24"/>
        </w:rPr>
        <w:sectPr>
          <w:pgSz w:w="11906" w:h="16838"/>
          <w:pgMar w:top="2098" w:right="1474" w:bottom="1985" w:left="1588" w:header="2041" w:footer="1644" w:gutter="0"/>
          <w:cols w:space="425" w:num="1"/>
          <w:docGrid w:type="lines" w:linePitch="312" w:charSpace="0"/>
        </w:sectPr>
      </w:pPr>
      <w:r>
        <w:rPr>
          <w:rFonts w:hint="eastAsia" w:eastAsia="方正楷体_GBK"/>
          <w:kern w:val="0"/>
          <w:sz w:val="24"/>
        </w:rPr>
        <w:t>附件：1.学生身份证、</w:t>
      </w:r>
      <w:r>
        <w:rPr>
          <w:rFonts w:hint="eastAsia" w:eastAsia="方正楷体_GBK"/>
          <w:sz w:val="24"/>
        </w:rPr>
        <w:t>户口本和学费缴费凭证复印件；2.户主身份证和重庆农商行一卡通复印件。</w:t>
      </w:r>
    </w:p>
    <w:p>
      <w:pPr>
        <w:spacing w:line="590" w:lineRule="exact"/>
        <w:rPr>
          <w:rFonts w:eastAsia="方正黑体_GBK"/>
          <w:bCs/>
          <w:sz w:val="32"/>
          <w:szCs w:val="32"/>
        </w:rPr>
      </w:pPr>
      <w:r>
        <w:rPr>
          <w:rFonts w:eastAsia="方正黑体_GBK"/>
          <w:bCs/>
          <w:sz w:val="32"/>
          <w:szCs w:val="32"/>
        </w:rPr>
        <w:t>附件</w:t>
      </w:r>
      <w:r>
        <w:rPr>
          <w:rFonts w:hint="eastAsia" w:eastAsia="方正黑体_GBK"/>
          <w:bCs/>
          <w:sz w:val="32"/>
          <w:szCs w:val="32"/>
        </w:rPr>
        <w:t>4</w:t>
      </w:r>
    </w:p>
    <w:p>
      <w:pPr>
        <w:spacing w:line="660" w:lineRule="exact"/>
        <w:jc w:val="center"/>
        <w:rPr>
          <w:rFonts w:eastAsia="方正小标宋_GBK"/>
          <w:bCs/>
          <w:sz w:val="44"/>
          <w:szCs w:val="44"/>
        </w:rPr>
      </w:pPr>
      <w:r>
        <w:rPr>
          <w:rFonts w:eastAsia="方正小标宋_GBK"/>
          <w:bCs/>
          <w:sz w:val="44"/>
          <w:szCs w:val="44"/>
        </w:rPr>
        <w:t>××乡镇（</w:t>
      </w:r>
      <w:r>
        <w:rPr>
          <w:rFonts w:hint="eastAsia" w:eastAsia="方正小标宋_GBK"/>
          <w:bCs/>
          <w:sz w:val="44"/>
          <w:szCs w:val="44"/>
        </w:rPr>
        <w:t>街道</w:t>
      </w:r>
      <w:r>
        <w:rPr>
          <w:rFonts w:eastAsia="方正小标宋_GBK"/>
          <w:bCs/>
          <w:sz w:val="44"/>
          <w:szCs w:val="44"/>
        </w:rPr>
        <w:t>）××村</w:t>
      </w:r>
      <w:r>
        <w:rPr>
          <w:rFonts w:hint="eastAsia" w:eastAsia="方正小标宋_GBK"/>
          <w:bCs/>
          <w:sz w:val="44"/>
          <w:szCs w:val="44"/>
        </w:rPr>
        <w:t>（</w:t>
      </w:r>
      <w:r>
        <w:rPr>
          <w:rFonts w:hint="eastAsia" w:eastAsia="方正小标宋_GBK"/>
          <w:bCs/>
          <w:sz w:val="44"/>
          <w:szCs w:val="44"/>
          <w:lang w:eastAsia="zh-CN"/>
        </w:rPr>
        <w:t>社区</w:t>
      </w:r>
      <w:r>
        <w:rPr>
          <w:rFonts w:hint="eastAsia" w:eastAsia="方正小标宋_GBK"/>
          <w:bCs/>
          <w:sz w:val="44"/>
          <w:szCs w:val="44"/>
        </w:rPr>
        <w:t>）202</w:t>
      </w:r>
      <w:r>
        <w:rPr>
          <w:rFonts w:hint="eastAsia" w:eastAsia="方正小标宋_GBK"/>
          <w:bCs/>
          <w:sz w:val="44"/>
          <w:szCs w:val="44"/>
          <w:lang w:val="en-US" w:eastAsia="zh-CN"/>
        </w:rPr>
        <w:t>4</w:t>
      </w:r>
      <w:r>
        <w:rPr>
          <w:rFonts w:hint="eastAsia" w:eastAsia="方正小标宋_GBK"/>
          <w:bCs/>
          <w:sz w:val="44"/>
          <w:szCs w:val="44"/>
        </w:rPr>
        <w:t>年</w:t>
      </w:r>
      <w:r>
        <w:rPr>
          <w:rFonts w:hint="eastAsia" w:eastAsia="方正小标宋_GBK"/>
          <w:bCs/>
          <w:sz w:val="44"/>
          <w:szCs w:val="44"/>
          <w:lang w:eastAsia="zh-CN"/>
        </w:rPr>
        <w:t>春</w:t>
      </w:r>
      <w:r>
        <w:rPr>
          <w:rFonts w:hint="eastAsia" w:eastAsia="方正小标宋_GBK"/>
          <w:bCs/>
          <w:sz w:val="44"/>
          <w:szCs w:val="44"/>
        </w:rPr>
        <w:t>季</w:t>
      </w:r>
      <w:r>
        <w:rPr>
          <w:rFonts w:eastAsia="方正小标宋_GBK"/>
          <w:bCs/>
          <w:sz w:val="44"/>
          <w:szCs w:val="44"/>
        </w:rPr>
        <w:t>雨露计划</w:t>
      </w:r>
    </w:p>
    <w:p>
      <w:pPr>
        <w:spacing w:afterLines="50" w:line="660" w:lineRule="exact"/>
        <w:jc w:val="center"/>
        <w:rPr>
          <w:rFonts w:eastAsia="方正小标宋_GBK"/>
          <w:bCs/>
          <w:sz w:val="44"/>
          <w:szCs w:val="44"/>
        </w:rPr>
      </w:pPr>
      <w:r>
        <w:rPr>
          <w:rFonts w:eastAsia="方正小标宋_GBK"/>
          <w:bCs/>
          <w:sz w:val="44"/>
          <w:szCs w:val="44"/>
        </w:rPr>
        <w:t>职业教育拟补助人员名单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2078"/>
        <w:gridCol w:w="1276"/>
        <w:gridCol w:w="1370"/>
        <w:gridCol w:w="1575"/>
        <w:gridCol w:w="1575"/>
        <w:gridCol w:w="1545"/>
        <w:gridCol w:w="1606"/>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574" w:type="dxa"/>
            <w:vAlign w:val="center"/>
          </w:tcPr>
          <w:p>
            <w:pPr>
              <w:adjustRightInd w:val="0"/>
              <w:snapToGrid w:val="0"/>
              <w:spacing w:line="400" w:lineRule="exact"/>
              <w:jc w:val="center"/>
              <w:rPr>
                <w:rFonts w:eastAsia="方正黑体_GBK"/>
                <w:bCs/>
                <w:sz w:val="24"/>
              </w:rPr>
            </w:pPr>
            <w:r>
              <w:rPr>
                <w:rFonts w:eastAsia="方正黑体_GBK"/>
                <w:bCs/>
                <w:sz w:val="24"/>
              </w:rPr>
              <w:t>序号</w:t>
            </w:r>
          </w:p>
        </w:tc>
        <w:tc>
          <w:tcPr>
            <w:tcW w:w="2078" w:type="dxa"/>
            <w:vAlign w:val="center"/>
          </w:tcPr>
          <w:p>
            <w:pPr>
              <w:adjustRightInd w:val="0"/>
              <w:snapToGrid w:val="0"/>
              <w:spacing w:line="400" w:lineRule="exact"/>
              <w:jc w:val="center"/>
              <w:rPr>
                <w:rFonts w:eastAsia="方正黑体_GBK"/>
                <w:bCs/>
                <w:sz w:val="24"/>
              </w:rPr>
            </w:pPr>
            <w:r>
              <w:rPr>
                <w:rFonts w:eastAsia="方正黑体_GBK"/>
                <w:bCs/>
                <w:sz w:val="24"/>
              </w:rPr>
              <w:t>学生所在乡（镇）</w:t>
            </w:r>
          </w:p>
          <w:p>
            <w:pPr>
              <w:adjustRightInd w:val="0"/>
              <w:snapToGrid w:val="0"/>
              <w:spacing w:line="400" w:lineRule="exact"/>
              <w:jc w:val="center"/>
              <w:rPr>
                <w:rFonts w:eastAsia="方正黑体_GBK"/>
                <w:bCs/>
                <w:sz w:val="24"/>
              </w:rPr>
            </w:pPr>
            <w:r>
              <w:rPr>
                <w:rFonts w:eastAsia="方正黑体_GBK"/>
                <w:bCs/>
                <w:sz w:val="24"/>
              </w:rPr>
              <w:t>村</w:t>
            </w:r>
            <w:r>
              <w:rPr>
                <w:rFonts w:hint="eastAsia" w:eastAsia="方正黑体_GBK"/>
                <w:bCs/>
                <w:sz w:val="24"/>
              </w:rPr>
              <w:t>（</w:t>
            </w:r>
            <w:r>
              <w:rPr>
                <w:rFonts w:hint="eastAsia" w:eastAsia="方正黑体_GBK"/>
                <w:bCs/>
                <w:sz w:val="24"/>
                <w:lang w:eastAsia="zh-CN"/>
              </w:rPr>
              <w:t>社区</w:t>
            </w:r>
            <w:r>
              <w:rPr>
                <w:rFonts w:hint="eastAsia" w:eastAsia="方正黑体_GBK"/>
                <w:bCs/>
                <w:sz w:val="24"/>
              </w:rPr>
              <w:t>）</w:t>
            </w:r>
          </w:p>
        </w:tc>
        <w:tc>
          <w:tcPr>
            <w:tcW w:w="1276" w:type="dxa"/>
            <w:vAlign w:val="center"/>
          </w:tcPr>
          <w:p>
            <w:pPr>
              <w:adjustRightInd w:val="0"/>
              <w:snapToGrid w:val="0"/>
              <w:spacing w:line="400" w:lineRule="exact"/>
              <w:jc w:val="center"/>
              <w:rPr>
                <w:rFonts w:eastAsia="方正黑体_GBK"/>
                <w:bCs/>
                <w:sz w:val="24"/>
              </w:rPr>
            </w:pPr>
            <w:r>
              <w:rPr>
                <w:rFonts w:eastAsia="方正黑体_GBK"/>
                <w:bCs/>
                <w:sz w:val="24"/>
              </w:rPr>
              <w:t>学生姓名</w:t>
            </w:r>
          </w:p>
        </w:tc>
        <w:tc>
          <w:tcPr>
            <w:tcW w:w="1370" w:type="dxa"/>
            <w:vAlign w:val="center"/>
          </w:tcPr>
          <w:p>
            <w:pPr>
              <w:adjustRightInd w:val="0"/>
              <w:snapToGrid w:val="0"/>
              <w:spacing w:line="400" w:lineRule="exact"/>
              <w:jc w:val="center"/>
              <w:rPr>
                <w:rFonts w:eastAsia="方正黑体_GBK"/>
                <w:bCs/>
                <w:sz w:val="24"/>
              </w:rPr>
            </w:pPr>
            <w:r>
              <w:rPr>
                <w:rFonts w:eastAsia="方正黑体_GBK"/>
                <w:bCs/>
                <w:sz w:val="24"/>
              </w:rPr>
              <w:t>户主姓名</w:t>
            </w:r>
          </w:p>
        </w:tc>
        <w:tc>
          <w:tcPr>
            <w:tcW w:w="1575" w:type="dxa"/>
            <w:vAlign w:val="center"/>
          </w:tcPr>
          <w:p>
            <w:pPr>
              <w:adjustRightInd w:val="0"/>
              <w:snapToGrid w:val="0"/>
              <w:spacing w:line="400" w:lineRule="exact"/>
              <w:jc w:val="center"/>
              <w:rPr>
                <w:rFonts w:eastAsia="方正黑体_GBK"/>
                <w:bCs/>
                <w:sz w:val="24"/>
              </w:rPr>
            </w:pPr>
            <w:r>
              <w:rPr>
                <w:rFonts w:eastAsia="方正黑体_GBK"/>
                <w:bCs/>
                <w:sz w:val="24"/>
              </w:rPr>
              <w:t>学校名称</w:t>
            </w:r>
          </w:p>
        </w:tc>
        <w:tc>
          <w:tcPr>
            <w:tcW w:w="1575" w:type="dxa"/>
            <w:vAlign w:val="center"/>
          </w:tcPr>
          <w:p>
            <w:pPr>
              <w:adjustRightInd w:val="0"/>
              <w:snapToGrid w:val="0"/>
              <w:spacing w:line="400" w:lineRule="exact"/>
              <w:jc w:val="center"/>
              <w:rPr>
                <w:rFonts w:eastAsia="方正黑体_GBK"/>
                <w:bCs/>
                <w:sz w:val="24"/>
              </w:rPr>
            </w:pPr>
            <w:r>
              <w:rPr>
                <w:rFonts w:eastAsia="方正黑体_GBK"/>
                <w:bCs/>
                <w:sz w:val="24"/>
              </w:rPr>
              <w:t>学校性质</w:t>
            </w:r>
          </w:p>
        </w:tc>
        <w:tc>
          <w:tcPr>
            <w:tcW w:w="1545" w:type="dxa"/>
            <w:vAlign w:val="center"/>
          </w:tcPr>
          <w:p>
            <w:pPr>
              <w:adjustRightInd w:val="0"/>
              <w:snapToGrid w:val="0"/>
              <w:spacing w:line="400" w:lineRule="exact"/>
              <w:jc w:val="center"/>
              <w:rPr>
                <w:rFonts w:eastAsia="方正黑体_GBK"/>
                <w:bCs/>
                <w:sz w:val="24"/>
              </w:rPr>
            </w:pPr>
            <w:r>
              <w:rPr>
                <w:rFonts w:eastAsia="方正黑体_GBK"/>
                <w:bCs/>
                <w:sz w:val="24"/>
              </w:rPr>
              <w:t>是否在校</w:t>
            </w:r>
          </w:p>
        </w:tc>
        <w:tc>
          <w:tcPr>
            <w:tcW w:w="1606" w:type="dxa"/>
            <w:vAlign w:val="center"/>
          </w:tcPr>
          <w:p>
            <w:pPr>
              <w:adjustRightInd w:val="0"/>
              <w:snapToGrid w:val="0"/>
              <w:spacing w:line="400" w:lineRule="exact"/>
              <w:jc w:val="center"/>
              <w:rPr>
                <w:rFonts w:eastAsia="方正黑体_GBK"/>
                <w:bCs/>
                <w:sz w:val="24"/>
              </w:rPr>
            </w:pPr>
            <w:r>
              <w:rPr>
                <w:rFonts w:eastAsia="方正黑体_GBK"/>
                <w:bCs/>
                <w:sz w:val="24"/>
              </w:rPr>
              <w:t>补助金额</w:t>
            </w:r>
          </w:p>
        </w:tc>
        <w:tc>
          <w:tcPr>
            <w:tcW w:w="1575" w:type="dxa"/>
            <w:vAlign w:val="center"/>
          </w:tcPr>
          <w:p>
            <w:pPr>
              <w:adjustRightInd w:val="0"/>
              <w:snapToGrid w:val="0"/>
              <w:spacing w:line="400" w:lineRule="exact"/>
              <w:jc w:val="center"/>
              <w:rPr>
                <w:rFonts w:eastAsia="方正黑体_GBK"/>
                <w:bCs/>
                <w:sz w:val="24"/>
              </w:rPr>
            </w:pPr>
            <w:r>
              <w:rPr>
                <w:rFonts w:eastAsia="方正黑体_GBK"/>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4" w:type="dxa"/>
            <w:vAlign w:val="center"/>
          </w:tcPr>
          <w:p>
            <w:pPr>
              <w:adjustRightInd w:val="0"/>
              <w:snapToGrid w:val="0"/>
              <w:spacing w:line="400" w:lineRule="exact"/>
              <w:jc w:val="center"/>
              <w:rPr>
                <w:rFonts w:eastAsia="仿宋_GB2312"/>
                <w:bCs/>
                <w:sz w:val="24"/>
              </w:rPr>
            </w:pPr>
            <w:r>
              <w:rPr>
                <w:rFonts w:eastAsia="仿宋_GB2312"/>
                <w:bCs/>
                <w:sz w:val="24"/>
              </w:rPr>
              <w:t>1</w:t>
            </w:r>
          </w:p>
        </w:tc>
        <w:tc>
          <w:tcPr>
            <w:tcW w:w="2078" w:type="dxa"/>
            <w:vAlign w:val="center"/>
          </w:tcPr>
          <w:p>
            <w:pPr>
              <w:adjustRightInd w:val="0"/>
              <w:snapToGrid w:val="0"/>
              <w:spacing w:line="400" w:lineRule="exact"/>
              <w:jc w:val="center"/>
              <w:rPr>
                <w:rFonts w:hint="eastAsia" w:eastAsia="仿宋_GB2312"/>
                <w:bCs/>
                <w:sz w:val="24"/>
                <w:lang w:eastAsia="zh-CN"/>
              </w:rPr>
            </w:pPr>
            <w:r>
              <w:rPr>
                <w:rFonts w:eastAsia="仿宋_GB2312"/>
                <w:bCs/>
                <w:sz w:val="24"/>
              </w:rPr>
              <w:t>××镇××村</w:t>
            </w:r>
            <w:r>
              <w:rPr>
                <w:rFonts w:hint="eastAsia" w:eastAsia="仿宋_GB2312"/>
                <w:bCs/>
                <w:sz w:val="24"/>
                <w:lang w:eastAsia="zh-CN"/>
              </w:rPr>
              <w:t>（社区）</w:t>
            </w:r>
          </w:p>
        </w:tc>
        <w:tc>
          <w:tcPr>
            <w:tcW w:w="1276" w:type="dxa"/>
            <w:vAlign w:val="center"/>
          </w:tcPr>
          <w:p>
            <w:pPr>
              <w:adjustRightInd w:val="0"/>
              <w:snapToGrid w:val="0"/>
              <w:spacing w:line="400" w:lineRule="exact"/>
              <w:jc w:val="center"/>
              <w:rPr>
                <w:rFonts w:eastAsia="仿宋_GB2312"/>
                <w:bCs/>
                <w:sz w:val="24"/>
              </w:rPr>
            </w:pPr>
            <w:r>
              <w:rPr>
                <w:rFonts w:eastAsia="仿宋_GB2312"/>
                <w:bCs/>
                <w:sz w:val="24"/>
              </w:rPr>
              <w:t>×××</w:t>
            </w:r>
          </w:p>
        </w:tc>
        <w:tc>
          <w:tcPr>
            <w:tcW w:w="1370" w:type="dxa"/>
            <w:vAlign w:val="center"/>
          </w:tcPr>
          <w:p>
            <w:pPr>
              <w:adjustRightInd w:val="0"/>
              <w:snapToGrid w:val="0"/>
              <w:spacing w:line="400" w:lineRule="exact"/>
              <w:jc w:val="center"/>
              <w:rPr>
                <w:rFonts w:eastAsia="仿宋_GB2312"/>
                <w:bCs/>
                <w:sz w:val="24"/>
              </w:rPr>
            </w:pPr>
            <w:r>
              <w:rPr>
                <w:rFonts w:eastAsia="仿宋_GB2312"/>
                <w:bCs/>
                <w:sz w:val="24"/>
              </w:rPr>
              <w:t>×××</w:t>
            </w:r>
          </w:p>
        </w:tc>
        <w:tc>
          <w:tcPr>
            <w:tcW w:w="1575" w:type="dxa"/>
            <w:vAlign w:val="center"/>
          </w:tcPr>
          <w:p>
            <w:pPr>
              <w:adjustRightInd w:val="0"/>
              <w:snapToGrid w:val="0"/>
              <w:spacing w:line="400" w:lineRule="exact"/>
              <w:jc w:val="center"/>
              <w:rPr>
                <w:rFonts w:eastAsia="仿宋_GB2312"/>
                <w:bCs/>
                <w:sz w:val="24"/>
              </w:rPr>
            </w:pPr>
            <w:r>
              <w:rPr>
                <w:rFonts w:eastAsia="仿宋_GB2312"/>
                <w:bCs/>
                <w:sz w:val="24"/>
              </w:rPr>
              <w:t>××学校</w:t>
            </w:r>
          </w:p>
        </w:tc>
        <w:tc>
          <w:tcPr>
            <w:tcW w:w="1575" w:type="dxa"/>
            <w:vAlign w:val="center"/>
          </w:tcPr>
          <w:p>
            <w:pPr>
              <w:adjustRightInd w:val="0"/>
              <w:snapToGrid w:val="0"/>
              <w:spacing w:line="400" w:lineRule="exact"/>
              <w:jc w:val="center"/>
              <w:rPr>
                <w:rFonts w:eastAsia="仿宋_GB2312"/>
                <w:bCs/>
                <w:sz w:val="24"/>
              </w:rPr>
            </w:pPr>
            <w:r>
              <w:rPr>
                <w:rFonts w:eastAsia="仿宋_GB2312"/>
                <w:bCs/>
                <w:sz w:val="24"/>
              </w:rPr>
              <w:t>中职/高职</w:t>
            </w:r>
          </w:p>
        </w:tc>
        <w:tc>
          <w:tcPr>
            <w:tcW w:w="1545" w:type="dxa"/>
            <w:vAlign w:val="center"/>
          </w:tcPr>
          <w:p>
            <w:pPr>
              <w:adjustRightInd w:val="0"/>
              <w:snapToGrid w:val="0"/>
              <w:spacing w:line="400" w:lineRule="exact"/>
              <w:jc w:val="center"/>
              <w:rPr>
                <w:rFonts w:eastAsia="仿宋_GB2312"/>
                <w:bCs/>
                <w:sz w:val="24"/>
              </w:rPr>
            </w:pPr>
            <w:r>
              <w:rPr>
                <w:rFonts w:eastAsia="仿宋_GB2312"/>
                <w:bCs/>
                <w:sz w:val="24"/>
              </w:rPr>
              <w:t>在校</w:t>
            </w:r>
          </w:p>
        </w:tc>
        <w:tc>
          <w:tcPr>
            <w:tcW w:w="1606" w:type="dxa"/>
            <w:vAlign w:val="center"/>
          </w:tcPr>
          <w:p>
            <w:pPr>
              <w:adjustRightInd w:val="0"/>
              <w:snapToGrid w:val="0"/>
              <w:spacing w:line="400" w:lineRule="exact"/>
              <w:jc w:val="center"/>
              <w:rPr>
                <w:rFonts w:eastAsia="仿宋_GB2312"/>
                <w:bCs/>
                <w:sz w:val="24"/>
              </w:rPr>
            </w:pPr>
            <w:r>
              <w:rPr>
                <w:rFonts w:eastAsia="仿宋_GB2312"/>
                <w:bCs/>
                <w:sz w:val="24"/>
              </w:rPr>
              <w:t>××元</w:t>
            </w:r>
          </w:p>
        </w:tc>
        <w:tc>
          <w:tcPr>
            <w:tcW w:w="1575" w:type="dxa"/>
            <w:vAlign w:val="center"/>
          </w:tcPr>
          <w:p>
            <w:pPr>
              <w:adjustRightInd w:val="0"/>
              <w:snapToGrid w:val="0"/>
              <w:spacing w:line="40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74" w:type="dxa"/>
            <w:vAlign w:val="center"/>
          </w:tcPr>
          <w:p>
            <w:pPr>
              <w:adjustRightInd w:val="0"/>
              <w:snapToGrid w:val="0"/>
              <w:spacing w:line="400" w:lineRule="exact"/>
              <w:jc w:val="center"/>
              <w:rPr>
                <w:rFonts w:eastAsia="仿宋_GB2312"/>
                <w:bCs/>
                <w:sz w:val="24"/>
              </w:rPr>
            </w:pPr>
            <w:r>
              <w:rPr>
                <w:rFonts w:eastAsia="仿宋_GB2312"/>
                <w:bCs/>
                <w:sz w:val="24"/>
              </w:rPr>
              <w:t>2</w:t>
            </w:r>
          </w:p>
        </w:tc>
        <w:tc>
          <w:tcPr>
            <w:tcW w:w="2078" w:type="dxa"/>
            <w:vAlign w:val="center"/>
          </w:tcPr>
          <w:p>
            <w:pPr>
              <w:adjustRightInd w:val="0"/>
              <w:snapToGrid w:val="0"/>
              <w:spacing w:line="400" w:lineRule="exact"/>
              <w:jc w:val="center"/>
              <w:rPr>
                <w:rFonts w:eastAsia="仿宋_GB2312"/>
                <w:bCs/>
                <w:sz w:val="24"/>
              </w:rPr>
            </w:pPr>
            <w:r>
              <w:rPr>
                <w:rFonts w:eastAsia="仿宋_GB2312"/>
                <w:bCs/>
                <w:sz w:val="24"/>
              </w:rPr>
              <w:t>……</w:t>
            </w:r>
          </w:p>
        </w:tc>
        <w:tc>
          <w:tcPr>
            <w:tcW w:w="1276" w:type="dxa"/>
            <w:vAlign w:val="center"/>
          </w:tcPr>
          <w:p>
            <w:pPr>
              <w:adjustRightInd w:val="0"/>
              <w:snapToGrid w:val="0"/>
              <w:spacing w:line="400" w:lineRule="exact"/>
              <w:jc w:val="center"/>
              <w:rPr>
                <w:rFonts w:eastAsia="仿宋_GB2312"/>
                <w:bCs/>
                <w:sz w:val="24"/>
              </w:rPr>
            </w:pPr>
          </w:p>
        </w:tc>
        <w:tc>
          <w:tcPr>
            <w:tcW w:w="1370"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45" w:type="dxa"/>
            <w:vAlign w:val="center"/>
          </w:tcPr>
          <w:p>
            <w:pPr>
              <w:adjustRightInd w:val="0"/>
              <w:snapToGrid w:val="0"/>
              <w:spacing w:line="400" w:lineRule="exact"/>
              <w:jc w:val="center"/>
              <w:rPr>
                <w:rFonts w:eastAsia="仿宋_GB2312"/>
                <w:bCs/>
                <w:sz w:val="24"/>
              </w:rPr>
            </w:pPr>
          </w:p>
        </w:tc>
        <w:tc>
          <w:tcPr>
            <w:tcW w:w="1606"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4" w:type="dxa"/>
            <w:vAlign w:val="center"/>
          </w:tcPr>
          <w:p>
            <w:pPr>
              <w:adjustRightInd w:val="0"/>
              <w:snapToGrid w:val="0"/>
              <w:spacing w:line="400" w:lineRule="exact"/>
              <w:jc w:val="center"/>
              <w:rPr>
                <w:rFonts w:eastAsia="仿宋_GB2312"/>
                <w:bCs/>
                <w:sz w:val="24"/>
              </w:rPr>
            </w:pPr>
            <w:r>
              <w:rPr>
                <w:rFonts w:eastAsia="仿宋_GB2312"/>
                <w:bCs/>
                <w:sz w:val="24"/>
              </w:rPr>
              <w:t>3</w:t>
            </w:r>
          </w:p>
        </w:tc>
        <w:tc>
          <w:tcPr>
            <w:tcW w:w="2078" w:type="dxa"/>
            <w:vAlign w:val="center"/>
          </w:tcPr>
          <w:p>
            <w:pPr>
              <w:adjustRightInd w:val="0"/>
              <w:snapToGrid w:val="0"/>
              <w:spacing w:line="400" w:lineRule="exact"/>
              <w:jc w:val="center"/>
              <w:rPr>
                <w:rFonts w:eastAsia="仿宋_GB2312"/>
                <w:bCs/>
                <w:sz w:val="24"/>
              </w:rPr>
            </w:pPr>
            <w:r>
              <w:rPr>
                <w:rFonts w:eastAsia="仿宋_GB2312"/>
                <w:bCs/>
                <w:sz w:val="24"/>
              </w:rPr>
              <w:t>……</w:t>
            </w:r>
          </w:p>
        </w:tc>
        <w:tc>
          <w:tcPr>
            <w:tcW w:w="1276" w:type="dxa"/>
            <w:vAlign w:val="center"/>
          </w:tcPr>
          <w:p>
            <w:pPr>
              <w:adjustRightInd w:val="0"/>
              <w:snapToGrid w:val="0"/>
              <w:spacing w:line="400" w:lineRule="exact"/>
              <w:jc w:val="center"/>
              <w:rPr>
                <w:rFonts w:eastAsia="仿宋_GB2312"/>
                <w:bCs/>
                <w:sz w:val="24"/>
              </w:rPr>
            </w:pPr>
          </w:p>
        </w:tc>
        <w:tc>
          <w:tcPr>
            <w:tcW w:w="1370"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45" w:type="dxa"/>
            <w:vAlign w:val="center"/>
          </w:tcPr>
          <w:p>
            <w:pPr>
              <w:adjustRightInd w:val="0"/>
              <w:snapToGrid w:val="0"/>
              <w:spacing w:line="400" w:lineRule="exact"/>
              <w:jc w:val="center"/>
              <w:rPr>
                <w:rFonts w:eastAsia="仿宋_GB2312"/>
                <w:bCs/>
                <w:sz w:val="24"/>
              </w:rPr>
            </w:pPr>
          </w:p>
        </w:tc>
        <w:tc>
          <w:tcPr>
            <w:tcW w:w="1606"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74" w:type="dxa"/>
            <w:vAlign w:val="center"/>
          </w:tcPr>
          <w:p>
            <w:pPr>
              <w:adjustRightInd w:val="0"/>
              <w:snapToGrid w:val="0"/>
              <w:spacing w:line="400" w:lineRule="exact"/>
              <w:jc w:val="center"/>
              <w:rPr>
                <w:rFonts w:eastAsia="仿宋_GB2312"/>
                <w:bCs/>
                <w:sz w:val="24"/>
              </w:rPr>
            </w:pPr>
          </w:p>
        </w:tc>
        <w:tc>
          <w:tcPr>
            <w:tcW w:w="2078" w:type="dxa"/>
            <w:vAlign w:val="center"/>
          </w:tcPr>
          <w:p>
            <w:pPr>
              <w:adjustRightInd w:val="0"/>
              <w:snapToGrid w:val="0"/>
              <w:spacing w:line="400" w:lineRule="exact"/>
              <w:jc w:val="center"/>
              <w:rPr>
                <w:rFonts w:eastAsia="仿宋_GB2312"/>
                <w:bCs/>
                <w:sz w:val="24"/>
              </w:rPr>
            </w:pPr>
            <w:r>
              <w:rPr>
                <w:rFonts w:eastAsia="仿宋_GB2312"/>
                <w:bCs/>
                <w:sz w:val="24"/>
              </w:rPr>
              <w:t>……</w:t>
            </w:r>
          </w:p>
        </w:tc>
        <w:tc>
          <w:tcPr>
            <w:tcW w:w="1276" w:type="dxa"/>
            <w:vAlign w:val="center"/>
          </w:tcPr>
          <w:p>
            <w:pPr>
              <w:adjustRightInd w:val="0"/>
              <w:snapToGrid w:val="0"/>
              <w:spacing w:line="400" w:lineRule="exact"/>
              <w:jc w:val="center"/>
              <w:rPr>
                <w:rFonts w:eastAsia="仿宋_GB2312"/>
                <w:bCs/>
                <w:sz w:val="24"/>
              </w:rPr>
            </w:pPr>
          </w:p>
        </w:tc>
        <w:tc>
          <w:tcPr>
            <w:tcW w:w="1370"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45" w:type="dxa"/>
            <w:vAlign w:val="center"/>
          </w:tcPr>
          <w:p>
            <w:pPr>
              <w:adjustRightInd w:val="0"/>
              <w:snapToGrid w:val="0"/>
              <w:spacing w:line="400" w:lineRule="exact"/>
              <w:jc w:val="center"/>
              <w:rPr>
                <w:rFonts w:eastAsia="仿宋_GB2312"/>
                <w:bCs/>
                <w:sz w:val="24"/>
              </w:rPr>
            </w:pPr>
          </w:p>
        </w:tc>
        <w:tc>
          <w:tcPr>
            <w:tcW w:w="1606"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4" w:type="dxa"/>
            <w:vAlign w:val="center"/>
          </w:tcPr>
          <w:p>
            <w:pPr>
              <w:adjustRightInd w:val="0"/>
              <w:snapToGrid w:val="0"/>
              <w:spacing w:line="400" w:lineRule="exact"/>
              <w:jc w:val="center"/>
              <w:rPr>
                <w:rFonts w:eastAsia="仿宋_GB2312"/>
                <w:bCs/>
                <w:sz w:val="24"/>
              </w:rPr>
            </w:pPr>
          </w:p>
        </w:tc>
        <w:tc>
          <w:tcPr>
            <w:tcW w:w="2078" w:type="dxa"/>
            <w:vAlign w:val="center"/>
          </w:tcPr>
          <w:p>
            <w:pPr>
              <w:adjustRightInd w:val="0"/>
              <w:snapToGrid w:val="0"/>
              <w:spacing w:line="400" w:lineRule="exact"/>
              <w:jc w:val="center"/>
              <w:rPr>
                <w:rFonts w:eastAsia="仿宋_GB2312"/>
                <w:bCs/>
                <w:sz w:val="24"/>
              </w:rPr>
            </w:pPr>
            <w:r>
              <w:rPr>
                <w:rFonts w:eastAsia="仿宋_GB2312"/>
                <w:bCs/>
                <w:sz w:val="24"/>
              </w:rPr>
              <w:t>……</w:t>
            </w:r>
          </w:p>
        </w:tc>
        <w:tc>
          <w:tcPr>
            <w:tcW w:w="1276" w:type="dxa"/>
            <w:vAlign w:val="center"/>
          </w:tcPr>
          <w:p>
            <w:pPr>
              <w:adjustRightInd w:val="0"/>
              <w:snapToGrid w:val="0"/>
              <w:spacing w:line="400" w:lineRule="exact"/>
              <w:jc w:val="center"/>
              <w:rPr>
                <w:rFonts w:eastAsia="仿宋_GB2312"/>
                <w:bCs/>
                <w:sz w:val="24"/>
              </w:rPr>
            </w:pPr>
          </w:p>
        </w:tc>
        <w:tc>
          <w:tcPr>
            <w:tcW w:w="1370"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45" w:type="dxa"/>
            <w:vAlign w:val="center"/>
          </w:tcPr>
          <w:p>
            <w:pPr>
              <w:adjustRightInd w:val="0"/>
              <w:snapToGrid w:val="0"/>
              <w:spacing w:line="400" w:lineRule="exact"/>
              <w:jc w:val="center"/>
              <w:rPr>
                <w:rFonts w:eastAsia="仿宋_GB2312"/>
                <w:bCs/>
                <w:sz w:val="24"/>
              </w:rPr>
            </w:pPr>
          </w:p>
        </w:tc>
        <w:tc>
          <w:tcPr>
            <w:tcW w:w="1606"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74" w:type="dxa"/>
            <w:vAlign w:val="center"/>
          </w:tcPr>
          <w:p>
            <w:pPr>
              <w:adjustRightInd w:val="0"/>
              <w:snapToGrid w:val="0"/>
              <w:spacing w:line="400" w:lineRule="exact"/>
              <w:jc w:val="center"/>
              <w:rPr>
                <w:rFonts w:eastAsia="仿宋_GB2312"/>
                <w:bCs/>
                <w:sz w:val="24"/>
              </w:rPr>
            </w:pPr>
          </w:p>
        </w:tc>
        <w:tc>
          <w:tcPr>
            <w:tcW w:w="2078" w:type="dxa"/>
            <w:vAlign w:val="center"/>
          </w:tcPr>
          <w:p>
            <w:pPr>
              <w:adjustRightInd w:val="0"/>
              <w:snapToGrid w:val="0"/>
              <w:spacing w:line="400" w:lineRule="exact"/>
              <w:jc w:val="center"/>
              <w:rPr>
                <w:rFonts w:eastAsia="仿宋_GB2312"/>
                <w:bCs/>
                <w:sz w:val="24"/>
              </w:rPr>
            </w:pPr>
            <w:r>
              <w:rPr>
                <w:rFonts w:eastAsia="仿宋_GB2312"/>
                <w:bCs/>
                <w:sz w:val="24"/>
              </w:rPr>
              <w:t>……</w:t>
            </w:r>
          </w:p>
        </w:tc>
        <w:tc>
          <w:tcPr>
            <w:tcW w:w="1276" w:type="dxa"/>
            <w:vAlign w:val="center"/>
          </w:tcPr>
          <w:p>
            <w:pPr>
              <w:adjustRightInd w:val="0"/>
              <w:snapToGrid w:val="0"/>
              <w:spacing w:line="400" w:lineRule="exact"/>
              <w:jc w:val="center"/>
              <w:rPr>
                <w:rFonts w:eastAsia="仿宋_GB2312"/>
                <w:bCs/>
                <w:sz w:val="24"/>
              </w:rPr>
            </w:pPr>
          </w:p>
        </w:tc>
        <w:tc>
          <w:tcPr>
            <w:tcW w:w="1370"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45" w:type="dxa"/>
            <w:vAlign w:val="center"/>
          </w:tcPr>
          <w:p>
            <w:pPr>
              <w:adjustRightInd w:val="0"/>
              <w:snapToGrid w:val="0"/>
              <w:spacing w:line="400" w:lineRule="exact"/>
              <w:jc w:val="center"/>
              <w:rPr>
                <w:rFonts w:eastAsia="仿宋_GB2312"/>
                <w:bCs/>
                <w:sz w:val="24"/>
              </w:rPr>
            </w:pPr>
          </w:p>
        </w:tc>
        <w:tc>
          <w:tcPr>
            <w:tcW w:w="1606"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74" w:type="dxa"/>
            <w:vAlign w:val="center"/>
          </w:tcPr>
          <w:p>
            <w:pPr>
              <w:adjustRightInd w:val="0"/>
              <w:snapToGrid w:val="0"/>
              <w:spacing w:line="400" w:lineRule="exact"/>
              <w:jc w:val="center"/>
              <w:rPr>
                <w:rFonts w:eastAsia="仿宋_GB2312"/>
                <w:bCs/>
                <w:sz w:val="24"/>
              </w:rPr>
            </w:pPr>
          </w:p>
          <w:p>
            <w:pPr>
              <w:adjustRightInd w:val="0"/>
              <w:snapToGrid w:val="0"/>
              <w:spacing w:line="400" w:lineRule="exact"/>
              <w:jc w:val="center"/>
              <w:rPr>
                <w:rFonts w:eastAsia="仿宋_GB2312"/>
                <w:bCs/>
                <w:sz w:val="24"/>
              </w:rPr>
            </w:pPr>
          </w:p>
        </w:tc>
        <w:tc>
          <w:tcPr>
            <w:tcW w:w="2078" w:type="dxa"/>
            <w:vAlign w:val="center"/>
          </w:tcPr>
          <w:p>
            <w:pPr>
              <w:adjustRightInd w:val="0"/>
              <w:snapToGrid w:val="0"/>
              <w:spacing w:line="400" w:lineRule="exact"/>
              <w:jc w:val="center"/>
              <w:rPr>
                <w:rFonts w:eastAsia="仿宋_GB2312"/>
                <w:bCs/>
                <w:sz w:val="24"/>
              </w:rPr>
            </w:pPr>
          </w:p>
        </w:tc>
        <w:tc>
          <w:tcPr>
            <w:tcW w:w="1276" w:type="dxa"/>
            <w:vAlign w:val="center"/>
          </w:tcPr>
          <w:p>
            <w:pPr>
              <w:adjustRightInd w:val="0"/>
              <w:snapToGrid w:val="0"/>
              <w:spacing w:line="400" w:lineRule="exact"/>
              <w:jc w:val="center"/>
              <w:rPr>
                <w:rFonts w:eastAsia="仿宋_GB2312"/>
                <w:bCs/>
                <w:sz w:val="24"/>
              </w:rPr>
            </w:pPr>
          </w:p>
        </w:tc>
        <w:tc>
          <w:tcPr>
            <w:tcW w:w="1370"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c>
          <w:tcPr>
            <w:tcW w:w="1545" w:type="dxa"/>
            <w:vAlign w:val="center"/>
          </w:tcPr>
          <w:p>
            <w:pPr>
              <w:adjustRightInd w:val="0"/>
              <w:snapToGrid w:val="0"/>
              <w:spacing w:line="400" w:lineRule="exact"/>
              <w:jc w:val="center"/>
              <w:rPr>
                <w:rFonts w:eastAsia="仿宋_GB2312"/>
                <w:bCs/>
                <w:sz w:val="24"/>
              </w:rPr>
            </w:pPr>
          </w:p>
        </w:tc>
        <w:tc>
          <w:tcPr>
            <w:tcW w:w="1606" w:type="dxa"/>
            <w:vAlign w:val="center"/>
          </w:tcPr>
          <w:p>
            <w:pPr>
              <w:adjustRightInd w:val="0"/>
              <w:snapToGrid w:val="0"/>
              <w:spacing w:line="400" w:lineRule="exact"/>
              <w:jc w:val="center"/>
              <w:rPr>
                <w:rFonts w:eastAsia="仿宋_GB2312"/>
                <w:bCs/>
                <w:sz w:val="24"/>
              </w:rPr>
            </w:pPr>
          </w:p>
        </w:tc>
        <w:tc>
          <w:tcPr>
            <w:tcW w:w="1575" w:type="dxa"/>
            <w:vAlign w:val="center"/>
          </w:tcPr>
          <w:p>
            <w:pPr>
              <w:adjustRightInd w:val="0"/>
              <w:snapToGrid w:val="0"/>
              <w:spacing w:line="400" w:lineRule="exact"/>
              <w:jc w:val="center"/>
              <w:rPr>
                <w:rFonts w:eastAsia="仿宋_GB2312"/>
                <w:bCs/>
                <w:sz w:val="24"/>
              </w:rPr>
            </w:pPr>
          </w:p>
        </w:tc>
      </w:tr>
    </w:tbl>
    <w:p>
      <w:pPr>
        <w:sectPr>
          <w:pgSz w:w="16838" w:h="11906" w:orient="landscape"/>
          <w:pgMar w:top="1588" w:right="2098" w:bottom="1474" w:left="1985" w:header="2041" w:footer="1644" w:gutter="0"/>
          <w:cols w:space="425" w:num="1"/>
          <w:docGrid w:type="lines" w:linePitch="312" w:charSpace="0"/>
        </w:sectPr>
      </w:pPr>
    </w:p>
    <w:p>
      <w:pPr>
        <w:spacing w:line="590" w:lineRule="exact"/>
        <w:rPr>
          <w:rFonts w:eastAsia="方正黑体_GBK"/>
          <w:bCs/>
          <w:sz w:val="32"/>
          <w:szCs w:val="32"/>
        </w:rPr>
      </w:pPr>
      <w:r>
        <w:rPr>
          <w:rFonts w:eastAsia="方正黑体_GBK"/>
          <w:bCs/>
          <w:sz w:val="32"/>
          <w:szCs w:val="32"/>
        </w:rPr>
        <w:t>附件</w:t>
      </w:r>
      <w:r>
        <w:rPr>
          <w:rFonts w:hint="eastAsia" w:eastAsia="方正黑体_GBK"/>
          <w:bCs/>
          <w:sz w:val="32"/>
          <w:szCs w:val="32"/>
        </w:rPr>
        <w:t>5</w:t>
      </w:r>
    </w:p>
    <w:p>
      <w:pPr>
        <w:spacing w:line="660" w:lineRule="exact"/>
        <w:jc w:val="center"/>
        <w:rPr>
          <w:rFonts w:eastAsia="方正小标宋_GBK"/>
          <w:bCs/>
          <w:sz w:val="44"/>
          <w:szCs w:val="44"/>
        </w:rPr>
      </w:pPr>
      <w:r>
        <w:rPr>
          <w:rFonts w:eastAsia="方正小标宋_GBK"/>
          <w:bCs/>
          <w:sz w:val="44"/>
          <w:szCs w:val="44"/>
        </w:rPr>
        <w:t>关于</w:t>
      </w:r>
      <w:r>
        <w:rPr>
          <w:rFonts w:hint="eastAsia" w:eastAsia="方正小标宋_GBK"/>
          <w:bCs/>
          <w:sz w:val="44"/>
          <w:szCs w:val="44"/>
        </w:rPr>
        <w:t>202</w:t>
      </w:r>
      <w:r>
        <w:rPr>
          <w:rFonts w:hint="eastAsia" w:eastAsia="方正小标宋_GBK"/>
          <w:bCs/>
          <w:sz w:val="44"/>
          <w:szCs w:val="44"/>
          <w:lang w:val="en-US" w:eastAsia="zh-CN"/>
        </w:rPr>
        <w:t>4</w:t>
      </w:r>
      <w:r>
        <w:rPr>
          <w:rFonts w:hint="eastAsia" w:eastAsia="方正小标宋_GBK"/>
          <w:bCs/>
          <w:sz w:val="44"/>
          <w:szCs w:val="44"/>
        </w:rPr>
        <w:t>年</w:t>
      </w:r>
      <w:r>
        <w:rPr>
          <w:rFonts w:hint="eastAsia" w:eastAsia="方正小标宋_GBK"/>
          <w:bCs/>
          <w:sz w:val="44"/>
          <w:szCs w:val="44"/>
          <w:lang w:eastAsia="zh-CN"/>
        </w:rPr>
        <w:t>春</w:t>
      </w:r>
      <w:r>
        <w:rPr>
          <w:rFonts w:hint="eastAsia" w:eastAsia="方正小标宋_GBK"/>
          <w:bCs/>
          <w:sz w:val="44"/>
          <w:szCs w:val="44"/>
        </w:rPr>
        <w:t>季</w:t>
      </w:r>
      <w:r>
        <w:rPr>
          <w:rFonts w:eastAsia="方正小标宋_GBK"/>
          <w:bCs/>
          <w:sz w:val="44"/>
          <w:szCs w:val="44"/>
        </w:rPr>
        <w:t>雨露计划职业教育</w:t>
      </w:r>
    </w:p>
    <w:p>
      <w:pPr>
        <w:spacing w:afterLines="50" w:line="660" w:lineRule="exact"/>
        <w:jc w:val="center"/>
        <w:rPr>
          <w:rFonts w:eastAsia="方正小标宋_GBK"/>
          <w:bCs/>
          <w:sz w:val="44"/>
          <w:szCs w:val="44"/>
        </w:rPr>
      </w:pPr>
      <w:r>
        <w:rPr>
          <w:rFonts w:eastAsia="方正小标宋_GBK"/>
          <w:bCs/>
          <w:sz w:val="44"/>
          <w:szCs w:val="44"/>
        </w:rPr>
        <w:t>拟补助人员名单的公示</w:t>
      </w:r>
    </w:p>
    <w:p>
      <w:pPr>
        <w:spacing w:line="590" w:lineRule="exact"/>
        <w:ind w:firstLine="640" w:firstLineChars="200"/>
        <w:rPr>
          <w:rFonts w:eastAsia="方正仿宋_GBK"/>
          <w:bCs/>
          <w:sz w:val="32"/>
          <w:szCs w:val="32"/>
        </w:rPr>
      </w:pPr>
      <w:r>
        <w:rPr>
          <w:rFonts w:eastAsia="方正仿宋_GBK"/>
          <w:bCs/>
          <w:sz w:val="32"/>
          <w:szCs w:val="32"/>
        </w:rPr>
        <w:t>现将202</w:t>
      </w:r>
      <w:r>
        <w:rPr>
          <w:rFonts w:hint="eastAsia" w:eastAsia="方正仿宋_GBK"/>
          <w:bCs/>
          <w:sz w:val="32"/>
          <w:szCs w:val="32"/>
          <w:lang w:val="en-US" w:eastAsia="zh-CN"/>
        </w:rPr>
        <w:t>4</w:t>
      </w:r>
      <w:r>
        <w:rPr>
          <w:rFonts w:eastAsia="方正仿宋_GBK"/>
          <w:bCs/>
          <w:sz w:val="32"/>
          <w:szCs w:val="32"/>
        </w:rPr>
        <w:t>年</w:t>
      </w:r>
      <w:r>
        <w:rPr>
          <w:rFonts w:hint="eastAsia" w:eastAsia="方正仿宋_GBK"/>
          <w:bCs/>
          <w:sz w:val="32"/>
          <w:szCs w:val="32"/>
          <w:lang w:eastAsia="zh-CN"/>
        </w:rPr>
        <w:t>春</w:t>
      </w:r>
      <w:r>
        <w:rPr>
          <w:rFonts w:eastAsia="方正仿宋_GBK"/>
          <w:bCs/>
          <w:sz w:val="32"/>
          <w:szCs w:val="32"/>
        </w:rPr>
        <w:t>季雨露计划职业教育拟补助人员名单（见附件）进行公示。公示时间：××年××月××日至××年××月××日，共计10天。</w:t>
      </w:r>
    </w:p>
    <w:p>
      <w:pPr>
        <w:spacing w:line="590" w:lineRule="exact"/>
        <w:ind w:firstLine="640" w:firstLineChars="200"/>
        <w:rPr>
          <w:rFonts w:eastAsia="方正仿宋_GBK"/>
          <w:bCs/>
          <w:sz w:val="32"/>
          <w:szCs w:val="32"/>
        </w:rPr>
      </w:pPr>
      <w:r>
        <w:rPr>
          <w:rFonts w:eastAsia="方正仿宋_GBK"/>
          <w:bCs/>
          <w:sz w:val="32"/>
          <w:szCs w:val="32"/>
        </w:rPr>
        <w:t>如果对公示对象有异议，请于公示期内通过以下方式进行投诉监督。</w:t>
      </w:r>
    </w:p>
    <w:p>
      <w:pPr>
        <w:spacing w:line="590" w:lineRule="exact"/>
        <w:ind w:firstLine="640" w:firstLineChars="200"/>
        <w:rPr>
          <w:rFonts w:eastAsia="方正仿宋_GBK"/>
          <w:bCs/>
          <w:sz w:val="32"/>
          <w:szCs w:val="32"/>
        </w:rPr>
      </w:pPr>
      <w:r>
        <w:rPr>
          <w:rFonts w:eastAsia="方正仿宋_GBK"/>
          <w:bCs/>
          <w:sz w:val="32"/>
          <w:szCs w:val="32"/>
        </w:rPr>
        <w:t>投诉监督单位名称及联系方式：</w:t>
      </w:r>
    </w:p>
    <w:p>
      <w:pPr>
        <w:spacing w:line="590" w:lineRule="exact"/>
        <w:ind w:firstLine="640" w:firstLineChars="200"/>
        <w:rPr>
          <w:rFonts w:hint="default" w:eastAsia="方正仿宋_GBK"/>
          <w:bCs/>
          <w:sz w:val="32"/>
          <w:szCs w:val="32"/>
          <w:lang w:val="en-US" w:eastAsia="zh-CN"/>
        </w:rPr>
      </w:pPr>
      <w:r>
        <w:rPr>
          <w:rFonts w:eastAsia="方正仿宋_GBK"/>
          <w:bCs/>
          <w:sz w:val="32"/>
          <w:szCs w:val="32"/>
        </w:rPr>
        <w:t>监督举报电话：123</w:t>
      </w:r>
      <w:r>
        <w:rPr>
          <w:rFonts w:hint="eastAsia" w:eastAsia="方正仿宋_GBK"/>
          <w:bCs/>
          <w:sz w:val="32"/>
          <w:szCs w:val="32"/>
          <w:lang w:val="en-US" w:eastAsia="zh-CN"/>
        </w:rPr>
        <w:t>45</w:t>
      </w:r>
    </w:p>
    <w:p>
      <w:pPr>
        <w:spacing w:line="590" w:lineRule="exact"/>
        <w:ind w:firstLine="640" w:firstLineChars="200"/>
        <w:rPr>
          <w:rFonts w:hint="eastAsia" w:eastAsia="方正仿宋_GBK"/>
          <w:bCs/>
          <w:sz w:val="32"/>
          <w:szCs w:val="32"/>
          <w:lang w:val="en-US" w:eastAsia="zh-CN"/>
        </w:rPr>
      </w:pPr>
      <w:r>
        <w:rPr>
          <w:rFonts w:hint="eastAsia" w:eastAsia="方正仿宋_GBK"/>
          <w:bCs/>
          <w:sz w:val="32"/>
          <w:szCs w:val="32"/>
        </w:rPr>
        <w:t>南川区乡村振兴局</w:t>
      </w:r>
      <w:r>
        <w:rPr>
          <w:rFonts w:eastAsia="方正仿宋_GBK"/>
          <w:bCs/>
          <w:sz w:val="32"/>
          <w:szCs w:val="32"/>
        </w:rPr>
        <w:t>联系电话：0</w:t>
      </w:r>
      <w:r>
        <w:rPr>
          <w:rFonts w:hint="eastAsia" w:eastAsia="方正仿宋_GBK"/>
          <w:bCs/>
          <w:sz w:val="32"/>
          <w:szCs w:val="32"/>
        </w:rPr>
        <w:t>23—</w:t>
      </w:r>
      <w:r>
        <w:rPr>
          <w:rFonts w:hint="eastAsia" w:eastAsia="方正仿宋_GBK"/>
          <w:bCs/>
          <w:sz w:val="32"/>
          <w:szCs w:val="32"/>
          <w:lang w:val="en-US" w:eastAsia="zh-CN"/>
        </w:rPr>
        <w:t>81118865</w:t>
      </w:r>
    </w:p>
    <w:p>
      <w:pPr>
        <w:spacing w:line="590" w:lineRule="exact"/>
        <w:ind w:firstLine="640" w:firstLineChars="200"/>
        <w:rPr>
          <w:rFonts w:eastAsia="方正仿宋_GBK"/>
          <w:bCs/>
          <w:sz w:val="32"/>
          <w:szCs w:val="32"/>
        </w:rPr>
      </w:pPr>
      <w:r>
        <w:rPr>
          <w:rFonts w:eastAsia="方正仿宋_GBK"/>
          <w:bCs/>
          <w:sz w:val="32"/>
          <w:szCs w:val="32"/>
        </w:rPr>
        <w:t>××乡镇（</w:t>
      </w:r>
      <w:r>
        <w:rPr>
          <w:rFonts w:hint="eastAsia" w:eastAsia="方正仿宋_GBK"/>
          <w:bCs/>
          <w:sz w:val="32"/>
          <w:szCs w:val="32"/>
        </w:rPr>
        <w:t>街道</w:t>
      </w:r>
      <w:r>
        <w:rPr>
          <w:rFonts w:eastAsia="方正仿宋_GBK"/>
          <w:bCs/>
          <w:sz w:val="32"/>
          <w:szCs w:val="32"/>
        </w:rPr>
        <w:t>）联系电话：</w:t>
      </w:r>
    </w:p>
    <w:p>
      <w:pPr>
        <w:spacing w:line="590" w:lineRule="exact"/>
        <w:ind w:firstLine="640" w:firstLineChars="200"/>
        <w:rPr>
          <w:rFonts w:eastAsia="方正仿宋_GBK"/>
          <w:bCs/>
          <w:sz w:val="32"/>
          <w:szCs w:val="32"/>
        </w:rPr>
      </w:pPr>
      <w:r>
        <w:rPr>
          <w:rFonts w:eastAsia="方正仿宋_GBK"/>
          <w:bCs/>
          <w:sz w:val="32"/>
          <w:szCs w:val="32"/>
        </w:rPr>
        <w:t>××村</w:t>
      </w:r>
      <w:r>
        <w:rPr>
          <w:rFonts w:hint="eastAsia" w:eastAsia="方正仿宋_GBK"/>
          <w:bCs/>
          <w:sz w:val="32"/>
          <w:szCs w:val="32"/>
        </w:rPr>
        <w:t>（</w:t>
      </w:r>
      <w:r>
        <w:rPr>
          <w:rFonts w:hint="eastAsia" w:eastAsia="方正仿宋_GBK"/>
          <w:bCs/>
          <w:sz w:val="32"/>
          <w:szCs w:val="32"/>
          <w:lang w:eastAsia="zh-CN"/>
        </w:rPr>
        <w:t>社区</w:t>
      </w:r>
      <w:r>
        <w:rPr>
          <w:rFonts w:hint="eastAsia" w:eastAsia="方正仿宋_GBK"/>
          <w:bCs/>
          <w:sz w:val="32"/>
          <w:szCs w:val="32"/>
        </w:rPr>
        <w:t>）</w:t>
      </w:r>
      <w:r>
        <w:rPr>
          <w:rFonts w:eastAsia="方正仿宋_GBK"/>
          <w:bCs/>
          <w:sz w:val="32"/>
          <w:szCs w:val="32"/>
        </w:rPr>
        <w:t>联系电话：</w:t>
      </w:r>
    </w:p>
    <w:p>
      <w:pPr>
        <w:spacing w:line="590" w:lineRule="exact"/>
        <w:ind w:left="1598" w:leftChars="304" w:hanging="960" w:hangingChars="300"/>
        <w:rPr>
          <w:rFonts w:eastAsia="方正仿宋_GBK"/>
          <w:bCs/>
          <w:sz w:val="32"/>
          <w:szCs w:val="32"/>
        </w:rPr>
      </w:pPr>
      <w:r>
        <w:rPr>
          <w:rFonts w:eastAsia="方正仿宋_GBK"/>
          <w:bCs/>
          <w:sz w:val="32"/>
          <w:szCs w:val="32"/>
        </w:rPr>
        <w:t>附件：××乡（镇）××村</w:t>
      </w:r>
      <w:r>
        <w:rPr>
          <w:rFonts w:hint="eastAsia" w:eastAsia="方正仿宋_GBK"/>
          <w:bCs/>
          <w:sz w:val="32"/>
          <w:szCs w:val="32"/>
        </w:rPr>
        <w:t>（</w:t>
      </w:r>
      <w:r>
        <w:rPr>
          <w:rFonts w:hint="eastAsia" w:eastAsia="方正仿宋_GBK"/>
          <w:bCs/>
          <w:sz w:val="32"/>
          <w:szCs w:val="32"/>
          <w:lang w:eastAsia="zh-CN"/>
        </w:rPr>
        <w:t>社区</w:t>
      </w:r>
      <w:r>
        <w:rPr>
          <w:rFonts w:hint="eastAsia" w:eastAsia="方正仿宋_GBK"/>
          <w:bCs/>
          <w:sz w:val="32"/>
          <w:szCs w:val="32"/>
        </w:rPr>
        <w:t>）</w:t>
      </w:r>
      <w:r>
        <w:rPr>
          <w:rFonts w:eastAsia="方正仿宋_GBK"/>
          <w:bCs/>
          <w:sz w:val="32"/>
          <w:szCs w:val="32"/>
        </w:rPr>
        <w:t>202</w:t>
      </w:r>
      <w:r>
        <w:rPr>
          <w:rFonts w:hint="eastAsia" w:eastAsia="方正仿宋_GBK"/>
          <w:bCs/>
          <w:sz w:val="32"/>
          <w:szCs w:val="32"/>
          <w:lang w:val="en-US" w:eastAsia="zh-CN"/>
        </w:rPr>
        <w:t>4</w:t>
      </w:r>
      <w:r>
        <w:rPr>
          <w:rFonts w:eastAsia="方正仿宋_GBK"/>
          <w:bCs/>
          <w:sz w:val="32"/>
          <w:szCs w:val="32"/>
        </w:rPr>
        <w:t>年</w:t>
      </w:r>
      <w:r>
        <w:rPr>
          <w:rFonts w:hint="eastAsia" w:eastAsia="方正仿宋_GBK"/>
          <w:bCs/>
          <w:sz w:val="32"/>
          <w:szCs w:val="32"/>
          <w:lang w:eastAsia="zh-CN"/>
        </w:rPr>
        <w:t>春</w:t>
      </w:r>
      <w:r>
        <w:rPr>
          <w:rFonts w:eastAsia="方正仿宋_GBK"/>
          <w:bCs/>
          <w:sz w:val="32"/>
          <w:szCs w:val="32"/>
        </w:rPr>
        <w:t>季雨露计划职业教育拟补助人员名单</w:t>
      </w:r>
    </w:p>
    <w:p>
      <w:pPr>
        <w:spacing w:line="590" w:lineRule="exact"/>
        <w:rPr>
          <w:rFonts w:eastAsia="方正仿宋_GBK"/>
          <w:bCs/>
          <w:sz w:val="32"/>
          <w:szCs w:val="32"/>
        </w:rPr>
      </w:pPr>
    </w:p>
    <w:p>
      <w:pPr>
        <w:spacing w:line="590" w:lineRule="exact"/>
        <w:ind w:left="4789" w:leftChars="2128" w:right="332" w:rightChars="158" w:hanging="320" w:hangingChars="100"/>
        <w:jc w:val="right"/>
        <w:rPr>
          <w:rFonts w:eastAsia="方正仿宋_GBK"/>
          <w:sz w:val="32"/>
          <w:szCs w:val="32"/>
        </w:rPr>
      </w:pPr>
      <w:r>
        <w:rPr>
          <w:rFonts w:eastAsia="方正仿宋_GBK"/>
          <w:sz w:val="32"/>
          <w:szCs w:val="32"/>
        </w:rPr>
        <w:t>××乡镇（</w:t>
      </w:r>
      <w:r>
        <w:rPr>
          <w:rFonts w:hint="eastAsia" w:eastAsia="方正仿宋_GBK"/>
          <w:sz w:val="32"/>
          <w:szCs w:val="32"/>
        </w:rPr>
        <w:t>街道</w:t>
      </w:r>
      <w:r>
        <w:rPr>
          <w:rFonts w:eastAsia="方正仿宋_GBK"/>
          <w:sz w:val="32"/>
          <w:szCs w:val="32"/>
        </w:rPr>
        <w:t>）××村</w:t>
      </w:r>
      <w:r>
        <w:rPr>
          <w:rFonts w:hint="eastAsia" w:eastAsia="方正仿宋_GBK"/>
          <w:sz w:val="32"/>
          <w:szCs w:val="32"/>
        </w:rPr>
        <w:t>（</w:t>
      </w:r>
      <w:r>
        <w:rPr>
          <w:rFonts w:hint="eastAsia" w:eastAsia="方正仿宋_GBK"/>
          <w:sz w:val="32"/>
          <w:szCs w:val="32"/>
          <w:lang w:eastAsia="zh-CN"/>
        </w:rPr>
        <w:t>社区</w:t>
      </w:r>
      <w:r>
        <w:rPr>
          <w:rFonts w:hint="eastAsia" w:eastAsia="方正仿宋_GBK"/>
          <w:sz w:val="32"/>
          <w:szCs w:val="32"/>
        </w:rPr>
        <w:t>）</w:t>
      </w:r>
    </w:p>
    <w:p>
      <w:pPr>
        <w:spacing w:line="590" w:lineRule="exact"/>
        <w:ind w:left="4789" w:leftChars="2128" w:right="332" w:rightChars="158" w:hanging="320" w:hangingChars="100"/>
        <w:jc w:val="right"/>
        <w:rPr>
          <w:rFonts w:eastAsia="方正仿宋_GBK"/>
          <w:sz w:val="32"/>
          <w:szCs w:val="32"/>
        </w:rPr>
      </w:pPr>
      <w:r>
        <w:rPr>
          <w:rFonts w:eastAsia="方正仿宋_GBK"/>
          <w:sz w:val="32"/>
          <w:szCs w:val="32"/>
        </w:rPr>
        <w:t>××年××月××日</w:t>
      </w:r>
    </w:p>
    <w:p/>
    <w:p/>
    <w:p/>
    <w:p>
      <w:pPr>
        <w:pStyle w:val="5"/>
        <w:rPr>
          <w:rFonts w:ascii="Times New Roman" w:hAnsi="Times New Roman"/>
        </w:rPr>
      </w:pPr>
    </w:p>
    <w:p/>
    <w:p>
      <w:pPr>
        <w:pStyle w:val="5"/>
        <w:rPr>
          <w:rFonts w:ascii="Times New Roman" w:hAnsi="Times New Roman"/>
        </w:rPr>
      </w:pPr>
    </w:p>
    <w:p/>
    <w:p>
      <w:pPr>
        <w:pStyle w:val="5"/>
      </w:pPr>
    </w:p>
    <w:p/>
    <w:p>
      <w:pPr>
        <w:pStyle w:val="5"/>
      </w:pPr>
    </w:p>
    <w:p/>
    <w:p>
      <w:pPr>
        <w:pStyle w:val="5"/>
      </w:pPr>
    </w:p>
    <w:p/>
    <w:p>
      <w:pPr>
        <w:pStyle w:val="5"/>
      </w:pPr>
    </w:p>
    <w:p/>
    <w:p>
      <w:pPr>
        <w:pStyle w:val="5"/>
      </w:pPr>
    </w:p>
    <w:p>
      <w:pPr>
        <w:pStyle w:val="5"/>
      </w:pPr>
    </w:p>
    <w:p/>
    <w:p/>
    <w:p/>
    <w:tbl>
      <w:tblPr>
        <w:tblStyle w:val="11"/>
        <w:tblpPr w:leftFromText="180" w:rightFromText="180" w:vertAnchor="text" w:horzAnchor="page" w:tblpX="1657" w:tblpY="25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44" w:type="dxa"/>
            <w:tcBorders>
              <w:tl2br w:val="nil"/>
              <w:tr2bl w:val="nil"/>
            </w:tcBorders>
          </w:tcPr>
          <w:p>
            <w:pPr>
              <w:jc w:val="center"/>
              <w:rPr>
                <w:rFonts w:eastAsia="方正仿宋_GBK"/>
              </w:rPr>
            </w:pPr>
            <w:r>
              <w:rPr>
                <w:rFonts w:eastAsia="方正仿宋_GBK"/>
                <w:sz w:val="28"/>
                <w:szCs w:val="28"/>
              </w:rPr>
              <w:t>重庆市南川区</w:t>
            </w:r>
            <w:r>
              <w:rPr>
                <w:rFonts w:hint="eastAsia" w:eastAsia="方正仿宋_GBK"/>
                <w:sz w:val="28"/>
                <w:szCs w:val="28"/>
              </w:rPr>
              <w:t>乡村振兴局办公室</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20</w:t>
            </w:r>
            <w:r>
              <w:rPr>
                <w:rFonts w:hint="eastAsia" w:eastAsia="方正仿宋_GBK"/>
                <w:sz w:val="28"/>
                <w:szCs w:val="28"/>
              </w:rPr>
              <w:t>2</w:t>
            </w:r>
            <w:r>
              <w:rPr>
                <w:rFonts w:hint="eastAsia" w:eastAsia="方正仿宋_GBK"/>
                <w:sz w:val="28"/>
                <w:szCs w:val="28"/>
                <w:lang w:val="en-US" w:eastAsia="zh-CN"/>
              </w:rPr>
              <w:t>4</w:t>
            </w:r>
            <w:r>
              <w:rPr>
                <w:rFonts w:eastAsia="方正仿宋_GBK"/>
                <w:sz w:val="28"/>
                <w:szCs w:val="28"/>
              </w:rPr>
              <w:t>年</w:t>
            </w:r>
            <w:r>
              <w:rPr>
                <w:rFonts w:hint="eastAsia" w:eastAsia="方正仿宋_GBK"/>
                <w:sz w:val="28"/>
                <w:szCs w:val="28"/>
                <w:lang w:val="en-US" w:eastAsia="zh-CN"/>
              </w:rPr>
              <w:t>2</w:t>
            </w:r>
            <w:r>
              <w:rPr>
                <w:rFonts w:eastAsia="方正仿宋_GBK"/>
                <w:sz w:val="28"/>
                <w:szCs w:val="28"/>
              </w:rPr>
              <w:t>月</w:t>
            </w:r>
            <w:r>
              <w:rPr>
                <w:rFonts w:hint="eastAsia" w:eastAsia="方正仿宋_GBK"/>
                <w:sz w:val="28"/>
                <w:szCs w:val="28"/>
                <w:lang w:val="en-US" w:eastAsia="zh-CN"/>
              </w:rPr>
              <w:t>22</w:t>
            </w:r>
            <w:r>
              <w:rPr>
                <w:rFonts w:eastAsia="方正仿宋_GBK"/>
                <w:sz w:val="28"/>
                <w:szCs w:val="28"/>
              </w:rPr>
              <w:t>日印</w:t>
            </w:r>
            <w:r>
              <w:rPr>
                <w:rFonts w:hint="eastAsia" w:eastAsia="方正仿宋_GBK"/>
                <w:sz w:val="28"/>
                <w:szCs w:val="28"/>
              </w:rPr>
              <w:t>发</w:t>
            </w:r>
          </w:p>
        </w:tc>
      </w:tr>
    </w:tbl>
    <w:p>
      <w:pPr>
        <w:spacing w:line="20" w:lineRule="exact"/>
        <w:jc w:val="left"/>
        <w:rPr>
          <w:rFonts w:eastAsia="方正黑体_GBK"/>
          <w:bCs/>
          <w:sz w:val="32"/>
          <w:szCs w:val="32"/>
        </w:rPr>
      </w:pPr>
    </w:p>
    <w:sectPr>
      <w:pgSz w:w="11906" w:h="16838"/>
      <w:pgMar w:top="2098" w:right="1474" w:bottom="1985" w:left="1588" w:header="204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pPr>
                          <w:r>
                            <w:rPr>
                              <w:rFonts w:hint="eastAsia"/>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r>
                            <w:rPr>
                              <w:rFonts w:hint="eastAsia"/>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7"/>
                    </w:pPr>
                    <w:r>
                      <w:rPr>
                        <w:rFonts w:hint="eastAsia"/>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r>
                      <w:rPr>
                        <w:rFonts w:hint="eastAsi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MmE1ZGY1ZmM3OTA0YTc4YTQ4NGVhYzczOTNkZmUifQ=="/>
  </w:docVars>
  <w:rsids>
    <w:rsidRoot w:val="54FF242F"/>
    <w:rsid w:val="000339B5"/>
    <w:rsid w:val="00054402"/>
    <w:rsid w:val="00094BDB"/>
    <w:rsid w:val="00125937"/>
    <w:rsid w:val="00141923"/>
    <w:rsid w:val="00147C52"/>
    <w:rsid w:val="00156869"/>
    <w:rsid w:val="00167B94"/>
    <w:rsid w:val="001B1423"/>
    <w:rsid w:val="001C2F4D"/>
    <w:rsid w:val="001C6224"/>
    <w:rsid w:val="00227A02"/>
    <w:rsid w:val="00242882"/>
    <w:rsid w:val="00265BD0"/>
    <w:rsid w:val="00266DB2"/>
    <w:rsid w:val="00282926"/>
    <w:rsid w:val="002A3240"/>
    <w:rsid w:val="002A66A2"/>
    <w:rsid w:val="002C548F"/>
    <w:rsid w:val="002D3650"/>
    <w:rsid w:val="002E4E43"/>
    <w:rsid w:val="002E5493"/>
    <w:rsid w:val="00355F6D"/>
    <w:rsid w:val="00357B5F"/>
    <w:rsid w:val="00375744"/>
    <w:rsid w:val="00376F93"/>
    <w:rsid w:val="003828B8"/>
    <w:rsid w:val="0038371B"/>
    <w:rsid w:val="00396383"/>
    <w:rsid w:val="003B16EE"/>
    <w:rsid w:val="003B56D0"/>
    <w:rsid w:val="003D02D1"/>
    <w:rsid w:val="00435EC9"/>
    <w:rsid w:val="0044677D"/>
    <w:rsid w:val="004E6F1A"/>
    <w:rsid w:val="00537DF9"/>
    <w:rsid w:val="005439C2"/>
    <w:rsid w:val="00544CBD"/>
    <w:rsid w:val="0055302C"/>
    <w:rsid w:val="005647AE"/>
    <w:rsid w:val="0058444C"/>
    <w:rsid w:val="005A6493"/>
    <w:rsid w:val="005F5A67"/>
    <w:rsid w:val="00621791"/>
    <w:rsid w:val="00671F8F"/>
    <w:rsid w:val="00691E7D"/>
    <w:rsid w:val="006B752C"/>
    <w:rsid w:val="006D220B"/>
    <w:rsid w:val="006D48EE"/>
    <w:rsid w:val="00702440"/>
    <w:rsid w:val="007B08B5"/>
    <w:rsid w:val="007B782E"/>
    <w:rsid w:val="008123CD"/>
    <w:rsid w:val="00825375"/>
    <w:rsid w:val="00851153"/>
    <w:rsid w:val="0088499C"/>
    <w:rsid w:val="00922FA2"/>
    <w:rsid w:val="00952EF0"/>
    <w:rsid w:val="00956A5B"/>
    <w:rsid w:val="00985320"/>
    <w:rsid w:val="00992A53"/>
    <w:rsid w:val="00997274"/>
    <w:rsid w:val="009C43A0"/>
    <w:rsid w:val="009C5089"/>
    <w:rsid w:val="00A050C7"/>
    <w:rsid w:val="00A514B6"/>
    <w:rsid w:val="00AC48D0"/>
    <w:rsid w:val="00AC4C25"/>
    <w:rsid w:val="00AF2244"/>
    <w:rsid w:val="00AF2358"/>
    <w:rsid w:val="00B561AE"/>
    <w:rsid w:val="00B62A13"/>
    <w:rsid w:val="00B702D5"/>
    <w:rsid w:val="00BD1FEA"/>
    <w:rsid w:val="00C0036A"/>
    <w:rsid w:val="00C0497A"/>
    <w:rsid w:val="00C8282F"/>
    <w:rsid w:val="00CE30D4"/>
    <w:rsid w:val="00CF025A"/>
    <w:rsid w:val="00D34E41"/>
    <w:rsid w:val="00D616C7"/>
    <w:rsid w:val="00D816BC"/>
    <w:rsid w:val="00DC47F5"/>
    <w:rsid w:val="00DC48E7"/>
    <w:rsid w:val="00DD67B0"/>
    <w:rsid w:val="00DD77BF"/>
    <w:rsid w:val="00DF3861"/>
    <w:rsid w:val="00E64AE7"/>
    <w:rsid w:val="00EA3F15"/>
    <w:rsid w:val="00ED3786"/>
    <w:rsid w:val="00EE5099"/>
    <w:rsid w:val="00EE601C"/>
    <w:rsid w:val="00F1271A"/>
    <w:rsid w:val="00F22526"/>
    <w:rsid w:val="00F86631"/>
    <w:rsid w:val="00F870DA"/>
    <w:rsid w:val="00FD04CD"/>
    <w:rsid w:val="00FE5FBC"/>
    <w:rsid w:val="010061F6"/>
    <w:rsid w:val="01A60F67"/>
    <w:rsid w:val="01CE432B"/>
    <w:rsid w:val="0517535C"/>
    <w:rsid w:val="057169A2"/>
    <w:rsid w:val="09C13A74"/>
    <w:rsid w:val="0A364BB8"/>
    <w:rsid w:val="0BCD37EB"/>
    <w:rsid w:val="0C7D324A"/>
    <w:rsid w:val="0F096E21"/>
    <w:rsid w:val="10C91E48"/>
    <w:rsid w:val="12980197"/>
    <w:rsid w:val="13082C88"/>
    <w:rsid w:val="15344241"/>
    <w:rsid w:val="17F515BF"/>
    <w:rsid w:val="18161457"/>
    <w:rsid w:val="1C3A6EFB"/>
    <w:rsid w:val="1C5A3D12"/>
    <w:rsid w:val="1DE36546"/>
    <w:rsid w:val="20E763DE"/>
    <w:rsid w:val="2247206B"/>
    <w:rsid w:val="259F49EE"/>
    <w:rsid w:val="2C353B83"/>
    <w:rsid w:val="2F34217C"/>
    <w:rsid w:val="2FD86B85"/>
    <w:rsid w:val="3476203A"/>
    <w:rsid w:val="36657D88"/>
    <w:rsid w:val="378FFA27"/>
    <w:rsid w:val="37FFBCC3"/>
    <w:rsid w:val="3E236E08"/>
    <w:rsid w:val="3F7A1D41"/>
    <w:rsid w:val="40D07848"/>
    <w:rsid w:val="41973986"/>
    <w:rsid w:val="42E4724C"/>
    <w:rsid w:val="46D93520"/>
    <w:rsid w:val="4A5E207F"/>
    <w:rsid w:val="4D85336A"/>
    <w:rsid w:val="4FA84F37"/>
    <w:rsid w:val="521027FB"/>
    <w:rsid w:val="53073361"/>
    <w:rsid w:val="54EF7847"/>
    <w:rsid w:val="54FF242F"/>
    <w:rsid w:val="55D20D60"/>
    <w:rsid w:val="567B0884"/>
    <w:rsid w:val="57684FAB"/>
    <w:rsid w:val="5B1F4649"/>
    <w:rsid w:val="5FFF334F"/>
    <w:rsid w:val="655749EF"/>
    <w:rsid w:val="65874A12"/>
    <w:rsid w:val="6BCA134C"/>
    <w:rsid w:val="6C291194"/>
    <w:rsid w:val="72D46BBE"/>
    <w:rsid w:val="76526309"/>
    <w:rsid w:val="78FB03F8"/>
    <w:rsid w:val="7B7C2F1C"/>
    <w:rsid w:val="7DC95E2C"/>
    <w:rsid w:val="7EDF693E"/>
    <w:rsid w:val="7F317382"/>
    <w:rsid w:val="DCFBB5AF"/>
    <w:rsid w:val="ECFAC0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7"/>
    <w:qFormat/>
    <w:uiPriority w:val="0"/>
    <w:pPr>
      <w:keepNext/>
      <w:keepLines/>
      <w:spacing w:line="7200" w:lineRule="auto"/>
      <w:ind w:firstLine="1446" w:firstLineChars="200"/>
      <w:jc w:val="left"/>
      <w:outlineLvl w:val="1"/>
    </w:pPr>
    <w:rPr>
      <w:rFonts w:ascii="Cambria" w:hAnsi="Cambria" w:eastAsia="方正黑体_GBK"/>
      <w:bCs/>
      <w:sz w:val="32"/>
      <w:szCs w:val="32"/>
    </w:rPr>
  </w:style>
  <w:style w:type="paragraph" w:styleId="5">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toc 5"/>
    <w:basedOn w:val="1"/>
    <w:next w:val="1"/>
    <w:unhideWhenUsed/>
    <w:qFormat/>
    <w:uiPriority w:val="39"/>
    <w:pPr>
      <w:ind w:left="1680" w:leftChars="80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目录 53"/>
    <w:next w:val="1"/>
    <w:qFormat/>
    <w:uiPriority w:val="0"/>
    <w:pPr>
      <w:wordWrap w:val="0"/>
      <w:ind w:left="1275"/>
      <w:jc w:val="both"/>
    </w:pPr>
    <w:rPr>
      <w:rFonts w:ascii="Calibri" w:hAnsi="Calibri" w:eastAsia="宋体" w:cs="Times New Roman"/>
      <w:sz w:val="21"/>
      <w:lang w:val="en-US" w:eastAsia="zh-CN" w:bidi="ar-SA"/>
    </w:rPr>
  </w:style>
  <w:style w:type="character" w:customStyle="1" w:styleId="16">
    <w:name w:val="批注框文本 Char"/>
    <w:basedOn w:val="12"/>
    <w:link w:val="6"/>
    <w:qFormat/>
    <w:uiPriority w:val="0"/>
    <w:rPr>
      <w:rFonts w:ascii="Times New Roman" w:hAnsi="Times New Roman" w:eastAsia="宋体" w:cs="Times New Roman"/>
      <w:kern w:val="2"/>
      <w:sz w:val="18"/>
      <w:szCs w:val="18"/>
    </w:rPr>
  </w:style>
  <w:style w:type="character" w:customStyle="1" w:styleId="17">
    <w:name w:val="标题 2 Char"/>
    <w:basedOn w:val="12"/>
    <w:link w:val="4"/>
    <w:qFormat/>
    <w:uiPriority w:val="0"/>
    <w:rPr>
      <w:rFonts w:ascii="Cambria" w:hAnsi="Cambria" w:eastAsia="方正黑体_GBK" w:cs="Times New Roman"/>
      <w:bCs/>
      <w:kern w:val="2"/>
      <w:sz w:val="32"/>
      <w:szCs w:val="32"/>
    </w:rPr>
  </w:style>
  <w:style w:type="character" w:customStyle="1" w:styleId="18">
    <w:name w:val="font51"/>
    <w:basedOn w:val="12"/>
    <w:qFormat/>
    <w:uiPriority w:val="0"/>
    <w:rPr>
      <w:rFonts w:hint="eastAsia" w:ascii="宋体" w:hAnsi="宋体" w:eastAsia="宋体" w:cs="宋体"/>
      <w:color w:val="000000"/>
      <w:sz w:val="24"/>
      <w:szCs w:val="24"/>
      <w:u w:val="none"/>
    </w:rPr>
  </w:style>
  <w:style w:type="paragraph" w:customStyle="1" w:styleId="19">
    <w:name w:val="Default"/>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3263</Words>
  <Characters>3440</Characters>
  <Lines>31</Lines>
  <Paragraphs>8</Paragraphs>
  <TotalTime>8</TotalTime>
  <ScaleCrop>false</ScaleCrop>
  <LinksUpToDate>false</LinksUpToDate>
  <CharactersWithSpaces>3911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2021-08-27T19:55:00Z</dcterms:created>
  <dc:creator>小朋友不要走</dc:creator>
  <cp:lastModifiedBy>guest</cp:lastModifiedBy>
  <cp:lastPrinted>2023-02-21T10:42:00Z</cp:lastPrinted>
  <dcterms:modified xsi:type="dcterms:W3CDTF">2024-03-21T09:03:58Z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81A6A10649F44F4ABFAE5362DB431E08</vt:lpwstr>
  </property>
</Properties>
</file>