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vanish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重庆市南川发展和改革委员会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关于公布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公平竞争审查投诉举报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机制的通告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val="en-US" w:eastAsia="zh-CN"/>
        </w:rPr>
        <w:t>充分发挥社会监督作用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，提高公平竞争审查政策透明度，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val="en-US" w:eastAsia="zh-CN"/>
        </w:rPr>
        <w:t>推动公平竞争审查制度有效实施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，现就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val="en-US" w:eastAsia="zh-CN"/>
        </w:rPr>
        <w:t>我委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建立公平竞争审查投诉举报机制的有关事项通告如下：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color w:val="3D3D3D"/>
          <w:sz w:val="32"/>
          <w:szCs w:val="32"/>
        </w:rPr>
        <w:t>一、受理范围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val="en-US" w:eastAsia="zh-CN"/>
        </w:rPr>
        <w:t>公民、法人或其他组织认为我单位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制定的涉及市场准入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val="en-US" w:eastAsia="zh-CN"/>
        </w:rPr>
        <w:t>和退出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、产业发展、招商引资、招标投标、政府采购、经营行为规范、资质标准等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val="en-US" w:eastAsia="zh-CN"/>
        </w:rPr>
        <w:t>涉及市场主体经济活动的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规范性文件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其他政策措施以及“一事一议”政策措施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存在应审未审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违反审查标准出台情形进行的投诉举报。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color w:val="3D3D3D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color w:val="3D3D3D"/>
          <w:sz w:val="32"/>
          <w:szCs w:val="32"/>
        </w:rPr>
        <w:t>二、受理方式和要求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val="en-US" w:eastAsia="zh-CN"/>
        </w:rPr>
        <w:t>委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val="en-US" w:eastAsia="zh-CN"/>
        </w:rPr>
        <w:t>通过投诉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热线、来信来访、邮寄等渠道接收公平竞争审查投诉举报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</w:rPr>
        <w:t>举报应采用书面形式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3D3D3D"/>
          <w:sz w:val="32"/>
          <w:szCs w:val="32"/>
          <w:lang w:val="en-US" w:eastAsia="zh-CN"/>
        </w:rPr>
        <w:t>应提供以下内容：被投诉举报人的名称、地址等信息，提供客观真实的涉嫌违反公平竞争审查规定的相关材料和证据。提倡实名投诉举报，我单位将为投诉举报人保密。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color w:val="3D3D3D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color w:val="3D3D3D"/>
          <w:sz w:val="32"/>
          <w:szCs w:val="32"/>
        </w:rPr>
        <w:t>三、投诉举报受理渠道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D3D3D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举报电话：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023-71422545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023-71631567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投诉举报邮箱：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instrText xml:space="preserve"> HYPERLINK "mailto:ncqysb@163.com" </w:instrTex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ncqysb@163.com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举报传真：023-71421506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邮编：408400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D3D3D"/>
          <w:sz w:val="32"/>
          <w:szCs w:val="32"/>
        </w:rPr>
        <w:t>举报地址：</w:t>
      </w: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eastAsia="zh-CN"/>
        </w:rPr>
        <w:t>重庆市南川区东城街道新华路5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号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联系部门</w:t>
      </w: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：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重庆市南川区发展和改革委员会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 xml:space="preserve">     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160" w:firstLineChars="1300"/>
        <w:jc w:val="both"/>
        <w:textAlignment w:val="auto"/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>重庆市南川区发展和改革委员会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D3D3D"/>
          <w:sz w:val="32"/>
          <w:szCs w:val="32"/>
          <w:lang w:val="en-US" w:eastAsia="zh-CN"/>
        </w:rPr>
        <w:t xml:space="preserve">                             2023年8月24日</w:t>
      </w:r>
    </w:p>
    <w:sectPr>
      <w:pgSz w:w="11906" w:h="16838"/>
      <w:pgMar w:top="1440" w:right="1123" w:bottom="110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BiMTM1NzhlMjJlMGI3ZDhkZTAwMTVhM2M0ODMyY2EifQ=="/>
  </w:docVars>
  <w:rsids>
    <w:rsidRoot w:val="35DE68D6"/>
    <w:rsid w:val="000300E7"/>
    <w:rsid w:val="0074181E"/>
    <w:rsid w:val="009A396F"/>
    <w:rsid w:val="00AE49D0"/>
    <w:rsid w:val="176C5FC6"/>
    <w:rsid w:val="295020B2"/>
    <w:rsid w:val="2DAE75F4"/>
    <w:rsid w:val="31B5313F"/>
    <w:rsid w:val="35DE68D6"/>
    <w:rsid w:val="37AF1DB7"/>
    <w:rsid w:val="3B022FA8"/>
    <w:rsid w:val="3C925409"/>
    <w:rsid w:val="3D7868A9"/>
    <w:rsid w:val="3F4705DB"/>
    <w:rsid w:val="3FD753EE"/>
    <w:rsid w:val="414C1A79"/>
    <w:rsid w:val="42181F86"/>
    <w:rsid w:val="64634DA9"/>
    <w:rsid w:val="66C94B94"/>
    <w:rsid w:val="676E29F5"/>
    <w:rsid w:val="6DF36EBB"/>
    <w:rsid w:val="7DC6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358</Words>
  <Characters>395</Characters>
  <Lines>3</Lines>
  <Paragraphs>1</Paragraphs>
  <TotalTime>1</TotalTime>
  <ScaleCrop>false</ScaleCrop>
  <LinksUpToDate>false</LinksUpToDate>
  <CharactersWithSpaces>409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2021-11-11T02:15:00Z</dcterms:created>
  <dc:creator>州商务局</dc:creator>
  <cp:lastModifiedBy>张张</cp:lastModifiedBy>
  <cp:lastPrinted>2023-08-23T09:21:56Z</cp:lastPrinted>
  <dcterms:modified xsi:type="dcterms:W3CDTF">2023-08-23T09:24:58Z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FE2DEE8EB3F24AFD82D8EB860B27F23B</vt:lpwstr>
  </property>
</Properties>
</file>