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40" w:lineRule="exact"/>
        <w:rPr>
          <w:rFonts w:hint="default" w:ascii="Times New Roman" w:hAnsi="Times New Roman" w:eastAsia="方正黑体_GBK" w:cs="Times New Roman"/>
          <w:sz w:val="32"/>
          <w:szCs w:val="20"/>
          <w:lang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20"/>
          <w:lang w:val="en-US" w:eastAsia="zh-CN"/>
        </w:rPr>
        <w:t>2</w:t>
      </w: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70" w:lineRule="exact"/>
        <w:jc w:val="center"/>
        <w:rPr>
          <w:rFonts w:hint="default" w:ascii="Times New Roman" w:hAnsi="Times New Roman" w:eastAsia="方正小标宋_GBK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bCs/>
          <w:sz w:val="44"/>
          <w:szCs w:val="44"/>
        </w:rPr>
        <w:t>高新技术企业名称变更要求</w:t>
      </w: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</w:p>
    <w:p>
      <w:pPr>
        <w:spacing w:line="570" w:lineRule="exact"/>
        <w:ind w:firstLine="635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一、变更范围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（一）有效期内高新技术企业变更事项：1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名称发生变更；2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发生与高新技术企业认定条件有关的重大变化（如分立、合并、重组以及经营业务发生变化）。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（二）高新技术企业证书已逾期、拟于2023年申报高新技术企业认定的企业变更事项：名称发生变更。</w:t>
      </w:r>
    </w:p>
    <w:p>
      <w:pPr>
        <w:spacing w:line="570" w:lineRule="exact"/>
        <w:ind w:firstLine="635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二、申请材料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（一）有效期内高新技术企业名称变更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1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仅办理名称变更的，提供以下材料：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（1）登录“高新技术企业认定管理工作网”，在“企业注册信息管理”—“核心信息修改”栏目在线填报申请书，提供在线打印的申请书纸质文件原件（加盖公章）；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（2）申报高新技术企业时和变更后的营业执照复印件；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pacing w:val="-6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（3）市</w:t>
      </w:r>
      <w:r>
        <w:rPr>
          <w:rFonts w:hint="default" w:ascii="Times New Roman" w:hAnsi="Times New Roman" w:eastAsia="方正仿宋_GBK" w:cs="Times New Roman"/>
          <w:spacing w:val="-6"/>
          <w:sz w:val="32"/>
          <w:szCs w:val="20"/>
        </w:rPr>
        <w:t>场监督管理部门出具的名称变更（名称核准）通知书；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（4）法定代表人身份证复印件；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（5）高新技术企业证书复印件；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（6）知识产权所有权变更的证明材料；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．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认定条件发生重大变化的，还须提供以下材料：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（7）经审计的企业名称变更前后年会计年度的财务报表；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pacing w:val="-8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（8）其</w:t>
      </w:r>
      <w:r>
        <w:rPr>
          <w:rFonts w:hint="default" w:ascii="Times New Roman" w:hAnsi="Times New Roman" w:eastAsia="方正仿宋_GBK" w:cs="Times New Roman"/>
          <w:spacing w:val="-8"/>
          <w:sz w:val="32"/>
          <w:szCs w:val="20"/>
        </w:rPr>
        <w:t>他有助于说明企业符合高新技术企业条件的证明材料。</w:t>
      </w:r>
    </w:p>
    <w:p>
      <w:pPr>
        <w:spacing w:line="570" w:lineRule="exact"/>
        <w:ind w:firstLine="635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楷体_GBK" w:cs="Times New Roman"/>
          <w:sz w:val="32"/>
          <w:szCs w:val="20"/>
        </w:rPr>
        <w:t>（二）高新技术企业证书已逾期且名称发生变更的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请登录“高新技术企业认定管理工作网”，在“企业注册信息管理”—“核心信息修改（更名）”栏目提交申请后，在线打印信息变更申请书并加盖单位印章，连同市场监督管理部门出具的名称变更（名称核准）通知书，</w:t>
      </w:r>
      <w:r>
        <w:rPr>
          <w:rFonts w:hint="default" w:ascii="Times New Roman" w:hAnsi="Times New Roman" w:cs="Times New Roman"/>
        </w:rPr>
        <w:fldChar w:fldCharType="begin"/>
      </w:r>
      <w:r>
        <w:rPr>
          <w:rFonts w:hint="default" w:ascii="Times New Roman" w:hAnsi="Times New Roman" w:cs="Times New Roman"/>
        </w:rPr>
        <w:instrText xml:space="preserve"> HYPERLINK "mailto:扫描后发送文档至邮箱893474494@qq.com" </w:instrText>
      </w:r>
      <w:r>
        <w:rPr>
          <w:rFonts w:hint="default" w:ascii="Times New Roman" w:hAnsi="Times New Roman" w:cs="Times New Roman"/>
        </w:rPr>
        <w:fldChar w:fldCharType="separate"/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u w:val="single"/>
        </w:rPr>
        <w:t>扫描后发送文档至邮箱893474494@qq.com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  <w:u w:val="single"/>
        </w:rPr>
        <w:fldChar w:fldCharType="end"/>
      </w:r>
      <w:r>
        <w:rPr>
          <w:rFonts w:hint="default" w:ascii="Times New Roman" w:hAnsi="Times New Roman" w:eastAsia="方正仿宋_GBK" w:cs="Times New Roman"/>
          <w:color w:val="000000"/>
          <w:sz w:val="32"/>
          <w:szCs w:val="20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经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审核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员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审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核后便可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直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接通过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名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称变更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。</w:t>
      </w:r>
    </w:p>
    <w:p>
      <w:pPr>
        <w:numPr>
          <w:ilvl w:val="0"/>
          <w:numId w:val="1"/>
        </w:num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注意事项</w:t>
      </w:r>
    </w:p>
    <w:p>
      <w:pPr>
        <w:spacing w:line="57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（一）2020年认定的高新技术企业名称发生变化，须先完成名称变更，方可在2023年再次申请认定。未提前办理更名手续的，将无法在线提交高新技术企业认定申报资料。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（二）若企业在提交高新技术企业认定申报资料后发生更名的，待认定为高新技术企业后再办理更名手续。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（三）带有条形编码的《高新技术企业名称变更申请书》以及其他相关附件材料应按顺序进行装订成册，一式三份并加盖骑缝章。</w:t>
      </w:r>
    </w:p>
    <w:p>
      <w:pPr>
        <w:spacing w:line="570" w:lineRule="exact"/>
        <w:rPr>
          <w:rFonts w:hint="default" w:ascii="Times New Roman" w:hAnsi="Times New Roman" w:eastAsia="方正黑体_GBK" w:cs="Times New Roman"/>
          <w:sz w:val="32"/>
          <w:szCs w:val="20"/>
        </w:rPr>
      </w:pPr>
      <w:r>
        <w:rPr>
          <w:rFonts w:hint="default" w:ascii="Times New Roman" w:hAnsi="Times New Roman" w:eastAsia="方正黑体_GBK" w:cs="Times New Roman"/>
          <w:sz w:val="32"/>
          <w:szCs w:val="20"/>
        </w:rPr>
        <w:t>　　四、受理地点</w:t>
      </w:r>
    </w:p>
    <w:p>
      <w:pPr>
        <w:spacing w:line="570" w:lineRule="exact"/>
        <w:rPr>
          <w:rFonts w:hint="default" w:ascii="Times New Roman" w:hAnsi="Times New Roman" w:eastAsia="方正仿宋_GBK" w:cs="Times New Roman"/>
          <w:sz w:val="32"/>
          <w:szCs w:val="20"/>
        </w:rPr>
      </w:pPr>
      <w:r>
        <w:rPr>
          <w:rFonts w:hint="default" w:ascii="Times New Roman" w:hAnsi="Times New Roman" w:eastAsia="方正仿宋_GBK" w:cs="Times New Roman"/>
          <w:sz w:val="32"/>
          <w:szCs w:val="20"/>
        </w:rPr>
        <w:t>　　重庆市高新技术企业认定管理机构办公室（市科技局，递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交资料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地址：渝北区新溉大道2号生产力大厦二楼市高企协；联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系人：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陆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薇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20"/>
          <w:lang w:val="en-US"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20"/>
        </w:rPr>
        <w:t>67103491）。</w:t>
      </w:r>
      <w:bookmarkStart w:id="0" w:name="_GoBack"/>
      <w:bookmarkEnd w:id="0"/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rPr>
          <w:rFonts w:hint="default" w:ascii="Times New Roman" w:hAnsi="Times New Roman" w:eastAsia="方正仿宋_GBK" w:cs="Times New Roman"/>
          <w:sz w:val="28"/>
          <w:szCs w:val="28"/>
        </w:rPr>
      </w:pPr>
    </w:p>
    <w:p>
      <w:pPr>
        <w:pStyle w:val="4"/>
        <w:widowControl/>
        <w:spacing w:beforeAutospacing="0" w:afterAutospacing="0" w:line="560" w:lineRule="exact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pgSz w:w="11906" w:h="16838"/>
      <w:pgMar w:top="1417" w:right="1423" w:bottom="1837" w:left="132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黑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42109E5"/>
    <w:multiLevelType w:val="singleLevel"/>
    <w:tmpl w:val="642109E5"/>
    <w:lvl w:ilvl="0" w:tentative="0">
      <w:start w:val="3"/>
      <w:numFmt w:val="chineseCounting"/>
      <w:suff w:val="nothing"/>
      <w:lvlText w:val="%1、"/>
      <w:lvlJc w:val="left"/>
      <w:pPr>
        <w:ind w:left="64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documentProtection w:enforcement="0"/>
  <w:defaultTabStop w:val="420"/>
  <w:drawingGridHorizontalSpacing w:val="105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Y4NjgxYTQyNWNkOWZhMDJmNzJmOWUyYzRkZmVjNWIifQ=="/>
  </w:docVars>
  <w:rsids>
    <w:rsidRoot w:val="67B50EC6"/>
    <w:rsid w:val="000636F1"/>
    <w:rsid w:val="00072BE8"/>
    <w:rsid w:val="000D0477"/>
    <w:rsid w:val="001127BB"/>
    <w:rsid w:val="00121A82"/>
    <w:rsid w:val="00130B25"/>
    <w:rsid w:val="001A499E"/>
    <w:rsid w:val="00212CC3"/>
    <w:rsid w:val="0025040E"/>
    <w:rsid w:val="002B0963"/>
    <w:rsid w:val="003D6E6D"/>
    <w:rsid w:val="00427D34"/>
    <w:rsid w:val="00493F77"/>
    <w:rsid w:val="004C26E0"/>
    <w:rsid w:val="005536D4"/>
    <w:rsid w:val="00555E35"/>
    <w:rsid w:val="005713C8"/>
    <w:rsid w:val="00591D6E"/>
    <w:rsid w:val="005A0D09"/>
    <w:rsid w:val="005A7A39"/>
    <w:rsid w:val="005C7D8F"/>
    <w:rsid w:val="00604D46"/>
    <w:rsid w:val="006139F5"/>
    <w:rsid w:val="00620E19"/>
    <w:rsid w:val="0070023A"/>
    <w:rsid w:val="00713940"/>
    <w:rsid w:val="00776D69"/>
    <w:rsid w:val="00824936"/>
    <w:rsid w:val="008C1502"/>
    <w:rsid w:val="008E5E73"/>
    <w:rsid w:val="0094777F"/>
    <w:rsid w:val="00A01895"/>
    <w:rsid w:val="00A748F2"/>
    <w:rsid w:val="00A822A3"/>
    <w:rsid w:val="00A87CDD"/>
    <w:rsid w:val="00AC6918"/>
    <w:rsid w:val="00B05362"/>
    <w:rsid w:val="00B66C21"/>
    <w:rsid w:val="00BA544F"/>
    <w:rsid w:val="00C03A90"/>
    <w:rsid w:val="00C9003C"/>
    <w:rsid w:val="00D37713"/>
    <w:rsid w:val="00E25A91"/>
    <w:rsid w:val="00E77629"/>
    <w:rsid w:val="00EA7EA3"/>
    <w:rsid w:val="00F00577"/>
    <w:rsid w:val="00F73C5E"/>
    <w:rsid w:val="00FD15F7"/>
    <w:rsid w:val="02B00BF5"/>
    <w:rsid w:val="0AA76D36"/>
    <w:rsid w:val="0CB02F00"/>
    <w:rsid w:val="0F734BF0"/>
    <w:rsid w:val="131C2AD1"/>
    <w:rsid w:val="13680ACA"/>
    <w:rsid w:val="16906B17"/>
    <w:rsid w:val="18D57A3F"/>
    <w:rsid w:val="20EE3A19"/>
    <w:rsid w:val="29151452"/>
    <w:rsid w:val="2BF31776"/>
    <w:rsid w:val="2CB2670B"/>
    <w:rsid w:val="2D074571"/>
    <w:rsid w:val="2E5D30D5"/>
    <w:rsid w:val="2EA03B39"/>
    <w:rsid w:val="2FB72A18"/>
    <w:rsid w:val="303A15BD"/>
    <w:rsid w:val="3116262E"/>
    <w:rsid w:val="31C9553E"/>
    <w:rsid w:val="33E01DF8"/>
    <w:rsid w:val="37C02607"/>
    <w:rsid w:val="41EC55BF"/>
    <w:rsid w:val="49EE2A13"/>
    <w:rsid w:val="4C790903"/>
    <w:rsid w:val="4E9F6CEE"/>
    <w:rsid w:val="52AB7A8F"/>
    <w:rsid w:val="59192F4F"/>
    <w:rsid w:val="5D3A654F"/>
    <w:rsid w:val="5E3A5D31"/>
    <w:rsid w:val="62FB1A9A"/>
    <w:rsid w:val="64781C21"/>
    <w:rsid w:val="67B50EC6"/>
    <w:rsid w:val="68483147"/>
    <w:rsid w:val="72152F8E"/>
    <w:rsid w:val="729C5C2A"/>
    <w:rsid w:val="74C46E33"/>
    <w:rsid w:val="7AD82C3B"/>
    <w:rsid w:val="ACBEC6D2"/>
    <w:rsid w:val="F7BF6222"/>
    <w:rsid w:val="FEBD1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13</Pages>
  <Words>760</Words>
  <Characters>4337</Characters>
  <Lines>36</Lines>
  <Paragraphs>10</Paragraphs>
  <TotalTime>2</TotalTime>
  <ScaleCrop>false</ScaleCrop>
  <LinksUpToDate>false</LinksUpToDate>
  <CharactersWithSpaces>5087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2023-03-24T09:47:00Z</dcterms:created>
  <dc:creator>gaoqixie</dc:creator>
  <cp:lastModifiedBy>user</cp:lastModifiedBy>
  <cp:lastPrinted>2023-03-28T10:55:00Z</cp:lastPrinted>
  <dcterms:modified xsi:type="dcterms:W3CDTF">2023-04-03T14:53:45Z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C9990D22B6704A7DB808A99CECA106CD</vt:lpwstr>
  </property>
</Properties>
</file>