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jc w:val="center"/>
        <w:textAlignment w:val="auto"/>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sz w:val="44"/>
          <w:szCs w:val="44"/>
          <w:lang w:val="en-US" w:eastAsia="zh-CN"/>
        </w:rPr>
        <w:t>重庆市南川区科学技术局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jc w:val="center"/>
        <w:textAlignment w:val="auto"/>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bookmarkStart w:id="0" w:name="OLE_LINK9"/>
      <w:r>
        <w:rPr>
          <w:rFonts w:hint="default" w:ascii="Times New Roman" w:hAnsi="Times New Roman" w:eastAsia="方正小标宋_GBK" w:cs="Times New Roman"/>
          <w:sz w:val="44"/>
          <w:szCs w:val="44"/>
          <w:lang w:val="en-US" w:eastAsia="zh-CN"/>
        </w:rPr>
        <w:t>转发《重庆市科学技术局重庆市教育委员会关于开展</w:t>
      </w:r>
      <w:bookmarkStart w:id="1" w:name="OLE_LINK11"/>
      <w:r>
        <w:rPr>
          <w:rFonts w:hint="default" w:ascii="Times New Roman" w:hAnsi="Times New Roman" w:eastAsia="方正小标宋_GBK" w:cs="Times New Roman"/>
          <w:sz w:val="44"/>
          <w:szCs w:val="44"/>
          <w:lang w:val="en-US" w:eastAsia="zh-CN"/>
        </w:rPr>
        <w:t>2025年企业科技特派员团选派工作</w:t>
      </w:r>
      <w:bookmarkEnd w:id="1"/>
      <w:r>
        <w:rPr>
          <w:rFonts w:hint="default" w:ascii="Times New Roman" w:hAnsi="Times New Roman" w:eastAsia="方正小标宋_GBK" w:cs="Times New Roman"/>
          <w:sz w:val="44"/>
          <w:szCs w:val="44"/>
          <w:lang w:val="en-US" w:eastAsia="zh-CN"/>
        </w:rPr>
        <w:t>的通知》的通知</w:t>
      </w:r>
      <w:bookmarkEnd w:id="0"/>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jc w:val="both"/>
        <w:textAlignment w:val="auto"/>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atLeast"/>
        <w:jc w:val="both"/>
        <w:textAlignment w:val="auto"/>
        <w:rPr>
          <w:rFonts w:hint="default" w:ascii="Times New Roman" w:hAnsi="Times New Roman" w:eastAsia="方正仿宋_GBK" w:cs="Times New Roman"/>
          <w:bCs/>
          <w:snapToGrid w:val="0"/>
          <w:sz w:val="32"/>
          <w:szCs w:val="32"/>
        </w:rPr>
      </w:pPr>
      <w:bookmarkStart w:id="2" w:name="OLE_LINK15"/>
      <w:r>
        <w:rPr>
          <w:rFonts w:hint="eastAsia" w:ascii="Times New Roman" w:hAnsi="Times New Roman" w:cs="Times New Roman"/>
          <w:bCs/>
          <w:snapToGrid w:val="0"/>
          <w:sz w:val="32"/>
          <w:szCs w:val="32"/>
          <w:lang w:eastAsia="zh-CN"/>
        </w:rPr>
        <w:t>区级有关部门，</w:t>
      </w:r>
      <w:r>
        <w:rPr>
          <w:rFonts w:hint="default" w:ascii="Times New Roman" w:hAnsi="Times New Roman" w:eastAsia="方正仿宋_GBK" w:cs="Times New Roman"/>
          <w:bCs/>
          <w:snapToGrid w:val="0"/>
          <w:sz w:val="32"/>
          <w:szCs w:val="32"/>
        </w:rPr>
        <w:t>有关单位</w:t>
      </w:r>
      <w:bookmarkEnd w:id="2"/>
      <w:r>
        <w:rPr>
          <w:rFonts w:hint="default" w:ascii="Times New Roman" w:hAnsi="Times New Roman" w:cs="Times New Roman"/>
          <w:bCs/>
          <w:snapToGrid w:val="0"/>
          <w:sz w:val="32"/>
          <w:szCs w:val="32"/>
          <w:lang w:eastAsia="zh-CN"/>
        </w:rPr>
        <w:t>，有关企业</w:t>
      </w:r>
      <w:r>
        <w:rPr>
          <w:rFonts w:hint="default" w:ascii="Times New Roman" w:hAnsi="Times New Roman" w:eastAsia="方正仿宋_GBK" w:cs="Times New Roman"/>
          <w:bCs/>
          <w:snapToGrid w:val="0"/>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atLeast"/>
        <w:ind w:leftChars="0" w:firstLine="640" w:firstLineChars="200"/>
        <w:jc w:val="both"/>
        <w:textAlignment w:val="auto"/>
        <w:rPr>
          <w:rFonts w:hint="default" w:ascii="Times New Roman" w:hAnsi="Times New Roman" w:eastAsia="方正仿宋_GBK" w:cs="Times New Roman"/>
          <w:bCs/>
          <w:snapToGrid w:val="0"/>
          <w:sz w:val="32"/>
          <w:szCs w:val="32"/>
        </w:rPr>
      </w:pPr>
      <w:r>
        <w:rPr>
          <w:rFonts w:hint="default" w:ascii="Times New Roman" w:hAnsi="Times New Roman" w:eastAsia="方正仿宋_GBK" w:cs="Times New Roman"/>
          <w:bCs/>
          <w:snapToGrid w:val="0"/>
          <w:sz w:val="32"/>
          <w:szCs w:val="32"/>
        </w:rPr>
        <w:t>现将《重庆市科学技术局重庆市教育委员会关于开展2025年企业科技特派员团选派工作的通知》转发给你们，</w:t>
      </w:r>
      <w:bookmarkStart w:id="3" w:name="OLE_LINK4"/>
      <w:r>
        <w:rPr>
          <w:rFonts w:hint="default" w:ascii="Times New Roman" w:hAnsi="Times New Roman" w:eastAsia="方正仿宋_GBK" w:cs="Times New Roman"/>
          <w:bCs/>
          <w:snapToGrid w:val="0"/>
          <w:sz w:val="32"/>
          <w:szCs w:val="32"/>
        </w:rPr>
        <w:t>请有需求的相关单位</w:t>
      </w:r>
      <w:bookmarkEnd w:id="3"/>
      <w:r>
        <w:rPr>
          <w:rFonts w:hint="default" w:ascii="Times New Roman" w:hAnsi="Times New Roman" w:eastAsia="方正仿宋_GBK" w:cs="Times New Roman"/>
          <w:bCs/>
          <w:snapToGrid w:val="0"/>
          <w:sz w:val="32"/>
          <w:szCs w:val="32"/>
        </w:rPr>
        <w:t>把握好时间积极申报。第二批于6月1</w:t>
      </w:r>
      <w:r>
        <w:rPr>
          <w:rFonts w:hint="eastAsia" w:ascii="Times New Roman" w:hAnsi="Times New Roman" w:cs="Times New Roman"/>
          <w:bCs/>
          <w:snapToGrid w:val="0"/>
          <w:sz w:val="32"/>
          <w:szCs w:val="32"/>
          <w:lang w:val="en-US" w:eastAsia="zh-CN"/>
        </w:rPr>
        <w:t>5</w:t>
      </w:r>
      <w:r>
        <w:rPr>
          <w:rFonts w:hint="default" w:ascii="Times New Roman" w:hAnsi="Times New Roman" w:eastAsia="方正仿宋_GBK" w:cs="Times New Roman"/>
          <w:bCs/>
          <w:snapToGrid w:val="0"/>
          <w:sz w:val="32"/>
          <w:szCs w:val="32"/>
        </w:rPr>
        <w:t>日前，第三批于9月15日前，第四批于11月1</w:t>
      </w:r>
      <w:r>
        <w:rPr>
          <w:rFonts w:hint="eastAsia" w:ascii="Times New Roman" w:hAnsi="Times New Roman" w:cs="Times New Roman"/>
          <w:bCs/>
          <w:snapToGrid w:val="0"/>
          <w:sz w:val="32"/>
          <w:szCs w:val="32"/>
          <w:lang w:val="en-US" w:eastAsia="zh-CN"/>
        </w:rPr>
        <w:t>5</w:t>
      </w:r>
      <w:r>
        <w:rPr>
          <w:rFonts w:hint="default" w:ascii="Times New Roman" w:hAnsi="Times New Roman" w:eastAsia="方正仿宋_GBK" w:cs="Times New Roman"/>
          <w:bCs/>
          <w:snapToGrid w:val="0"/>
          <w:sz w:val="32"/>
          <w:szCs w:val="32"/>
        </w:rPr>
        <w:t>日前</w:t>
      </w:r>
      <w:bookmarkStart w:id="4" w:name="OLE_LINK3"/>
      <w:r>
        <w:rPr>
          <w:rFonts w:hint="default" w:ascii="Times New Roman" w:hAnsi="Times New Roman" w:eastAsia="方正仿宋_GBK" w:cs="Times New Roman"/>
          <w:bCs/>
          <w:snapToGrid w:val="0"/>
          <w:sz w:val="32"/>
          <w:szCs w:val="32"/>
        </w:rPr>
        <w:t>将</w:t>
      </w:r>
      <w:bookmarkStart w:id="5" w:name="OLE_LINK1"/>
      <w:r>
        <w:rPr>
          <w:rFonts w:hint="default" w:ascii="Times New Roman" w:hAnsi="Times New Roman" w:eastAsia="方正仿宋_GBK" w:cs="Times New Roman"/>
          <w:bCs/>
          <w:snapToGrid w:val="0"/>
          <w:sz w:val="32"/>
          <w:szCs w:val="32"/>
        </w:rPr>
        <w:t>《重庆市企业科技特派员团拟派驻企业基本情况和服务需求表》</w:t>
      </w:r>
      <w:bookmarkEnd w:id="5"/>
      <w:r>
        <w:rPr>
          <w:rFonts w:hint="default" w:ascii="Times New Roman" w:hAnsi="Times New Roman" w:eastAsia="方正仿宋_GBK" w:cs="Times New Roman"/>
          <w:bCs/>
          <w:snapToGrid w:val="0"/>
          <w:sz w:val="32"/>
          <w:szCs w:val="32"/>
        </w:rPr>
        <w:t>和《企业科技特派员团推荐名单汇总表》报区科技局</w:t>
      </w:r>
      <w:bookmarkEnd w:id="4"/>
      <w:r>
        <w:rPr>
          <w:rFonts w:hint="default" w:ascii="Times New Roman" w:hAnsi="Times New Roman" w:eastAsia="方正仿宋_GBK" w:cs="Times New Roman"/>
          <w:bCs/>
          <w:snapToGrid w:val="0"/>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atLeast"/>
        <w:ind w:leftChars="0" w:firstLine="640" w:firstLineChars="200"/>
        <w:jc w:val="both"/>
        <w:textAlignment w:val="auto"/>
        <w:rPr>
          <w:rFonts w:hint="eastAsia" w:ascii="Times New Roman" w:hAnsi="Times New Roman" w:cs="Times New Roman"/>
          <w:bCs/>
          <w:snapToGrid w:val="0"/>
          <w:kern w:val="2"/>
          <w:sz w:val="32"/>
          <w:szCs w:val="32"/>
          <w:lang w:val="en-US" w:eastAsia="zh-CN" w:bidi="ar-SA"/>
        </w:rPr>
      </w:pPr>
      <w:r>
        <w:rPr>
          <w:rFonts w:hint="eastAsia" w:ascii="Times New Roman" w:hAnsi="Times New Roman" w:cs="Times New Roman"/>
          <w:bCs/>
          <w:snapToGrid w:val="0"/>
          <w:kern w:val="2"/>
          <w:sz w:val="32"/>
          <w:szCs w:val="32"/>
          <w:lang w:val="en-US" w:eastAsia="zh-CN" w:bidi="ar-SA"/>
        </w:rPr>
        <w:t xml:space="preserve">联系人：裴老师               </w:t>
      </w:r>
      <w:bookmarkStart w:id="6" w:name="OLE_LINK10"/>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atLeast"/>
        <w:ind w:leftChars="0" w:firstLine="640" w:firstLineChars="200"/>
        <w:jc w:val="both"/>
        <w:textAlignment w:val="auto"/>
        <w:rPr>
          <w:rFonts w:hint="eastAsia" w:ascii="Times New Roman" w:hAnsi="Times New Roman" w:cs="Times New Roman"/>
          <w:bCs/>
          <w:snapToGrid w:val="0"/>
          <w:kern w:val="2"/>
          <w:sz w:val="32"/>
          <w:szCs w:val="32"/>
          <w:lang w:val="en-US" w:eastAsia="zh-CN" w:bidi="ar-SA"/>
        </w:rPr>
      </w:pPr>
      <w:r>
        <w:rPr>
          <w:rFonts w:hint="eastAsia" w:ascii="Times New Roman" w:hAnsi="Times New Roman" w:cs="Times New Roman"/>
          <w:bCs/>
          <w:snapToGrid w:val="0"/>
          <w:kern w:val="2"/>
          <w:sz w:val="32"/>
          <w:szCs w:val="32"/>
          <w:lang w:val="en-US" w:eastAsia="zh-CN" w:bidi="ar-SA"/>
        </w:rPr>
        <w:t>联系电话：023-</w:t>
      </w:r>
      <w:r>
        <w:rPr>
          <w:rFonts w:hint="default" w:ascii="Times New Roman" w:hAnsi="Times New Roman" w:cs="Times New Roman"/>
          <w:bCs/>
          <w:snapToGrid w:val="0"/>
          <w:kern w:val="2"/>
          <w:sz w:val="32"/>
          <w:szCs w:val="32"/>
          <w:lang w:val="en-US" w:eastAsia="zh-CN" w:bidi="ar-SA"/>
        </w:rPr>
        <w:t>71420013</w:t>
      </w:r>
      <w:bookmarkEnd w:id="6"/>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atLeast"/>
        <w:ind w:leftChars="0" w:firstLine="640" w:firstLineChars="200"/>
        <w:jc w:val="both"/>
        <w:textAlignment w:val="auto"/>
        <w:rPr>
          <w:rFonts w:hint="default" w:ascii="Times New Roman" w:hAnsi="Times New Roman" w:cs="Times New Roman"/>
          <w:bCs/>
          <w:snapToGrid w:val="0"/>
          <w:kern w:val="2"/>
          <w:sz w:val="32"/>
          <w:szCs w:val="32"/>
          <w:lang w:val="en-US" w:eastAsia="zh-CN" w:bidi="ar-SA"/>
        </w:rPr>
      </w:pPr>
      <w:r>
        <w:rPr>
          <w:rFonts w:hint="eastAsia" w:ascii="Times New Roman" w:hAnsi="Times New Roman" w:cs="Times New Roman"/>
          <w:bCs/>
          <w:snapToGrid w:val="0"/>
          <w:kern w:val="2"/>
          <w:sz w:val="32"/>
          <w:szCs w:val="32"/>
          <w:lang w:val="en-US" w:eastAsia="zh-CN" w:bidi="ar-SA"/>
        </w:rPr>
        <w:t>联系邮箱：</w:t>
      </w:r>
      <w:r>
        <w:rPr>
          <w:rFonts w:hint="default" w:ascii="Times New Roman" w:hAnsi="Times New Roman" w:eastAsia="方正仿宋_GBK" w:cs="Times New Roman"/>
          <w:i w:val="0"/>
          <w:caps w:val="0"/>
          <w:color w:val="252525"/>
          <w:spacing w:val="0"/>
          <w:sz w:val="32"/>
          <w:szCs w:val="32"/>
          <w:u w:val="none"/>
          <w:lang w:val="en-US" w:eastAsia="zh-CN"/>
        </w:rPr>
        <w:t>nckjjcxfwk@163.com</w:t>
      </w:r>
    </w:p>
    <w:p>
      <w:pPr>
        <w:pStyle w:val="11"/>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cs="Times New Roman"/>
          <w:lang w:val="en-US" w:eastAsia="ar-SA"/>
        </w:rPr>
      </w:pP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2016" w:leftChars="200" w:hanging="1376" w:hangingChars="430"/>
        <w:jc w:val="left"/>
        <w:textAlignment w:val="auto"/>
        <w:rPr>
          <w:rFonts w:hint="eastAsia" w:ascii="Times New Roman" w:hAnsi="Times New Roman" w:cs="Times New Roman"/>
          <w:bCs/>
          <w:snapToGrid w:val="0"/>
          <w:sz w:val="32"/>
          <w:szCs w:val="32"/>
          <w:lang w:eastAsia="zh-CN"/>
        </w:rPr>
      </w:pPr>
      <w:bookmarkStart w:id="7" w:name="OLE_LINK18"/>
      <w:bookmarkStart w:id="8" w:name="OLE_LINK12"/>
      <w:r>
        <w:rPr>
          <w:rFonts w:hint="default" w:ascii="Times New Roman" w:hAnsi="Times New Roman" w:eastAsia="方正仿宋_GBK" w:cs="Times New Roman"/>
          <w:bCs/>
          <w:snapToGrid w:val="0"/>
          <w:kern w:val="2"/>
          <w:sz w:val="32"/>
          <w:szCs w:val="32"/>
          <w:lang w:val="en-US" w:eastAsia="ar-SA" w:bidi="ar-SA"/>
        </w:rPr>
        <w:t>附件</w:t>
      </w:r>
      <w:r>
        <w:rPr>
          <w:rFonts w:hint="eastAsia" w:ascii="Times New Roman" w:hAnsi="Times New Roman" w:cs="Times New Roman"/>
          <w:bCs/>
          <w:snapToGrid w:val="0"/>
          <w:kern w:val="2"/>
          <w:sz w:val="32"/>
          <w:szCs w:val="32"/>
          <w:lang w:val="en-US" w:eastAsia="zh-CN" w:bidi="ar-SA"/>
        </w:rPr>
        <w:t>：1</w:t>
      </w:r>
      <w:bookmarkEnd w:id="7"/>
      <w:r>
        <w:rPr>
          <w:rFonts w:hint="default" w:ascii="Times New Roman" w:hAnsi="Times New Roman" w:cs="Times New Roman"/>
          <w:bCs/>
          <w:snapToGrid w:val="0"/>
          <w:kern w:val="2"/>
          <w:sz w:val="32"/>
          <w:szCs w:val="32"/>
          <w:lang w:val="en-US" w:eastAsia="zh-CN" w:bidi="ar-SA"/>
        </w:rPr>
        <w:t>.</w:t>
      </w:r>
      <w:r>
        <w:rPr>
          <w:rFonts w:hint="eastAsia" w:ascii="Times New Roman" w:hAnsi="Times New Roman" w:cs="Times New Roman"/>
          <w:bCs/>
          <w:snapToGrid w:val="0"/>
          <w:sz w:val="32"/>
          <w:szCs w:val="32"/>
          <w:lang w:eastAsia="zh-CN"/>
        </w:rPr>
        <w:t>《重庆市科学</w:t>
      </w:r>
      <w:bookmarkEnd w:id="8"/>
      <w:r>
        <w:rPr>
          <w:rFonts w:hint="eastAsia" w:ascii="Times New Roman" w:hAnsi="Times New Roman" w:cs="Times New Roman"/>
          <w:bCs/>
          <w:snapToGrid w:val="0"/>
          <w:sz w:val="32"/>
          <w:szCs w:val="32"/>
          <w:lang w:eastAsia="zh-CN"/>
        </w:rPr>
        <w:t>技术局重庆市教育委员会关于开展2025年企业科技特派员团选派工作的通知》</w:t>
      </w:r>
    </w:p>
    <w:p>
      <w:pPr>
        <w:pStyle w:val="2"/>
        <w:keepNext w:val="0"/>
        <w:keepLines w:val="0"/>
        <w:pageBreakBefore w:val="0"/>
        <w:widowControl w:val="0"/>
        <w:kinsoku/>
        <w:wordWrap/>
        <w:overflowPunct/>
        <w:topLinePunct w:val="0"/>
        <w:autoSpaceDE/>
        <w:autoSpaceDN/>
        <w:bidi w:val="0"/>
        <w:adjustRightInd/>
        <w:snapToGrid w:val="0"/>
        <w:spacing w:line="600" w:lineRule="exact"/>
        <w:ind w:left="1920" w:leftChars="500" w:hanging="320" w:hangingChars="100"/>
        <w:textAlignment w:val="auto"/>
        <w:rPr>
          <w:rFonts w:hint="eastAsia" w:ascii="Times New Roman" w:hAnsi="Times New Roman" w:cs="Times New Roman"/>
          <w:bCs/>
          <w:snapToGrid w:val="0"/>
          <w:sz w:val="32"/>
          <w:szCs w:val="32"/>
          <w:lang w:eastAsia="zh-CN"/>
        </w:rPr>
      </w:pPr>
      <w:r>
        <w:rPr>
          <w:rFonts w:hint="default" w:ascii="Times New Roman" w:hAnsi="Times New Roman" w:cs="Times New Roman"/>
          <w:bCs/>
          <w:snapToGrid w:val="0"/>
          <w:kern w:val="2"/>
          <w:sz w:val="32"/>
          <w:szCs w:val="32"/>
          <w:lang w:val="en-US" w:eastAsia="ar-SA" w:bidi="ar-SA"/>
        </w:rPr>
        <w:t>2.</w:t>
      </w:r>
      <w:r>
        <w:rPr>
          <w:rFonts w:hint="eastAsia" w:ascii="Times New Roman" w:hAnsi="Times New Roman" w:cs="Times New Roman"/>
          <w:bCs/>
          <w:snapToGrid w:val="0"/>
          <w:sz w:val="32"/>
          <w:szCs w:val="32"/>
          <w:lang w:eastAsia="zh-CN"/>
        </w:rPr>
        <w:t>《重庆市企业科技特派员团拟派驻企业基本情况和服务需求表》</w:t>
      </w: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firstLine="1600" w:firstLineChars="500"/>
        <w:textAlignment w:val="auto"/>
        <w:rPr>
          <w:rFonts w:hint="eastAsia" w:ascii="Times New Roman" w:hAnsi="Times New Roman" w:cs="Times New Roman"/>
          <w:bCs/>
          <w:snapToGrid w:val="0"/>
          <w:sz w:val="32"/>
          <w:szCs w:val="32"/>
          <w:lang w:eastAsia="zh-CN"/>
        </w:rPr>
      </w:pPr>
      <w:bookmarkStart w:id="9" w:name="OLE_LINK16"/>
      <w:r>
        <w:rPr>
          <w:rFonts w:hint="default" w:ascii="Times New Roman" w:hAnsi="Times New Roman" w:cs="Times New Roman"/>
          <w:bCs/>
          <w:snapToGrid w:val="0"/>
          <w:kern w:val="2"/>
          <w:sz w:val="32"/>
          <w:szCs w:val="32"/>
          <w:lang w:val="en-US" w:eastAsia="ar-SA" w:bidi="ar-SA"/>
        </w:rPr>
        <w:t>3.</w:t>
      </w:r>
      <w:r>
        <w:rPr>
          <w:rFonts w:hint="eastAsia" w:ascii="Times New Roman" w:hAnsi="Times New Roman" w:cs="Times New Roman"/>
          <w:bCs/>
          <w:snapToGrid w:val="0"/>
          <w:sz w:val="32"/>
          <w:szCs w:val="32"/>
          <w:lang w:eastAsia="zh-CN"/>
        </w:rPr>
        <w:t>《</w:t>
      </w:r>
      <w:bookmarkEnd w:id="9"/>
      <w:r>
        <w:rPr>
          <w:rFonts w:hint="eastAsia" w:ascii="Times New Roman" w:hAnsi="Times New Roman" w:cs="Times New Roman"/>
          <w:bCs/>
          <w:snapToGrid w:val="0"/>
          <w:sz w:val="32"/>
          <w:szCs w:val="32"/>
          <w:lang w:eastAsia="zh-CN"/>
        </w:rPr>
        <w:t>企业科技特派员团</w:t>
      </w:r>
      <w:bookmarkStart w:id="10" w:name="OLE_LINK17"/>
      <w:r>
        <w:rPr>
          <w:rFonts w:hint="eastAsia" w:ascii="Times New Roman" w:hAnsi="Times New Roman" w:cs="Times New Roman"/>
          <w:bCs/>
          <w:snapToGrid w:val="0"/>
          <w:sz w:val="32"/>
          <w:szCs w:val="32"/>
          <w:lang w:eastAsia="zh-CN"/>
        </w:rPr>
        <w:t>推荐名单汇总表》</w:t>
      </w:r>
      <w:bookmarkEnd w:id="10"/>
    </w:p>
    <w:p>
      <w:pPr>
        <w:keepNext w:val="0"/>
        <w:keepLines w:val="0"/>
        <w:pageBreakBefore w:val="0"/>
        <w:widowControl w:val="0"/>
        <w:kinsoku/>
        <w:wordWrap/>
        <w:overflowPunct/>
        <w:topLinePunct w:val="0"/>
        <w:autoSpaceDE/>
        <w:autoSpaceDN/>
        <w:bidi w:val="0"/>
        <w:adjustRightInd/>
        <w:snapToGrid w:val="0"/>
        <w:spacing w:line="600" w:lineRule="exact"/>
        <w:ind w:firstLine="1600" w:firstLineChars="500"/>
        <w:textAlignment w:val="auto"/>
        <w:rPr>
          <w:rFonts w:hint="default"/>
          <w:lang w:val="en-US" w:eastAsia="zh-CN"/>
        </w:rPr>
      </w:pPr>
      <w:r>
        <w:rPr>
          <w:rFonts w:hint="default" w:ascii="Times New Roman" w:hAnsi="Times New Roman" w:cs="Times New Roman"/>
          <w:bCs/>
          <w:snapToGrid w:val="0"/>
          <w:kern w:val="2"/>
          <w:sz w:val="32"/>
          <w:szCs w:val="32"/>
          <w:lang w:val="en-US" w:eastAsia="ar-SA" w:bidi="ar-SA"/>
        </w:rPr>
        <w:t>4.</w:t>
      </w:r>
      <w:r>
        <w:rPr>
          <w:rFonts w:hint="eastAsia" w:ascii="Times New Roman" w:hAnsi="Times New Roman" w:cs="Times New Roman"/>
          <w:bCs/>
          <w:snapToGrid w:val="0"/>
          <w:sz w:val="32"/>
          <w:szCs w:val="32"/>
          <w:lang w:eastAsia="zh-CN"/>
        </w:rPr>
        <w:t>《市级科技特派员团选派服务协议》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80" w:afterAutospacing="0" w:line="560" w:lineRule="atLeast"/>
        <w:ind w:left="0" w:right="0" w:firstLine="420"/>
        <w:textAlignment w:val="auto"/>
        <w:rPr>
          <w:rFonts w:hint="default" w:ascii="Times New Roman" w:hAnsi="Times New Roman" w:cs="Times New Roman"/>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180" w:afterAutospacing="0" w:line="560" w:lineRule="atLeast"/>
        <w:ind w:left="0" w:right="0" w:firstLine="42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atLeast"/>
        <w:ind w:right="982" w:rightChars="307"/>
        <w:jc w:val="righ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cs="Times New Roman"/>
          <w:bCs/>
          <w:sz w:val="32"/>
          <w:szCs w:val="32"/>
          <w:lang w:val="en-US" w:eastAsia="zh-CN"/>
        </w:rPr>
        <w:t xml:space="preserve">       </w:t>
      </w:r>
      <w:r>
        <w:rPr>
          <w:rFonts w:hint="default" w:ascii="Times New Roman" w:hAnsi="Times New Roman" w:eastAsia="方正仿宋_GBK" w:cs="Times New Roman"/>
          <w:bCs/>
          <w:sz w:val="32"/>
          <w:szCs w:val="32"/>
        </w:rPr>
        <w:t>重庆市南川区</w:t>
      </w:r>
      <w:r>
        <w:rPr>
          <w:rFonts w:hint="default" w:ascii="Times New Roman" w:hAnsi="Times New Roman" w:eastAsia="方正仿宋_GBK" w:cs="Times New Roman"/>
          <w:bCs/>
          <w:sz w:val="32"/>
          <w:szCs w:val="32"/>
          <w:lang w:val="en-US" w:eastAsia="zh-CN"/>
        </w:rPr>
        <w:t>科学技术局</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atLeast"/>
        <w:ind w:leftChars="0" w:firstLine="640" w:firstLineChars="200"/>
        <w:jc w:val="both"/>
        <w:textAlignment w:val="auto"/>
        <w:outlineLvl w:val="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rPr>
        <w:t xml:space="preserve">                        </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月</w:t>
      </w:r>
      <w:r>
        <w:rPr>
          <w:rFonts w:hint="eastAsia" w:ascii="Times New Roman" w:hAnsi="Times New Roman" w:eastAsia="方正仿宋_GBK" w:cs="Times New Roman"/>
          <w:bCs/>
          <w:sz w:val="32"/>
          <w:szCs w:val="32"/>
          <w:lang w:val="en-US" w:eastAsia="zh-CN"/>
        </w:rPr>
        <w:t>8</w:t>
      </w:r>
      <w:r>
        <w:rPr>
          <w:rFonts w:hint="default" w:ascii="Times New Roman" w:hAnsi="Times New Roman" w:eastAsia="方正仿宋_GBK" w:cs="Times New Roman"/>
          <w:bCs/>
          <w:sz w:val="32"/>
          <w:szCs w:val="32"/>
        </w:rPr>
        <w:t>日</w:t>
      </w:r>
    </w:p>
    <w:p>
      <w:pPr>
        <w:pStyle w:val="6"/>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default" w:ascii="Times New Roman" w:hAnsi="Times New Roman" w:eastAsia="方正仿宋_GBK" w:cs="Times New Roman"/>
          <w:bCs/>
          <w:color w:val="auto"/>
          <w:kern w:val="2"/>
          <w:sz w:val="32"/>
          <w:szCs w:val="32"/>
          <w:lang w:val="en-US" w:eastAsia="zh-CN" w:bidi="ar-SA"/>
        </w:rPr>
      </w:pPr>
      <w:r>
        <w:rPr>
          <w:rFonts w:hint="eastAsia" w:ascii="Times New Roman" w:hAnsi="Times New Roman" w:eastAsia="方正仿宋_GBK" w:cs="Times New Roman"/>
          <w:bCs/>
          <w:color w:val="auto"/>
          <w:kern w:val="2"/>
          <w:sz w:val="32"/>
          <w:szCs w:val="32"/>
          <w:lang w:val="en-US" w:eastAsia="zh-CN" w:bidi="ar-SA"/>
        </w:rPr>
        <w:t>（此件公开发布）</w:t>
      </w: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p>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bookmarkStart w:id="11" w:name="OLE_LINK13"/>
      <w:r>
        <w:rPr>
          <w:rFonts w:hint="default" w:ascii="Times New Roman" w:hAnsi="Times New Roman" w:eastAsia="方正黑体_GBK" w:cs="Times New Roman"/>
          <w:lang w:val="en-US" w:eastAsia="zh-CN"/>
        </w:rPr>
        <w:t>附件</w:t>
      </w:r>
      <w:r>
        <w:rPr>
          <w:rFonts w:hint="eastAsia" w:ascii="方正黑体_GBK" w:hAnsi="方正黑体_GBK" w:eastAsia="方正黑体_GBK" w:cs="方正黑体_GBK"/>
          <w:lang w:val="en-US" w:eastAsia="zh-CN"/>
        </w:rPr>
        <w:t>1</w:t>
      </w:r>
    </w:p>
    <w:bookmarkEnd w:id="11"/>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重庆市科学技术局重庆市教育委员会</w:t>
      </w:r>
    </w:p>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ascii="方正小标宋_GBK" w:eastAsia="方正小标宋_GBK"/>
          <w:sz w:val="44"/>
          <w:szCs w:val="44"/>
        </w:rPr>
      </w:pPr>
      <w:r>
        <w:rPr>
          <w:rFonts w:hint="eastAsia" w:ascii="方正小标宋_GBK" w:eastAsia="方正小标宋_GBK"/>
          <w:sz w:val="44"/>
          <w:szCs w:val="44"/>
        </w:rPr>
        <w:t>关于开展</w:t>
      </w:r>
      <w:r>
        <w:rPr>
          <w:rFonts w:hint="eastAsia" w:ascii="Times New Roman" w:hAnsi="Times New Roman" w:eastAsia="方正仿宋_GBK" w:cs="Times New Roman"/>
          <w:sz w:val="44"/>
          <w:szCs w:val="44"/>
        </w:rPr>
        <w:t>2025</w:t>
      </w:r>
      <w:r>
        <w:rPr>
          <w:rFonts w:hint="eastAsia" w:ascii="方正小标宋_GBK" w:eastAsia="方正小标宋_GBK"/>
          <w:sz w:val="44"/>
          <w:szCs w:val="44"/>
        </w:rPr>
        <w:t>年企业科技特派员团选派工作的通知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jc w:val="center"/>
        <w:textAlignment w:val="auto"/>
        <w:rPr>
          <w:rFonts w:hint="default" w:ascii="Times New Roman" w:hAnsi="Times New Roman" w:eastAsia="方正小标宋_GBK" w:cs="Times New Roman"/>
          <w:i w:val="0"/>
          <w:iCs w:val="0"/>
          <w:caps w:val="0"/>
          <w:color w:val="auto"/>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各有关单位：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2024年，市科技局、市教委启动企业科技特派员团服务行动，全市高校、科研院所选派的240个企业科技特派员团与入驻企业签订了服务协议，有力支持了企业的创新发展。为了进一步发挥科技人才助力企业科技创新、推动企业转型升级的积极作用，拟启动2025年企业科技特派员团选派工作，现将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i w:val="0"/>
          <w:iCs w:val="0"/>
          <w:caps w:val="0"/>
          <w:color w:val="auto"/>
          <w:spacing w:val="0"/>
          <w:sz w:val="32"/>
          <w:szCs w:val="32"/>
          <w:shd w:val="clear" w:color="auto" w:fill="FFFFFF"/>
        </w:rPr>
        <w:t>一、申报对象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（一）企业科技特派员团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企业科技特派员团一般由2—5人的科技人才团队组成，从市内高校、科研院所（含事业性质高端研发机构）遴选，应具备以下条件：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1．具有良好的政治素质、道德品质，遵守科研诚信有关要求。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2．团队负责人具有博士或副高级及以上专业技术职称和相应的工作经历，团队其他成员应具有中级及以上专业技术职称。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color="auto" w:fill="FFFFFF"/>
        </w:rPr>
        <w:t>3．掌握新质生产力发展情况，熟悉所属领域技术发展情况，具备较强专业能力和技术特长，能够引领和提升企业创新发展能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right="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bookmarkStart w:id="12" w:name="OLE_LINK6"/>
      <w:r>
        <w:rPr>
          <w:rFonts w:hint="default" w:ascii="Times New Roman" w:hAnsi="Times New Roman" w:eastAsia="方正仿宋_GBK" w:cs="Times New Roman"/>
          <w:i w:val="0"/>
          <w:iCs w:val="0"/>
          <w:caps w:val="0"/>
          <w:color w:val="auto"/>
          <w:spacing w:val="0"/>
          <w:sz w:val="32"/>
          <w:szCs w:val="32"/>
          <w:shd w:val="clear" w:color="auto" w:fill="FFFFFF"/>
        </w:rPr>
        <w:t>企业科技特派员团主要职责：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1．与入驻企业开展产学研深度合作。帮助企业厘清技术需求，掌握相关技术领域发展情况和主要技术路线，充分发挥桥梁纽带作用，联合企业开展产学研合作，建立长效合作机制。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2．解决入驻企业技术难题。围绕企业急需的新技术、新产品、新工艺，与入驻企业共同开展技术研发和攻关，解决企业技术难题，推动企业科技创新，并按照企业要求履行保密义务。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3．有效开展科技成果转化。围绕企业技术需求，发挥派出单位和特派员团自身优势，转化和实施企业所需技术，实现科技成果有效对接、应用和转化。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4．为入驻企业提供科技服务。为企业提供科技战略咨询、知识产权申报、信息咨询、项目申报等服务，帮助企业享受各类惠企政策。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5．协助入驻企业引育科技人才。定期为企业开展技术培训，帮助企业引进培养研发人才、专业技能人才和管理人才。</w:t>
      </w:r>
    </w:p>
    <w:bookmarkEnd w:id="12"/>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（二）企业科技特派员团派出单位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企业科技特派员团派出单位应为市内市级及以上高校、科研院所（含事业性质高端研发机构）或者成渝地区双城经济圈内省部级及以上高校、科研院所，主要职责是推荐政治素质过硬、专业能力强的企业科技特派员团，做好全程服务和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（三）入驻企业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申请科技特派员团入驻的科技型中小微企业应满足如下条件：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1．已在重庆科技型企业系统入库或者处于有效期内的高新技术企业。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2．正常经营1年以上，上一年及当年未发生重大安全、重大质量事故和严重环境违法、科研严重失信行为，未列入经营异常名录和严重违法失信企业名单。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3．具有较强的创新意识，能为入驻的科技特派员团提供必要基本的科研条件和科研经费。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4．企业科技特派员团及其派出单位创办、投资、入股的企业原则上不得申请成为入驻企业。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bookmarkStart w:id="13" w:name="OLE_LINK5"/>
      <w:r>
        <w:rPr>
          <w:rFonts w:hint="default" w:ascii="Times New Roman" w:hAnsi="Times New Roman" w:eastAsia="方正仿宋_GBK" w:cs="Times New Roman"/>
          <w:i w:val="0"/>
          <w:iCs w:val="0"/>
          <w:caps w:val="0"/>
          <w:color w:val="auto"/>
          <w:spacing w:val="0"/>
          <w:sz w:val="32"/>
          <w:szCs w:val="32"/>
          <w:shd w:val="clear" w:color="auto" w:fill="FFFFFF"/>
        </w:rPr>
        <w:t>入驻企业的主要职责：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1．承担与企业科技特派员团合作的主体责任。与企业科技特派员团签订横向合作协议，明确合作内容、方式、任务、报酬、成果归属及权益、责任与义务等事项，承担法律主体责任。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2．为科技特派员团提供必要的工作条件、生活保障和安全保障，积极配合派出单位和科技特派员团开展工作。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3．配合市区主管部门进行统计、考核、评价、监督等工作。</w:t>
      </w:r>
    </w:p>
    <w:bookmarkEnd w:id="13"/>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二、选派程序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（一）征集需求。</w:t>
      </w:r>
      <w:r>
        <w:rPr>
          <w:rFonts w:hint="default" w:ascii="Times New Roman" w:hAnsi="Times New Roman" w:eastAsia="方正仿宋_GBK" w:cs="Times New Roman"/>
          <w:i w:val="0"/>
          <w:iCs w:val="0"/>
          <w:caps w:val="0"/>
          <w:color w:val="auto"/>
          <w:spacing w:val="0"/>
          <w:sz w:val="32"/>
          <w:szCs w:val="32"/>
          <w:shd w:val="clear" w:color="auto" w:fill="FFFFFF"/>
        </w:rPr>
        <w:t>市级主管部门发布选派通知，区县科技主管部门按照通知要求组织开展企业需求征集，符合条件的企业提交科技特派员团入驻申请，提出需要解决的创新问题，将申请表提交区县科技主管部门。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（二）需求对接。</w:t>
      </w:r>
      <w:r>
        <w:rPr>
          <w:rFonts w:hint="default" w:ascii="Times New Roman" w:hAnsi="Times New Roman" w:eastAsia="方正仿宋_GBK" w:cs="Times New Roman"/>
          <w:i w:val="0"/>
          <w:iCs w:val="0"/>
          <w:caps w:val="0"/>
          <w:color w:val="auto"/>
          <w:spacing w:val="0"/>
          <w:sz w:val="32"/>
          <w:szCs w:val="32"/>
          <w:shd w:val="clear" w:color="auto" w:fill="FFFFFF"/>
        </w:rPr>
        <w:t>区县科技主管部门组织企业与科技特派员团及其派出单位进行需求对接，符合条件的人才团队（2—5人）自愿申报科技特派员团（原则上1个人才团队服务1家企业），经派出单位审核同意，提交区县科技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（三）区县推荐。</w:t>
      </w:r>
      <w:r>
        <w:rPr>
          <w:rFonts w:hint="default" w:ascii="Times New Roman" w:hAnsi="Times New Roman" w:eastAsia="方正仿宋_GBK" w:cs="Times New Roman"/>
          <w:i w:val="0"/>
          <w:iCs w:val="0"/>
          <w:caps w:val="0"/>
          <w:color w:val="auto"/>
          <w:spacing w:val="0"/>
          <w:sz w:val="32"/>
          <w:szCs w:val="32"/>
          <w:shd w:val="clear" w:color="auto" w:fill="FFFFFF"/>
        </w:rPr>
        <w:t>区县科技主管部门对申请企业和科技特派员团进行筛选，提出推荐的企业科技特派员团名单报市科技局。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（四）确定名单。</w:t>
      </w:r>
      <w:r>
        <w:rPr>
          <w:rFonts w:hint="default" w:ascii="Times New Roman" w:hAnsi="Times New Roman" w:eastAsia="方正仿宋_GBK" w:cs="Times New Roman"/>
          <w:i w:val="0"/>
          <w:iCs w:val="0"/>
          <w:caps w:val="0"/>
          <w:color w:val="auto"/>
          <w:spacing w:val="0"/>
          <w:sz w:val="32"/>
          <w:szCs w:val="32"/>
          <w:shd w:val="clear" w:color="auto" w:fill="FFFFFF"/>
        </w:rPr>
        <w:t>市科技局会同市教委对区县推荐的企业科技特派员团名单进行审核认定，发布市级企业科技特派员团名单。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（五）签订协议。</w:t>
      </w:r>
      <w:r>
        <w:rPr>
          <w:rFonts w:hint="default" w:ascii="Times New Roman" w:hAnsi="Times New Roman" w:eastAsia="方正仿宋_GBK" w:cs="Times New Roman"/>
          <w:i w:val="0"/>
          <w:iCs w:val="0"/>
          <w:caps w:val="0"/>
          <w:color w:val="auto"/>
          <w:spacing w:val="0"/>
          <w:sz w:val="32"/>
          <w:szCs w:val="32"/>
          <w:shd w:val="clear" w:color="auto" w:fill="FFFFFF"/>
        </w:rPr>
        <w:t>区县科技主管部门组织辖区内的入驻企业、科技特派员团及派出单位签订四方协议，明确各方的权利、责任和义务，由区县科技主管部门备案管理。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三、支持措施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一）根据《企业科技攻关联合行动计划实施办法》（渝科局发〔2024〕92号），积极支持企业与高校、科研院所（含事业性质高端研发机构）开展协同攻关，对企业科技特派员团与入驻企业形成的产学研合作项目择优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（二）企业科技特派员团派出单位在项目申报、职称评审、岗位竞聘等方面对企业科技特派员团给予倾斜支持。支持企业科技特派员团与入驻企业，依托派出单位共建联合科研平台。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（三）区县科技主管部门联系派出单位、行业协会等每年为辖区内企业科技特派员团购买保险。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四、职责分工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color="auto" w:fill="FFFFFF"/>
        </w:rPr>
        <w:t>按照</w:t>
      </w:r>
      <w:r>
        <w:rPr>
          <w:rFonts w:hint="eastAsia"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市级统筹、重心下移</w:t>
      </w:r>
      <w:r>
        <w:rPr>
          <w:rFonts w:hint="eastAsia"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的原则，市级主管部门负责统筹全市企业科技特派员团工作，区县科技主管部门负责辖区内企业科技特派员团征集、遴选和管理，对企业科技特派员团进行绩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right="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效考核，接受市级主管部门的监督评估。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五、管理考核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一）企业科技特派员团入驻企业时间2年，每年累计服务时间不少于60个工作日，服务期内帮助企业解决1项以上技术难题。企业科技特派员团、入驻企业、派出单位在申报认定、过程管理、评价考核中务必遵守科研诚信的有关要求，市科技局如果发现存在弄虚作假等诚信问题，可主动终止相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二）派驻期间，因入驻企业经营情况发生重大变化等原因，无法开展相关科技创新活动，企业科技特派员团或者派出单位可提出中止派驻，报区县科技主管部门同意后备案，有关情况上报市科技局；企业科技特派员团因派出单位或自身原因，无法正常履职，入驻企业可提出中止派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bookmarkStart w:id="14" w:name="OLE_LINK7"/>
      <w:r>
        <w:rPr>
          <w:rFonts w:hint="default" w:ascii="Times New Roman" w:hAnsi="Times New Roman" w:eastAsia="方正黑体_GBK" w:cs="Times New Roman"/>
          <w:i w:val="0"/>
          <w:iCs w:val="0"/>
          <w:caps w:val="0"/>
          <w:color w:val="auto"/>
          <w:spacing w:val="0"/>
          <w:sz w:val="32"/>
          <w:szCs w:val="32"/>
          <w:shd w:val="clear" w:color="auto" w:fill="FFFFFF"/>
        </w:rPr>
        <w:t>六、其他事项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（一）请各区（县）科技主管部门根据企业科技特派员团签订的服务协议，跟踪掌握服务工作开展情况，包括服务情况、服务经验、服务成效、企业反馈等，以便为后续优化企业科技特派员服务工作提供依据。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（二）各区（县）科技主管部门根据掌握的企业科技特派员团服务情况，积极归纳提炼体现服务成效的典型案例，优秀案例将在</w:t>
      </w:r>
      <w:bookmarkStart w:id="18" w:name="_GoBack"/>
      <w:bookmarkEnd w:id="18"/>
      <w:r>
        <w:rPr>
          <w:rFonts w:hint="default" w:ascii="Times New Roman" w:hAnsi="Times New Roman" w:eastAsia="方正仿宋_GBK" w:cs="Times New Roman"/>
          <w:i w:val="0"/>
          <w:iCs w:val="0"/>
          <w:caps w:val="0"/>
          <w:color w:val="auto"/>
          <w:spacing w:val="0"/>
          <w:sz w:val="32"/>
          <w:szCs w:val="32"/>
          <w:shd w:val="clear" w:color="auto" w:fill="FFFFFF"/>
        </w:rPr>
        <w:t>《重庆科技工作简报》经验交流栏目刊登。</w:t>
      </w:r>
      <w:bookmarkEnd w:id="1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七、时间要求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color="auto" w:fill="FFFFFF"/>
        </w:rPr>
        <w:t>各区（县）科技主管部门分批次报送企业科技特派员团选派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right="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推荐名单。第一批于2025年3月30日前报送；第二批于6月20日前报送；第三批于9月20日前报送；第四批于11月20日前报送。推荐名单报经市科技局审核确认后，再组织签订四方协议并推动服务活动开展。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八、工作要求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各相关单位要高度重视，认真组织实施，确保专人负责该项工作。高校、科研院所（含事业性质高端研发机构）要广泛发动，鼓励和引导科研人员积极参与，结合“教育强市区县行”等行动，服务科技创新和战略性新兴产业发展。区县科技主管部门加强与企业的交流沟通，与高校、科研院所（含事业性质高端研发机构）协同互动，积极搭建产学研合作平台，实现企业需求与科技人才的精准对接，切实推动企业科技特派员团服务活动深入开展并取得实效，为企业创新发展提供强有力的科技服务支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市科技局 联系人：余然平  联系电话：67513235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市教委   联系人： 王伟   联系电话：67986899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42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重庆市科学技术局           重庆市教育委员会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42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2025年3月18日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p>
    <w:p>
      <w:pPr>
        <w:pStyle w:val="2"/>
        <w:rPr>
          <w:rFonts w:hint="eastAsia" w:ascii="方正黑体_GBK" w:hAnsi="方正黑体_GBK" w:eastAsia="方正黑体_GBK" w:cs="方正黑体_GBK"/>
          <w:sz w:val="32"/>
          <w:szCs w:val="32"/>
          <w:lang w:val="en-US" w:eastAsia="zh-CN"/>
        </w:rPr>
      </w:pPr>
    </w:p>
    <w:p>
      <w:pPr>
        <w:pStyle w:val="3"/>
        <w:rPr>
          <w:rFonts w:hint="eastAsia" w:ascii="方正黑体_GBK" w:hAnsi="方正黑体_GBK" w:eastAsia="方正黑体_GBK" w:cs="方正黑体_GBK"/>
          <w:sz w:val="32"/>
          <w:szCs w:val="32"/>
          <w:lang w:val="en-US" w:eastAsia="zh-CN"/>
        </w:rPr>
      </w:pPr>
    </w:p>
    <w:p>
      <w:pPr>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重庆市企业科技特派员团</w:t>
      </w: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拟派驻企业基本情况和服务需求表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1528"/>
        <w:gridCol w:w="99"/>
        <w:gridCol w:w="641"/>
        <w:gridCol w:w="796"/>
        <w:gridCol w:w="1753"/>
        <w:gridCol w:w="254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4" w:hRule="atLeast"/>
          <w:tblHeader/>
          <w:jc w:val="center"/>
        </w:trPr>
        <w:tc>
          <w:tcPr>
            <w:tcW w:w="9541" w:type="dxa"/>
            <w:gridSpan w:val="7"/>
            <w:noWrap w:val="0"/>
            <w:tcMar>
              <w:top w:w="0" w:type="dxa"/>
              <w:left w:w="0" w:type="dxa"/>
              <w:bottom w:w="0" w:type="dxa"/>
              <w:right w:w="0" w:type="dxa"/>
            </w:tcMar>
            <w:vAlign w:val="center"/>
          </w:tcPr>
          <w:p>
            <w:pPr>
              <w:pStyle w:val="13"/>
              <w:spacing w:line="560" w:lineRule="exact"/>
              <w:jc w:val="center"/>
              <w:rPr>
                <w:rFonts w:hint="eastAsia" w:ascii="仿宋_GB2312" w:hAnsi="仿宋_GB2312" w:eastAsia="仿宋_GB2312" w:cs="仿宋_GB2312"/>
                <w:b/>
                <w:bCs/>
                <w:sz w:val="28"/>
                <w:szCs w:val="28"/>
              </w:rPr>
            </w:pPr>
            <w:r>
              <w:rPr>
                <w:rFonts w:hint="eastAsia" w:ascii="黑体" w:hAnsi="黑体" w:eastAsia="黑体" w:cs="黑体"/>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2182" w:type="dxa"/>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企业名称（盖章）</w:t>
            </w:r>
          </w:p>
        </w:tc>
        <w:tc>
          <w:tcPr>
            <w:tcW w:w="7367" w:type="dxa"/>
            <w:gridSpan w:val="7"/>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2182" w:type="dxa"/>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企业所属</w:t>
            </w:r>
            <w:r>
              <w:rPr>
                <w:rFonts w:ascii="方正楷体_GBK" w:hAnsi="楷体_GB2312" w:eastAsia="方正楷体_GBK" w:cs="楷体_GB2312"/>
                <w:sz w:val="28"/>
                <w:szCs w:val="28"/>
              </w:rPr>
              <w:t>行业</w:t>
            </w:r>
          </w:p>
        </w:tc>
        <w:tc>
          <w:tcPr>
            <w:tcW w:w="2268" w:type="dxa"/>
            <w:gridSpan w:val="3"/>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p>
        </w:tc>
        <w:tc>
          <w:tcPr>
            <w:tcW w:w="2549" w:type="dxa"/>
            <w:gridSpan w:val="2"/>
            <w:noWrap w:val="0"/>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企业</w:t>
            </w:r>
            <w:r>
              <w:rPr>
                <w:rFonts w:ascii="方正楷体_GBK" w:hAnsi="楷体_GB2312" w:eastAsia="方正楷体_GBK" w:cs="楷体_GB2312"/>
                <w:sz w:val="28"/>
                <w:szCs w:val="28"/>
              </w:rPr>
              <w:t>规模</w:t>
            </w:r>
          </w:p>
        </w:tc>
        <w:tc>
          <w:tcPr>
            <w:tcW w:w="2550" w:type="dxa"/>
            <w:gridSpan w:val="2"/>
            <w:noWrap w:val="0"/>
            <w:vAlign w:val="center"/>
          </w:tcPr>
          <w:p>
            <w:pPr>
              <w:pStyle w:val="13"/>
              <w:spacing w:line="560" w:lineRule="exact"/>
              <w:jc w:val="left"/>
              <w:rPr>
                <w:rFonts w:hint="eastAsia" w:ascii="方正楷体_GBK" w:hAnsi="楷体_GB2312" w:eastAsia="方正楷体_GBK"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3" w:hRule="atLeast"/>
          <w:tblHeader/>
          <w:jc w:val="center"/>
        </w:trPr>
        <w:tc>
          <w:tcPr>
            <w:tcW w:w="2182" w:type="dxa"/>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企业资质</w:t>
            </w:r>
          </w:p>
        </w:tc>
        <w:tc>
          <w:tcPr>
            <w:tcW w:w="7359" w:type="dxa"/>
            <w:gridSpan w:val="6"/>
            <w:noWrap w:val="0"/>
            <w:tcMar>
              <w:top w:w="0" w:type="dxa"/>
              <w:left w:w="0" w:type="dxa"/>
              <w:bottom w:w="0" w:type="dxa"/>
              <w:right w:w="0" w:type="dxa"/>
            </w:tcMar>
            <w:vAlign w:val="center"/>
          </w:tcPr>
          <w:p>
            <w:pPr>
              <w:pStyle w:val="13"/>
              <w:spacing w:line="560" w:lineRule="exact"/>
              <w:jc w:val="left"/>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sym w:font="Wingdings" w:char="00A8"/>
            </w:r>
            <w:r>
              <w:rPr>
                <w:rFonts w:hint="eastAsia" w:ascii="方正楷体_GBK" w:hAnsi="楷体_GB2312" w:eastAsia="方正楷体_GBK" w:cs="楷体_GB2312"/>
                <w:sz w:val="28"/>
                <w:szCs w:val="28"/>
              </w:rPr>
              <w:t xml:space="preserve">高新技术企业  </w:t>
            </w:r>
            <w:r>
              <w:rPr>
                <w:rFonts w:hint="eastAsia" w:ascii="方正楷体_GBK" w:hAnsi="楷体_GB2312" w:eastAsia="方正楷体_GBK" w:cs="楷体_GB2312"/>
                <w:sz w:val="28"/>
                <w:szCs w:val="28"/>
              </w:rPr>
              <w:sym w:font="Wingdings" w:char="00A8"/>
            </w:r>
            <w:r>
              <w:rPr>
                <w:rFonts w:hint="eastAsia" w:ascii="方正楷体_GBK" w:hAnsi="楷体_GB2312" w:eastAsia="方正楷体_GBK" w:cs="楷体_GB2312"/>
                <w:sz w:val="28"/>
                <w:szCs w:val="28"/>
              </w:rPr>
              <w:t xml:space="preserve">科技型企业  </w:t>
            </w:r>
            <w:bookmarkStart w:id="15" w:name="OLE_LINK2"/>
            <w:r>
              <w:rPr>
                <w:rFonts w:hint="eastAsia" w:ascii="方正楷体_GBK" w:hAnsi="楷体_GB2312" w:eastAsia="方正楷体_GBK" w:cs="楷体_GB2312"/>
                <w:sz w:val="28"/>
                <w:szCs w:val="28"/>
              </w:rPr>
              <w:sym w:font="Wingdings" w:char="00A8"/>
            </w:r>
            <w:bookmarkEnd w:id="15"/>
            <w:r>
              <w:rPr>
                <w:rFonts w:hint="eastAsia" w:ascii="方正楷体_GBK" w:hAnsi="楷体_GB2312" w:eastAsia="方正楷体_GBK" w:cs="楷体_GB2312"/>
                <w:sz w:val="28"/>
                <w:szCs w:val="28"/>
              </w:rPr>
              <w:t>其他</w:t>
            </w:r>
            <w:r>
              <w:rPr>
                <w:rFonts w:hint="eastAsia" w:ascii="方正楷体_GBK" w:hAnsi="楷体_GB2312" w:eastAsia="方正楷体_GBK" w:cs="楷体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88" w:hRule="atLeast"/>
          <w:tblHeader/>
          <w:jc w:val="center"/>
        </w:trPr>
        <w:tc>
          <w:tcPr>
            <w:tcW w:w="2182" w:type="dxa"/>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联系人</w:t>
            </w:r>
          </w:p>
        </w:tc>
        <w:tc>
          <w:tcPr>
            <w:tcW w:w="1627" w:type="dxa"/>
            <w:gridSpan w:val="2"/>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p>
        </w:tc>
        <w:tc>
          <w:tcPr>
            <w:tcW w:w="1437" w:type="dxa"/>
            <w:gridSpan w:val="2"/>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手机号码</w:t>
            </w:r>
          </w:p>
        </w:tc>
        <w:tc>
          <w:tcPr>
            <w:tcW w:w="4295" w:type="dxa"/>
            <w:gridSpan w:val="2"/>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52" w:hRule="atLeast"/>
          <w:tblHeader/>
          <w:jc w:val="center"/>
        </w:trPr>
        <w:tc>
          <w:tcPr>
            <w:tcW w:w="2182" w:type="dxa"/>
            <w:noWrap w:val="0"/>
            <w:tcMar>
              <w:top w:w="0" w:type="dxa"/>
              <w:left w:w="0" w:type="dxa"/>
              <w:bottom w:w="0" w:type="dxa"/>
              <w:right w:w="0" w:type="dxa"/>
            </w:tcMar>
            <w:vAlign w:val="center"/>
          </w:tcPr>
          <w:p>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上一年度营业</w:t>
            </w:r>
          </w:p>
          <w:p>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收入（万元）</w:t>
            </w:r>
          </w:p>
        </w:tc>
        <w:tc>
          <w:tcPr>
            <w:tcW w:w="1627" w:type="dxa"/>
            <w:gridSpan w:val="2"/>
            <w:noWrap w:val="0"/>
            <w:tcMar>
              <w:top w:w="0" w:type="dxa"/>
              <w:left w:w="0" w:type="dxa"/>
              <w:bottom w:w="0" w:type="dxa"/>
              <w:right w:w="0" w:type="dxa"/>
            </w:tcMar>
            <w:vAlign w:val="center"/>
          </w:tcPr>
          <w:p>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K" w:hAnsi="楷体_GB2312" w:eastAsia="方正楷体_GBK" w:cs="楷体_GB2312"/>
                <w:sz w:val="28"/>
                <w:szCs w:val="28"/>
              </w:rPr>
            </w:pPr>
          </w:p>
        </w:tc>
        <w:tc>
          <w:tcPr>
            <w:tcW w:w="1437" w:type="dxa"/>
            <w:gridSpan w:val="2"/>
            <w:noWrap w:val="0"/>
            <w:tcMar>
              <w:top w:w="0" w:type="dxa"/>
              <w:left w:w="0" w:type="dxa"/>
              <w:bottom w:w="0" w:type="dxa"/>
              <w:right w:w="0" w:type="dxa"/>
            </w:tcMar>
            <w:vAlign w:val="center"/>
          </w:tcPr>
          <w:p>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上年度研发投入（万元）</w:t>
            </w:r>
          </w:p>
        </w:tc>
        <w:tc>
          <w:tcPr>
            <w:tcW w:w="4295" w:type="dxa"/>
            <w:gridSpan w:val="2"/>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87" w:hRule="atLeast"/>
          <w:tblHeader/>
          <w:jc w:val="center"/>
        </w:trPr>
        <w:tc>
          <w:tcPr>
            <w:tcW w:w="9541" w:type="dxa"/>
            <w:gridSpan w:val="7"/>
            <w:noWrap w:val="0"/>
            <w:tcMar>
              <w:top w:w="0" w:type="dxa"/>
              <w:left w:w="0" w:type="dxa"/>
              <w:bottom w:w="0" w:type="dxa"/>
              <w:right w:w="0" w:type="dxa"/>
            </w:tcMar>
            <w:vAlign w:val="center"/>
          </w:tcPr>
          <w:p>
            <w:pPr>
              <w:pStyle w:val="13"/>
              <w:spacing w:line="560" w:lineRule="exact"/>
              <w:jc w:val="center"/>
              <w:rPr>
                <w:rFonts w:hint="eastAsia" w:ascii="黑体" w:hAnsi="黑体" w:eastAsia="黑体" w:cs="仿宋_GB2312"/>
                <w:sz w:val="28"/>
                <w:szCs w:val="28"/>
              </w:rPr>
            </w:pPr>
            <w:r>
              <w:rPr>
                <w:rFonts w:hint="eastAsia" w:ascii="黑体" w:hAnsi="黑体" w:eastAsia="黑体" w:cs="黑体"/>
                <w:sz w:val="28"/>
                <w:szCs w:val="28"/>
              </w:rPr>
              <w:t>二、服务需求信息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767" w:hRule="atLeast"/>
          <w:tblHeader/>
          <w:jc w:val="center"/>
        </w:trPr>
        <w:tc>
          <w:tcPr>
            <w:tcW w:w="2182" w:type="dxa"/>
            <w:vMerge w:val="restart"/>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服务需求描述</w:t>
            </w:r>
          </w:p>
        </w:tc>
        <w:tc>
          <w:tcPr>
            <w:tcW w:w="1528" w:type="dxa"/>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存在的问题</w:t>
            </w:r>
          </w:p>
        </w:tc>
        <w:tc>
          <w:tcPr>
            <w:tcW w:w="5831" w:type="dxa"/>
            <w:gridSpan w:val="5"/>
            <w:noWrap w:val="0"/>
            <w:tcMar>
              <w:top w:w="0" w:type="dxa"/>
              <w:left w:w="0" w:type="dxa"/>
              <w:bottom w:w="0" w:type="dxa"/>
              <w:right w:w="0" w:type="dxa"/>
            </w:tcMar>
            <w:vAlign w:val="center"/>
          </w:tcPr>
          <w:p>
            <w:pPr>
              <w:pStyle w:val="13"/>
              <w:spacing w:line="560" w:lineRule="exact"/>
              <w:rPr>
                <w:rFonts w:hint="eastAsia" w:ascii="方正楷体_GBK" w:hAnsi="仿宋_GB2312" w:eastAsia="方正楷体_GBK"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401" w:hRule="atLeast"/>
          <w:tblHeader/>
          <w:jc w:val="center"/>
        </w:trPr>
        <w:tc>
          <w:tcPr>
            <w:tcW w:w="2182" w:type="dxa"/>
            <w:vMerge w:val="continue"/>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p>
        </w:tc>
        <w:tc>
          <w:tcPr>
            <w:tcW w:w="1528" w:type="dxa"/>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拟实现的主要目标</w:t>
            </w:r>
          </w:p>
        </w:tc>
        <w:tc>
          <w:tcPr>
            <w:tcW w:w="5831" w:type="dxa"/>
            <w:gridSpan w:val="5"/>
            <w:noWrap w:val="0"/>
            <w:tcMar>
              <w:top w:w="0" w:type="dxa"/>
              <w:left w:w="0" w:type="dxa"/>
              <w:bottom w:w="0" w:type="dxa"/>
              <w:right w:w="0" w:type="dxa"/>
            </w:tcMar>
            <w:vAlign w:val="center"/>
          </w:tcPr>
          <w:p>
            <w:pPr>
              <w:pStyle w:val="13"/>
              <w:spacing w:line="560" w:lineRule="exact"/>
              <w:rPr>
                <w:rFonts w:hint="eastAsia" w:ascii="方正楷体_GBK" w:hAnsi="楷体_GB2312" w:eastAsia="方正楷体_GBK"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635" w:hRule="atLeast"/>
          <w:tblHeader/>
          <w:jc w:val="center"/>
        </w:trPr>
        <w:tc>
          <w:tcPr>
            <w:tcW w:w="9541" w:type="dxa"/>
            <w:gridSpan w:val="7"/>
            <w:noWrap w:val="0"/>
            <w:tcMar>
              <w:top w:w="0" w:type="dxa"/>
              <w:left w:w="0" w:type="dxa"/>
              <w:bottom w:w="0" w:type="dxa"/>
              <w:right w:w="0" w:type="dxa"/>
            </w:tcMar>
            <w:vAlign w:val="center"/>
          </w:tcPr>
          <w:p>
            <w:pPr>
              <w:pStyle w:val="13"/>
              <w:spacing w:line="560" w:lineRule="exact"/>
              <w:rPr>
                <w:rFonts w:hint="eastAsia" w:ascii="方正楷体_GBK" w:hAnsi="楷体_GB2312" w:eastAsia="方正楷体_GBK" w:cs="楷体_GB2312"/>
                <w:sz w:val="28"/>
                <w:szCs w:val="28"/>
              </w:rPr>
            </w:pPr>
          </w:p>
          <w:p>
            <w:pPr>
              <w:pStyle w:val="13"/>
              <w:spacing w:line="560" w:lineRule="exact"/>
              <w:ind w:firstLine="1120" w:firstLineChars="400"/>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法人代表（签章）：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881" w:hRule="atLeast"/>
          <w:tblHeader/>
          <w:jc w:val="center"/>
        </w:trPr>
        <w:tc>
          <w:tcPr>
            <w:tcW w:w="2182" w:type="dxa"/>
            <w:noWrap w:val="0"/>
            <w:tcMar>
              <w:top w:w="0" w:type="dxa"/>
              <w:left w:w="0" w:type="dxa"/>
              <w:bottom w:w="0" w:type="dxa"/>
              <w:right w:w="0" w:type="dxa"/>
            </w:tcMar>
            <w:vAlign w:val="center"/>
          </w:tcPr>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区级科技主管</w:t>
            </w:r>
          </w:p>
          <w:p>
            <w:pPr>
              <w:pStyle w:val="13"/>
              <w:spacing w:line="560" w:lineRule="exact"/>
              <w:jc w:val="center"/>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部门意见</w:t>
            </w:r>
          </w:p>
        </w:tc>
        <w:tc>
          <w:tcPr>
            <w:tcW w:w="7359" w:type="dxa"/>
            <w:gridSpan w:val="6"/>
            <w:noWrap w:val="0"/>
            <w:tcMar>
              <w:top w:w="0" w:type="dxa"/>
              <w:left w:w="0" w:type="dxa"/>
              <w:bottom w:w="0" w:type="dxa"/>
              <w:right w:w="0" w:type="dxa"/>
            </w:tcMar>
            <w:vAlign w:val="center"/>
          </w:tcPr>
          <w:p>
            <w:pPr>
              <w:pStyle w:val="13"/>
              <w:spacing w:line="560" w:lineRule="exact"/>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 xml:space="preserve"> </w:t>
            </w:r>
          </w:p>
          <w:p>
            <w:pPr>
              <w:pStyle w:val="13"/>
              <w:spacing w:line="560" w:lineRule="exact"/>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 xml:space="preserve">                               （盖章）</w:t>
            </w:r>
          </w:p>
          <w:p>
            <w:pPr>
              <w:pStyle w:val="13"/>
              <w:spacing w:line="560" w:lineRule="exact"/>
              <w:rPr>
                <w:rFonts w:hint="eastAsia" w:ascii="方正楷体_GBK" w:hAnsi="楷体_GB2312" w:eastAsia="方正楷体_GBK" w:cs="楷体_GB2312"/>
                <w:sz w:val="28"/>
                <w:szCs w:val="28"/>
              </w:rPr>
            </w:pPr>
            <w:r>
              <w:rPr>
                <w:rFonts w:hint="eastAsia" w:ascii="方正楷体_GBK" w:hAnsi="楷体_GB2312" w:eastAsia="方正楷体_GBK" w:cs="楷体_GB2312"/>
                <w:sz w:val="28"/>
                <w:szCs w:val="28"/>
              </w:rPr>
              <w:t xml:space="preserve">                              年   月   日</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sectPr>
          <w:headerReference r:id="rId3" w:type="default"/>
          <w:footerReference r:id="rId4" w:type="default"/>
          <w:pgSz w:w="11906" w:h="16838"/>
          <w:pgMar w:top="1984" w:right="1446" w:bottom="1644" w:left="1446"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企业科技特派员团推荐名单汇总表</w:t>
      </w:r>
    </w:p>
    <w:p>
      <w:pPr>
        <w:pStyle w:val="2"/>
        <w:rPr>
          <w:rFonts w:hint="eastAsia" w:ascii="方正小标宋_GBK" w:hAnsi="方正小标宋_GBK" w:eastAsia="方正小标宋_GBK" w:cs="方正小标宋_GBK"/>
          <w:i w:val="0"/>
          <w:iCs w:val="0"/>
          <w:color w:val="000000"/>
          <w:kern w:val="0"/>
          <w:sz w:val="44"/>
          <w:szCs w:val="44"/>
          <w:u w:val="none"/>
          <w:lang w:val="en-US" w:eastAsia="zh-CN" w:bidi="ar"/>
        </w:rPr>
      </w:pPr>
    </w:p>
    <w:p>
      <w:pPr>
        <w:pStyle w:val="3"/>
        <w:ind w:left="0" w:leftChars="0" w:firstLine="320" w:firstLineChars="100"/>
        <w:rPr>
          <w:rFonts w:hint="default" w:eastAsia="宋体"/>
          <w:lang w:val="en-US" w:eastAsia="zh-CN"/>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派出单位盖章：                             联系人及联系方式：</w:t>
      </w:r>
    </w:p>
    <w:tbl>
      <w:tblPr>
        <w:tblStyle w:val="8"/>
        <w:tblW w:w="0" w:type="auto"/>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855"/>
        <w:gridCol w:w="1125"/>
        <w:gridCol w:w="990"/>
        <w:gridCol w:w="1650"/>
        <w:gridCol w:w="1050"/>
        <w:gridCol w:w="1230"/>
        <w:gridCol w:w="1185"/>
        <w:gridCol w:w="2595"/>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Style w:val="14"/>
                <w:rFonts w:hint="eastAsia" w:ascii="方正黑体_GBK" w:hAnsi="方正黑体_GBK" w:eastAsia="方正黑体_GBK" w:cs="方正黑体_GBK"/>
                <w:b w:val="0"/>
                <w:bCs w:val="0"/>
                <w:sz w:val="28"/>
                <w:szCs w:val="28"/>
                <w:lang w:val="en-US" w:eastAsia="zh-CN" w:bidi="ar"/>
              </w:rPr>
              <w:t>序号</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推荐区县</w:t>
            </w:r>
          </w:p>
        </w:tc>
        <w:tc>
          <w:tcPr>
            <w:tcW w:w="48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企业科技特派员团</w:t>
            </w:r>
          </w:p>
        </w:tc>
        <w:tc>
          <w:tcPr>
            <w:tcW w:w="12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入驻企业名称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服务时间（起止）</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拟解决问题</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拟实现的主要目标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b w:val="0"/>
                <w:bCs w:val="0"/>
                <w:i w:val="0"/>
                <w:iCs w:val="0"/>
                <w:color w:val="000000"/>
                <w:sz w:val="32"/>
                <w:szCs w:val="32"/>
                <w:u w:val="none"/>
              </w:rPr>
            </w:pP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b w:val="0"/>
                <w:bCs w:val="0"/>
                <w:i w:val="0"/>
                <w:iCs w:val="0"/>
                <w:color w:val="000000"/>
                <w:sz w:val="32"/>
                <w:szCs w:val="3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val="0"/>
                <w:bCs w:val="0"/>
                <w:i w:val="0"/>
                <w:iCs w:val="0"/>
                <w:color w:val="000000"/>
                <w:sz w:val="32"/>
                <w:szCs w:val="32"/>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所属高校、科研院所：</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b w:val="0"/>
                <w:bCs w:val="0"/>
                <w:i w:val="0"/>
                <w:iCs w:val="0"/>
                <w:color w:val="000000"/>
                <w:sz w:val="32"/>
                <w:szCs w:val="32"/>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val="0"/>
                <w:bCs w:val="0"/>
                <w:i w:val="0"/>
                <w:iCs w:val="0"/>
                <w:color w:val="000000"/>
                <w:sz w:val="32"/>
                <w:szCs w:val="32"/>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团队负责人：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val="0"/>
                <w:bCs w:val="0"/>
                <w:i w:val="0"/>
                <w:iCs w:val="0"/>
                <w:color w:val="000000"/>
                <w:sz w:val="32"/>
                <w:szCs w:val="32"/>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职称：</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b w:val="0"/>
                <w:bCs w:val="0"/>
                <w:i w:val="0"/>
                <w:iCs w:val="0"/>
                <w:color w:val="000000"/>
                <w:sz w:val="32"/>
                <w:szCs w:val="32"/>
                <w:u w:val="none"/>
              </w:rPr>
            </w:pP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b w:val="0"/>
                <w:bCs w:val="0"/>
                <w:i w:val="0"/>
                <w:iCs w:val="0"/>
                <w:color w:val="000000"/>
                <w:sz w:val="32"/>
                <w:szCs w:val="32"/>
                <w:u w:val="none"/>
              </w:rPr>
            </w:pPr>
          </w:p>
        </w:tc>
        <w:tc>
          <w:tcPr>
            <w:tcW w:w="25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b w:val="0"/>
                <w:bCs w:val="0"/>
                <w:i w:val="0"/>
                <w:iCs w:val="0"/>
                <w:color w:val="000000"/>
                <w:sz w:val="32"/>
                <w:szCs w:val="32"/>
                <w:u w:val="none"/>
              </w:rPr>
            </w:pPr>
          </w:p>
        </w:tc>
        <w:tc>
          <w:tcPr>
            <w:tcW w:w="30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_GBK" w:hAnsi="方正仿宋_GBK" w:eastAsia="方正仿宋_GBK" w:cs="方正仿宋_GBK"/>
                <w:b w:val="0"/>
                <w:bCs w:val="0"/>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48"/>
                <w:szCs w:val="48"/>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48"/>
                <w:szCs w:val="4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48"/>
                <w:szCs w:val="48"/>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b/>
                <w:bCs/>
                <w:i w:val="0"/>
                <w:iCs w:val="0"/>
                <w:color w:val="000000"/>
                <w:sz w:val="48"/>
                <w:szCs w:val="48"/>
                <w:u w:val="none"/>
              </w:rPr>
            </w:pPr>
          </w:p>
        </w:tc>
        <w:tc>
          <w:tcPr>
            <w:tcW w:w="27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48"/>
                <w:szCs w:val="48"/>
                <w:u w:val="none"/>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成员：</w:t>
            </w: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48"/>
                <w:szCs w:val="4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48"/>
                <w:szCs w:val="48"/>
                <w:u w:val="none"/>
              </w:rPr>
            </w:pPr>
          </w:p>
        </w:tc>
        <w:tc>
          <w:tcPr>
            <w:tcW w:w="25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48"/>
                <w:szCs w:val="48"/>
                <w:u w:val="none"/>
              </w:rPr>
            </w:pPr>
          </w:p>
        </w:tc>
        <w:tc>
          <w:tcPr>
            <w:tcW w:w="30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iCs w:val="0"/>
                <w:color w:val="000000"/>
                <w:sz w:val="48"/>
                <w:szCs w:val="48"/>
                <w:u w:val="none"/>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sectPr>
          <w:pgSz w:w="16838" w:h="11906" w:orient="landscape"/>
          <w:pgMar w:top="1531" w:right="1757" w:bottom="1474" w:left="1474"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jc w:val="center"/>
        <w:rPr>
          <w:rFonts w:ascii="方正小标宋_GBK" w:eastAsia="方正小标宋_GBK"/>
          <w:sz w:val="44"/>
          <w:szCs w:val="44"/>
        </w:rPr>
      </w:pPr>
      <w:bookmarkStart w:id="16" w:name="OLE_LINK8"/>
      <w:bookmarkStart w:id="17" w:name="OLE_LINK14"/>
      <w:r>
        <w:rPr>
          <w:rFonts w:hint="eastAsia" w:ascii="方正小标宋_GBK" w:eastAsia="方正小标宋_GBK"/>
          <w:sz w:val="44"/>
          <w:szCs w:val="44"/>
        </w:rPr>
        <w:t>市级</w:t>
      </w:r>
      <w:r>
        <w:rPr>
          <w:rFonts w:ascii="方正小标宋_GBK" w:eastAsia="方正小标宋_GBK"/>
          <w:sz w:val="44"/>
          <w:szCs w:val="44"/>
        </w:rPr>
        <w:t>科技特派员团选派服务</w:t>
      </w:r>
      <w:r>
        <w:rPr>
          <w:rFonts w:hint="eastAsia" w:ascii="方正小标宋_GBK" w:eastAsia="方正小标宋_GBK"/>
          <w:sz w:val="44"/>
          <w:szCs w:val="44"/>
        </w:rPr>
        <w:t>协议</w:t>
      </w:r>
      <w:bookmarkEnd w:id="16"/>
    </w:p>
    <w:bookmarkEnd w:id="17"/>
    <w:p>
      <w:pPr>
        <w:spacing w:line="600" w:lineRule="exact"/>
        <w:ind w:firstLine="640" w:firstLineChars="200"/>
        <w:jc w:val="left"/>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甲方</w:t>
      </w:r>
      <w:r>
        <w:rPr>
          <w:rFonts w:ascii="方正仿宋_GBK" w:eastAsia="方正仿宋_GBK"/>
          <w:sz w:val="32"/>
          <w:szCs w:val="32"/>
        </w:rPr>
        <w:t>（</w:t>
      </w:r>
      <w:r>
        <w:rPr>
          <w:rFonts w:hint="eastAsia" w:ascii="方正仿宋_GBK" w:eastAsia="方正仿宋_GBK"/>
          <w:sz w:val="32"/>
          <w:szCs w:val="32"/>
        </w:rPr>
        <w:t>区县</w:t>
      </w:r>
      <w:r>
        <w:rPr>
          <w:rFonts w:ascii="方正仿宋_GBK" w:eastAsia="方正仿宋_GBK"/>
          <w:sz w:val="32"/>
          <w:szCs w:val="32"/>
        </w:rPr>
        <w:t>科技主管部门）</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乙方（科技</w:t>
      </w:r>
      <w:r>
        <w:rPr>
          <w:rFonts w:ascii="方正仿宋_GBK" w:eastAsia="方正仿宋_GBK"/>
          <w:sz w:val="32"/>
          <w:szCs w:val="32"/>
        </w:rPr>
        <w:t>特派员团</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 xml:space="preserve">丙方 </w:t>
      </w:r>
      <w:r>
        <w:rPr>
          <w:rFonts w:ascii="方正仿宋_GBK" w:eastAsia="方正仿宋_GBK"/>
          <w:sz w:val="32"/>
          <w:szCs w:val="32"/>
        </w:rPr>
        <w:t>(</w:t>
      </w:r>
      <w:r>
        <w:rPr>
          <w:rFonts w:hint="eastAsia" w:ascii="方正仿宋_GBK" w:eastAsia="方正仿宋_GBK"/>
          <w:sz w:val="32"/>
          <w:szCs w:val="32"/>
        </w:rPr>
        <w:t>含主要</w:t>
      </w:r>
      <w:r>
        <w:rPr>
          <w:rFonts w:ascii="方正仿宋_GBK" w:eastAsia="方正仿宋_GBK"/>
          <w:sz w:val="32"/>
          <w:szCs w:val="32"/>
        </w:rPr>
        <w:t>被服务企业）</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丁方（特派员</w:t>
      </w:r>
      <w:r>
        <w:rPr>
          <w:rFonts w:ascii="方正仿宋_GBK" w:eastAsia="方正仿宋_GBK"/>
          <w:sz w:val="32"/>
          <w:szCs w:val="32"/>
        </w:rPr>
        <w:t>团派出单位</w:t>
      </w:r>
      <w:r>
        <w:rPr>
          <w:rFonts w:hint="eastAsia" w:ascii="方正仿宋_GBK" w:eastAsia="方正仿宋_GBK"/>
          <w:sz w:val="32"/>
          <w:szCs w:val="32"/>
        </w:rPr>
        <w:t>或</w:t>
      </w:r>
      <w:r>
        <w:rPr>
          <w:rFonts w:ascii="方正仿宋_GBK" w:eastAsia="方正仿宋_GBK"/>
          <w:sz w:val="32"/>
          <w:szCs w:val="32"/>
        </w:rPr>
        <w:t>其科研管理部门</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color w:val="000000"/>
          <w:sz w:val="32"/>
          <w:szCs w:val="32"/>
        </w:rPr>
        <w:t>按照“企业需求导向、人才技术纽带、产学研用协同”原则，以孵化壮大科技型企业、加快培育高新技术企业为目标，汇聚高校、科研院所科技人才服务中小微企业科技创新，切实解决企业各类技术问题，经甲乙丙丁</w:t>
      </w:r>
      <w:r>
        <w:rPr>
          <w:rFonts w:ascii="方正仿宋_GBK" w:eastAsia="方正仿宋_GBK"/>
          <w:color w:val="000000"/>
          <w:sz w:val="32"/>
          <w:szCs w:val="32"/>
        </w:rPr>
        <w:t>四方友好协商一致，就科技特派</w:t>
      </w:r>
      <w:r>
        <w:rPr>
          <w:rFonts w:hint="eastAsia" w:ascii="方正仿宋_GBK" w:eastAsia="方正仿宋_GBK"/>
          <w:color w:val="000000"/>
          <w:sz w:val="32"/>
          <w:szCs w:val="32"/>
        </w:rPr>
        <w:t>员</w:t>
      </w:r>
      <w:r>
        <w:rPr>
          <w:rFonts w:ascii="方正仿宋_GBK" w:eastAsia="方正仿宋_GBK"/>
          <w:color w:val="000000"/>
          <w:sz w:val="32"/>
          <w:szCs w:val="32"/>
        </w:rPr>
        <w:t>团开展科技服务事宜，达成</w:t>
      </w:r>
      <w:r>
        <w:rPr>
          <w:rFonts w:hint="eastAsia" w:ascii="方正仿宋_GBK" w:eastAsia="方正仿宋_GBK"/>
          <w:color w:val="000000"/>
          <w:sz w:val="32"/>
          <w:szCs w:val="32"/>
        </w:rPr>
        <w:t>如下</w:t>
      </w:r>
      <w:r>
        <w:rPr>
          <w:rFonts w:ascii="方正仿宋_GBK" w:eastAsia="方正仿宋_GBK"/>
          <w:color w:val="000000"/>
          <w:sz w:val="32"/>
          <w:szCs w:val="32"/>
        </w:rPr>
        <w:t>合作协议：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一、服务期限</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r>
        <w:rPr>
          <w:rFonts w:hint="default" w:ascii="Times New Roman" w:hAnsi="Times New Roman" w:eastAsia="方正仿宋_GBK" w:cs="Times New Roman"/>
          <w:sz w:val="32"/>
          <w:szCs w:val="32"/>
        </w:rPr>
        <w:t>2</w:t>
      </w:r>
      <w:r>
        <w:rPr>
          <w:rFonts w:hint="eastAsia" w:ascii="方正仿宋_GBK" w:hAnsi="黑体" w:eastAsia="方正仿宋_GBK"/>
          <w:sz w:val="32"/>
          <w:szCs w:val="32"/>
        </w:rPr>
        <w:t>年，从</w:t>
      </w:r>
      <w:r>
        <w:rPr>
          <w:rFonts w:ascii="方正仿宋_GBK" w:hAnsi="黑体" w:eastAsia="方正仿宋_GBK"/>
          <w:sz w:val="32"/>
          <w:szCs w:val="32"/>
          <w:u w:val="single"/>
        </w:rPr>
        <w:t xml:space="preserve">     </w:t>
      </w:r>
      <w:r>
        <w:rPr>
          <w:rFonts w:hint="eastAsia" w:ascii="方正仿宋_GBK" w:hAnsi="黑体" w:eastAsia="方正仿宋_GBK"/>
          <w:sz w:val="32"/>
          <w:szCs w:val="32"/>
          <w:u w:val="single"/>
        </w:rPr>
        <w:t xml:space="preserve"> </w:t>
      </w:r>
      <w:r>
        <w:rPr>
          <w:rFonts w:hint="eastAsia" w:ascii="方正仿宋_GBK" w:hAnsi="黑体" w:eastAsia="方正仿宋_GBK"/>
          <w:sz w:val="32"/>
          <w:szCs w:val="32"/>
        </w:rPr>
        <w:t>年</w:t>
      </w:r>
      <w:r>
        <w:rPr>
          <w:rFonts w:hint="eastAsia" w:ascii="方正仿宋_GBK" w:hAnsi="黑体" w:eastAsia="方正仿宋_GBK"/>
          <w:sz w:val="32"/>
          <w:szCs w:val="32"/>
          <w:u w:val="single"/>
        </w:rPr>
        <w:t xml:space="preserve">   </w:t>
      </w:r>
      <w:r>
        <w:rPr>
          <w:rFonts w:hint="eastAsia" w:ascii="方正仿宋_GBK" w:hAnsi="黑体" w:eastAsia="方正仿宋_GBK"/>
          <w:sz w:val="32"/>
          <w:szCs w:val="32"/>
        </w:rPr>
        <w:t>月</w:t>
      </w:r>
      <w:r>
        <w:rPr>
          <w:rFonts w:ascii="方正仿宋_GBK" w:hAnsi="黑体" w:eastAsia="方正仿宋_GBK"/>
          <w:sz w:val="32"/>
          <w:szCs w:val="32"/>
        </w:rPr>
        <w:t>到</w:t>
      </w:r>
      <w:r>
        <w:rPr>
          <w:rFonts w:hint="eastAsia" w:ascii="方正仿宋_GBK" w:hAnsi="黑体" w:eastAsia="方正仿宋_GBK"/>
          <w:sz w:val="32"/>
          <w:szCs w:val="32"/>
          <w:u w:val="single"/>
        </w:rPr>
        <w:t xml:space="preserve">      </w:t>
      </w:r>
      <w:r>
        <w:rPr>
          <w:rFonts w:hint="eastAsia" w:ascii="方正仿宋_GBK" w:hAnsi="黑体" w:eastAsia="方正仿宋_GBK"/>
          <w:sz w:val="32"/>
          <w:szCs w:val="32"/>
        </w:rPr>
        <w:t>年</w:t>
      </w:r>
      <w:r>
        <w:rPr>
          <w:rFonts w:hint="eastAsia" w:ascii="方正仿宋_GBK" w:hAnsi="黑体" w:eastAsia="方正仿宋_GBK"/>
          <w:sz w:val="32"/>
          <w:szCs w:val="32"/>
          <w:u w:val="single"/>
        </w:rPr>
        <w:t xml:space="preserve">   </w:t>
      </w:r>
      <w:r>
        <w:rPr>
          <w:rFonts w:hint="eastAsia" w:ascii="方正仿宋_GBK" w:hAnsi="黑体" w:eastAsia="方正仿宋_GBK"/>
          <w:sz w:val="32"/>
          <w:szCs w:val="32"/>
        </w:rPr>
        <w:t>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二、合作内容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1. 与入驻企业开展产学研深度合作；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2. 解决入驻企业技术难题；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3. 有效开展科技成果转化；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4. 为入驻企业提供科技服务；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5. 协助入驻企业引育科技人才。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三、各方</w:t>
      </w:r>
      <w:r>
        <w:rPr>
          <w:rFonts w:ascii="黑体" w:hAnsi="黑体" w:eastAsia="黑体"/>
          <w:sz w:val="32"/>
          <w:szCs w:val="32"/>
        </w:rPr>
        <w:t>权利与义务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（一）甲方</w:t>
      </w:r>
      <w:r>
        <w:rPr>
          <w:rFonts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default" w:ascii="Times New Roman" w:hAnsi="Times New Roman" w:eastAsia="黑体" w:cs="Times New Roman"/>
          <w:sz w:val="32"/>
          <w:szCs w:val="32"/>
        </w:rPr>
        <w:t>1</w:t>
      </w:r>
      <w:r>
        <w:rPr>
          <w:rFonts w:hint="eastAsia" w:ascii="黑体" w:hAnsi="黑体" w:eastAsia="黑体"/>
          <w:sz w:val="32"/>
          <w:szCs w:val="32"/>
        </w:rPr>
        <w:t>.</w:t>
      </w:r>
      <w:r>
        <w:rPr>
          <w:rFonts w:hint="eastAsia" w:ascii="方正仿宋_GBK" w:hAnsi="黑体" w:eastAsia="方正仿宋_GBK"/>
          <w:sz w:val="32"/>
          <w:szCs w:val="32"/>
        </w:rPr>
        <w:t>负责</w:t>
      </w:r>
      <w:r>
        <w:rPr>
          <w:rFonts w:hint="eastAsia" w:ascii="方正仿宋_GBK" w:eastAsia="方正仿宋_GBK"/>
          <w:sz w:val="32"/>
          <w:szCs w:val="32"/>
        </w:rPr>
        <w:t>按照要求组织开展企业需求征集，</w:t>
      </w:r>
      <w:r>
        <w:rPr>
          <w:rFonts w:ascii="方正仿宋_GBK" w:eastAsia="方正仿宋_GBK"/>
          <w:sz w:val="32"/>
          <w:szCs w:val="32"/>
        </w:rPr>
        <w:t>并</w:t>
      </w:r>
      <w:r>
        <w:rPr>
          <w:rFonts w:hint="eastAsia" w:ascii="方正仿宋_GBK" w:eastAsia="方正仿宋_GBK"/>
          <w:sz w:val="32"/>
          <w:szCs w:val="32"/>
        </w:rPr>
        <w:t>向</w:t>
      </w:r>
      <w:r>
        <w:rPr>
          <w:rFonts w:ascii="方正仿宋_GBK" w:eastAsia="方正仿宋_GBK"/>
          <w:sz w:val="32"/>
          <w:szCs w:val="32"/>
        </w:rPr>
        <w:t>市科技主管部门</w:t>
      </w:r>
      <w:r>
        <w:rPr>
          <w:rFonts w:hint="eastAsia" w:ascii="方正仿宋_GBK" w:eastAsia="方正仿宋_GBK"/>
          <w:sz w:val="32"/>
          <w:szCs w:val="32"/>
        </w:rPr>
        <w:t>推荐</w:t>
      </w:r>
      <w:r>
        <w:rPr>
          <w:rFonts w:ascii="方正仿宋_GBK" w:eastAsia="方正仿宋_GBK"/>
          <w:sz w:val="32"/>
          <w:szCs w:val="32"/>
        </w:rPr>
        <w:t>科技特派员团。</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default" w:ascii="Times New Roman" w:hAnsi="Times New Roman" w:eastAsia="方正仿宋_GBK" w:cs="Times New Roman"/>
          <w:sz w:val="32"/>
          <w:szCs w:val="32"/>
        </w:rPr>
        <w:t>2</w:t>
      </w:r>
      <w:r>
        <w:rPr>
          <w:rFonts w:hint="eastAsia" w:ascii="方正仿宋_GBK" w:eastAsia="方正仿宋_GBK"/>
          <w:sz w:val="32"/>
          <w:szCs w:val="32"/>
        </w:rPr>
        <w:t>.</w:t>
      </w:r>
      <w:r>
        <w:rPr>
          <w:rFonts w:ascii="方正仿宋_GBK" w:eastAsia="方正仿宋_GBK"/>
          <w:sz w:val="32"/>
          <w:szCs w:val="32"/>
        </w:rPr>
        <w:t>为科技特派员团</w:t>
      </w:r>
      <w:r>
        <w:rPr>
          <w:rFonts w:hint="eastAsia" w:ascii="方正仿宋_GBK" w:eastAsia="方正仿宋_GBK"/>
          <w:sz w:val="32"/>
          <w:szCs w:val="32"/>
        </w:rPr>
        <w:t>在</w:t>
      </w:r>
      <w:r>
        <w:rPr>
          <w:rFonts w:ascii="方正仿宋_GBK" w:eastAsia="方正仿宋_GBK"/>
          <w:sz w:val="32"/>
          <w:szCs w:val="32"/>
        </w:rPr>
        <w:t>本区县开展服务提供</w:t>
      </w:r>
      <w:r>
        <w:rPr>
          <w:rFonts w:hint="eastAsia" w:ascii="方正仿宋_GBK" w:eastAsia="方正仿宋_GBK"/>
          <w:sz w:val="32"/>
          <w:szCs w:val="32"/>
        </w:rPr>
        <w:t>必要</w:t>
      </w:r>
      <w:r>
        <w:rPr>
          <w:rFonts w:ascii="方正仿宋_GBK" w:eastAsia="方正仿宋_GBK"/>
          <w:sz w:val="32"/>
          <w:szCs w:val="32"/>
        </w:rPr>
        <w:t>的条件和便利的服务。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default" w:ascii="Times New Roman" w:hAnsi="Times New Roman" w:eastAsia="方正仿宋_GBK" w:cs="Times New Roman"/>
          <w:sz w:val="32"/>
          <w:szCs w:val="32"/>
        </w:rPr>
        <w:t>3</w:t>
      </w:r>
      <w:r>
        <w:rPr>
          <w:rFonts w:hint="eastAsia" w:ascii="方正仿宋_GBK" w:eastAsia="方正仿宋_GBK"/>
          <w:sz w:val="32"/>
          <w:szCs w:val="32"/>
        </w:rPr>
        <w:t>.做好</w:t>
      </w:r>
      <w:r>
        <w:rPr>
          <w:rFonts w:ascii="方正仿宋_GBK" w:eastAsia="方正仿宋_GBK"/>
          <w:sz w:val="32"/>
          <w:szCs w:val="32"/>
        </w:rPr>
        <w:t>科技特派员团考核</w:t>
      </w:r>
      <w:r>
        <w:rPr>
          <w:rFonts w:hint="eastAsia" w:ascii="方正仿宋_GBK" w:eastAsia="方正仿宋_GBK"/>
          <w:sz w:val="32"/>
          <w:szCs w:val="32"/>
        </w:rPr>
        <w:t>评估</w:t>
      </w:r>
      <w:r>
        <w:rPr>
          <w:rFonts w:ascii="方正仿宋_GBK" w:eastAsia="方正仿宋_GBK"/>
          <w:sz w:val="32"/>
          <w:szCs w:val="32"/>
        </w:rPr>
        <w:t>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（二）乙方</w:t>
      </w:r>
      <w:r>
        <w:rPr>
          <w:rFonts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default" w:ascii="Times New Roman" w:hAnsi="Times New Roman" w:eastAsia="方正仿宋_GBK" w:cs="Times New Roman"/>
          <w:sz w:val="32"/>
          <w:szCs w:val="32"/>
        </w:rPr>
        <w:t>1</w:t>
      </w:r>
      <w:r>
        <w:rPr>
          <w:rFonts w:hint="eastAsia" w:ascii="方正仿宋_GBK" w:hAnsi="黑体" w:eastAsia="方正仿宋_GBK"/>
          <w:sz w:val="32"/>
          <w:szCs w:val="32"/>
        </w:rPr>
        <w:t>.围绕丙方服务需求，</w:t>
      </w:r>
      <w:r>
        <w:rPr>
          <w:rFonts w:hint="eastAsia" w:ascii="方正仿宋_GBK" w:eastAsia="方正仿宋_GBK"/>
          <w:sz w:val="32"/>
          <w:szCs w:val="32"/>
        </w:rPr>
        <w:t>提出解决企业技术难题的办法。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rPr>
      </w:pPr>
      <w:r>
        <w:rPr>
          <w:rFonts w:hint="default" w:ascii="Times New Roman" w:hAnsi="Times New Roman" w:eastAsia="方正仿宋_GBK" w:cs="Times New Roman"/>
          <w:sz w:val="32"/>
          <w:szCs w:val="32"/>
        </w:rPr>
        <w:t>2</w:t>
      </w:r>
      <w:r>
        <w:rPr>
          <w:rFonts w:hint="eastAsia" w:ascii="方正仿宋_GBK" w:eastAsia="方正仿宋_GBK"/>
          <w:sz w:val="32"/>
          <w:szCs w:val="32"/>
        </w:rPr>
        <w:t>.在科技服务期间，到丙方每年累计服务时间不少于</w:t>
      </w:r>
      <w:r>
        <w:rPr>
          <w:rFonts w:hint="default" w:ascii="Times New Roman" w:hAnsi="Times New Roman" w:eastAsia="方正仿宋_GBK" w:cs="Times New Roman"/>
          <w:sz w:val="32"/>
          <w:szCs w:val="32"/>
        </w:rPr>
        <w:t>60</w:t>
      </w:r>
      <w:r>
        <w:rPr>
          <w:rFonts w:hint="eastAsia" w:ascii="方正仿宋_GBK" w:eastAsia="方正仿宋_GBK"/>
          <w:sz w:val="32"/>
          <w:szCs w:val="32"/>
        </w:rPr>
        <w:t>个工作日，</w:t>
      </w:r>
      <w:r>
        <w:rPr>
          <w:rFonts w:ascii="方正仿宋_GBK" w:eastAsia="方正仿宋_GBK"/>
          <w:sz w:val="32"/>
          <w:szCs w:val="32"/>
        </w:rPr>
        <w:t>及时有效</w:t>
      </w:r>
      <w:r>
        <w:rPr>
          <w:rFonts w:hint="eastAsia" w:ascii="方正仿宋_GBK" w:eastAsia="方正仿宋_GBK"/>
          <w:sz w:val="32"/>
          <w:szCs w:val="32"/>
        </w:rPr>
        <w:t>地</w:t>
      </w:r>
      <w:r>
        <w:rPr>
          <w:rFonts w:ascii="方正仿宋_GBK" w:eastAsia="方正仿宋_GBK"/>
          <w:sz w:val="32"/>
          <w:szCs w:val="32"/>
        </w:rPr>
        <w:t>为丙方提供技术服务和帮助</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eastAsia="方正仿宋_GBK"/>
          <w:sz w:val="32"/>
          <w:szCs w:val="32"/>
          <w:u w:val="single"/>
        </w:rPr>
      </w:pPr>
      <w:r>
        <w:rPr>
          <w:rFonts w:hint="default" w:ascii="Times New Roman" w:hAnsi="Times New Roman" w:eastAsia="方正仿宋_GBK" w:cs="Times New Roman"/>
          <w:sz w:val="32"/>
          <w:szCs w:val="32"/>
        </w:rPr>
        <w:t>3</w:t>
      </w:r>
      <w:r>
        <w:rPr>
          <w:rFonts w:ascii="方正仿宋_GBK" w:eastAsia="方正仿宋_GBK"/>
          <w:sz w:val="32"/>
          <w:szCs w:val="32"/>
        </w:rPr>
        <w:t>.</w:t>
      </w:r>
      <w:r>
        <w:rPr>
          <w:rFonts w:hint="eastAsia" w:ascii="方正仿宋_GBK" w:eastAsia="方正仿宋_GBK"/>
          <w:sz w:val="32"/>
          <w:szCs w:val="32"/>
        </w:rPr>
        <w:t>帮助</w:t>
      </w:r>
      <w:r>
        <w:rPr>
          <w:rFonts w:ascii="方正仿宋_GBK" w:eastAsia="方正仿宋_GBK"/>
          <w:sz w:val="32"/>
          <w:szCs w:val="32"/>
        </w:rPr>
        <w:t>指导丙方</w:t>
      </w:r>
      <w:r>
        <w:rPr>
          <w:rFonts w:hint="eastAsia" w:ascii="方正仿宋_GBK" w:eastAsia="方正仿宋_GBK"/>
          <w:sz w:val="32"/>
          <w:szCs w:val="32"/>
        </w:rPr>
        <w:t>解决</w:t>
      </w:r>
      <w:r>
        <w:rPr>
          <w:rFonts w:hint="eastAsia" w:ascii="方正仿宋_GBK" w:eastAsia="方正仿宋_GBK"/>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ascii="方正仿宋_GBK" w:eastAsia="方正仿宋_GBK"/>
          <w:sz w:val="32"/>
          <w:szCs w:val="32"/>
        </w:rPr>
      </w:pPr>
      <w:r>
        <w:rPr>
          <w:rFonts w:ascii="方正仿宋_GBK" w:eastAsia="方正仿宋_GBK"/>
          <w:sz w:val="32"/>
          <w:szCs w:val="32"/>
          <w:u w:val="single"/>
        </w:rPr>
        <w:t xml:space="preserve">                                          </w:t>
      </w:r>
      <w:r>
        <w:rPr>
          <w:rFonts w:hint="eastAsia" w:ascii="方正仿宋_GBK" w:eastAsia="方正仿宋_GBK"/>
          <w:sz w:val="32"/>
          <w:szCs w:val="32"/>
        </w:rPr>
        <w:t>技术</w:t>
      </w:r>
      <w:r>
        <w:rPr>
          <w:rFonts w:ascii="方正仿宋_GBK" w:eastAsia="方正仿宋_GBK"/>
          <w:sz w:val="32"/>
          <w:szCs w:val="32"/>
        </w:rPr>
        <w:t>难题，并做好相关工作记录。</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方正仿宋_GBK" w:eastAsia="方正仿宋_GBK"/>
          <w:sz w:val="32"/>
          <w:szCs w:val="32"/>
        </w:rPr>
      </w:pPr>
      <w:r>
        <w:rPr>
          <w:rFonts w:hint="default" w:ascii="Times New Roman" w:hAnsi="Times New Roman" w:eastAsia="方正仿宋_GBK" w:cs="Times New Roman"/>
          <w:sz w:val="32"/>
          <w:szCs w:val="32"/>
        </w:rPr>
        <w:t>4</w:t>
      </w:r>
      <w:r>
        <w:rPr>
          <w:rFonts w:hint="eastAsia" w:ascii="方正仿宋_GBK" w:eastAsia="方正仿宋_GBK"/>
          <w:sz w:val="32"/>
          <w:szCs w:val="32"/>
        </w:rPr>
        <w:t>.积极与入驻企业共同开展技术研发和攻关，帮助解决企业解决</w:t>
      </w:r>
      <w:r>
        <w:rPr>
          <w:rFonts w:hint="default" w:ascii="Times New Roman" w:hAnsi="Times New Roman" w:eastAsia="方正仿宋_GBK" w:cs="Times New Roman"/>
          <w:sz w:val="32"/>
          <w:szCs w:val="32"/>
        </w:rPr>
        <w:t>1</w:t>
      </w:r>
      <w:r>
        <w:rPr>
          <w:rFonts w:hint="eastAsia" w:ascii="方正仿宋_GBK" w:eastAsia="方正仿宋_GBK"/>
          <w:sz w:val="32"/>
          <w:szCs w:val="32"/>
        </w:rPr>
        <w:t>项</w:t>
      </w:r>
      <w:r>
        <w:rPr>
          <w:rFonts w:ascii="方正仿宋_GBK" w:eastAsia="方正仿宋_GBK"/>
          <w:sz w:val="32"/>
          <w:szCs w:val="32"/>
        </w:rPr>
        <w:t>以上</w:t>
      </w:r>
      <w:r>
        <w:rPr>
          <w:rFonts w:hint="eastAsia" w:ascii="方正仿宋_GBK" w:eastAsia="方正仿宋_GBK"/>
          <w:sz w:val="32"/>
          <w:szCs w:val="32"/>
        </w:rPr>
        <w:t>技术难题，推动企业科技创新，并按照企业要求履行保密义务。</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方正仿宋_GBK" w:eastAsia="方正仿宋_GBK"/>
          <w:sz w:val="32"/>
          <w:szCs w:val="32"/>
        </w:rPr>
      </w:pPr>
      <w:r>
        <w:rPr>
          <w:rFonts w:hint="default" w:ascii="Times New Roman" w:hAnsi="Times New Roman" w:eastAsia="方正仿宋_GBK" w:cs="Times New Roman"/>
          <w:sz w:val="32"/>
          <w:szCs w:val="32"/>
        </w:rPr>
        <w:t>5</w:t>
      </w:r>
      <w:r>
        <w:rPr>
          <w:rFonts w:hint="eastAsia" w:ascii="方正仿宋_GBK" w:eastAsia="方正仿宋_GBK"/>
          <w:sz w:val="32"/>
          <w:szCs w:val="32"/>
        </w:rPr>
        <w:t>.严格</w:t>
      </w:r>
      <w:r>
        <w:rPr>
          <w:rFonts w:ascii="方正仿宋_GBK" w:eastAsia="方正仿宋_GBK"/>
          <w:sz w:val="32"/>
          <w:szCs w:val="32"/>
        </w:rPr>
        <w:t>遵守国家法律法规</w:t>
      </w:r>
      <w:r>
        <w:rPr>
          <w:rFonts w:hint="eastAsia" w:ascii="方正仿宋_GBK" w:eastAsia="方正仿宋_GBK"/>
          <w:sz w:val="32"/>
          <w:szCs w:val="32"/>
        </w:rPr>
        <w:t>以及</w:t>
      </w:r>
      <w:r>
        <w:rPr>
          <w:rFonts w:ascii="方正仿宋_GBK" w:eastAsia="方正仿宋_GBK"/>
          <w:sz w:val="32"/>
          <w:szCs w:val="32"/>
        </w:rPr>
        <w:t>重庆市科技特派员团的各项规章制度。</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方正仿宋_GBK" w:eastAsia="方正仿宋_GBK"/>
          <w:sz w:val="32"/>
          <w:szCs w:val="32"/>
        </w:rPr>
      </w:pPr>
      <w:r>
        <w:rPr>
          <w:rFonts w:hint="default" w:ascii="Times New Roman" w:hAnsi="Times New Roman" w:eastAsia="方正仿宋_GBK" w:cs="Times New Roman"/>
          <w:sz w:val="32"/>
          <w:szCs w:val="32"/>
        </w:rPr>
        <w:t>6</w:t>
      </w:r>
      <w:r>
        <w:rPr>
          <w:rFonts w:hint="eastAsia" w:ascii="方正仿宋_GBK" w:eastAsia="方正仿宋_GBK"/>
          <w:sz w:val="32"/>
          <w:szCs w:val="32"/>
        </w:rPr>
        <w:t>.其他</w:t>
      </w:r>
      <w:r>
        <w:rPr>
          <w:rFonts w:ascii="方正仿宋_GBK" w:eastAsia="方正仿宋_GBK"/>
          <w:sz w:val="32"/>
          <w:szCs w:val="32"/>
        </w:rPr>
        <w:t>约定</w:t>
      </w:r>
      <w:r>
        <w:rPr>
          <w:rFonts w:hint="eastAsia" w:ascii="方正仿宋_GBK" w:eastAsia="方正仿宋_GBK"/>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黑体" w:hAnsi="黑体" w:eastAsia="黑体"/>
          <w:sz w:val="32"/>
          <w:szCs w:val="32"/>
        </w:rPr>
      </w:pPr>
      <w:r>
        <w:rPr>
          <w:rFonts w:hint="eastAsia" w:ascii="黑体" w:hAnsi="黑体" w:eastAsia="黑体"/>
          <w:sz w:val="32"/>
          <w:szCs w:val="32"/>
        </w:rPr>
        <w:t>（三）丙方</w:t>
      </w:r>
      <w:r>
        <w:rPr>
          <w:rFonts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方正仿宋_GBK" w:hAnsi="黑体" w:eastAsia="方正仿宋_GBK"/>
          <w:sz w:val="32"/>
          <w:szCs w:val="32"/>
        </w:rPr>
      </w:pPr>
      <w:r>
        <w:rPr>
          <w:rFonts w:hint="default" w:ascii="Times New Roman" w:hAnsi="Times New Roman" w:eastAsia="方正仿宋_GBK" w:cs="Times New Roman"/>
          <w:sz w:val="32"/>
          <w:szCs w:val="32"/>
        </w:rPr>
        <w:t>1</w:t>
      </w:r>
      <w:r>
        <w:rPr>
          <w:rFonts w:hint="eastAsia" w:ascii="方正仿宋_GBK" w:hAnsi="黑体" w:eastAsia="方正仿宋_GBK"/>
          <w:sz w:val="32"/>
          <w:szCs w:val="32"/>
        </w:rPr>
        <w:t>.丙方应当发挥</w:t>
      </w:r>
      <w:r>
        <w:rPr>
          <w:rFonts w:hint="eastAsia" w:ascii="方正仿宋_GBK" w:hAnsi="黑体" w:eastAsia="方正仿宋_GBK"/>
          <w:sz w:val="32"/>
          <w:szCs w:val="32"/>
          <w:lang w:eastAsia="zh-CN"/>
        </w:rPr>
        <w:t>主观</w:t>
      </w:r>
      <w:r>
        <w:rPr>
          <w:rFonts w:hint="eastAsia" w:ascii="方正仿宋_GBK" w:hAnsi="黑体" w:eastAsia="方正仿宋_GBK"/>
          <w:sz w:val="32"/>
          <w:szCs w:val="32"/>
        </w:rPr>
        <w:t>能动性，积极支持配合科技特派员团，</w:t>
      </w:r>
      <w:r>
        <w:rPr>
          <w:rFonts w:ascii="方正仿宋_GBK" w:hAnsi="黑体" w:eastAsia="方正仿宋_GBK"/>
          <w:sz w:val="32"/>
          <w:szCs w:val="32"/>
        </w:rPr>
        <w:t>提出服务需求，并</w:t>
      </w:r>
      <w:r>
        <w:rPr>
          <w:rFonts w:hint="eastAsia" w:ascii="方正仿宋_GBK" w:hAnsi="黑体" w:eastAsia="方正仿宋_GBK"/>
          <w:sz w:val="32"/>
          <w:szCs w:val="32"/>
        </w:rPr>
        <w:t>为</w:t>
      </w:r>
      <w:r>
        <w:rPr>
          <w:rFonts w:ascii="方正仿宋_GBK" w:hAnsi="黑体" w:eastAsia="方正仿宋_GBK"/>
          <w:sz w:val="32"/>
          <w:szCs w:val="32"/>
        </w:rPr>
        <w:t>特派员团提供必要的工作条件。</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方正仿宋_GBK" w:hAnsi="黑体" w:eastAsia="方正仿宋_GBK"/>
          <w:sz w:val="32"/>
          <w:szCs w:val="32"/>
        </w:rPr>
      </w:pPr>
      <w:r>
        <w:rPr>
          <w:rFonts w:hint="default" w:ascii="Times New Roman" w:hAnsi="Times New Roman" w:eastAsia="方正仿宋_GBK" w:cs="Times New Roman"/>
          <w:sz w:val="32"/>
          <w:szCs w:val="32"/>
        </w:rPr>
        <w:t>2</w:t>
      </w:r>
      <w:r>
        <w:rPr>
          <w:rFonts w:ascii="方正仿宋_GBK" w:hAnsi="黑体" w:eastAsia="方正仿宋_GBK"/>
          <w:sz w:val="32"/>
          <w:szCs w:val="32"/>
        </w:rPr>
        <w:t>.</w:t>
      </w:r>
      <w:r>
        <w:rPr>
          <w:rFonts w:hint="eastAsia" w:ascii="方正仿宋_GBK" w:hAnsi="黑体" w:eastAsia="方正仿宋_GBK"/>
          <w:sz w:val="32"/>
          <w:szCs w:val="32"/>
        </w:rPr>
        <w:t>配合科技</w:t>
      </w:r>
      <w:r>
        <w:rPr>
          <w:rFonts w:ascii="方正仿宋_GBK" w:hAnsi="黑体" w:eastAsia="方正仿宋_GBK"/>
          <w:sz w:val="32"/>
          <w:szCs w:val="32"/>
        </w:rPr>
        <w:t>主管部门做好对服务本企业的科技特派团的</w:t>
      </w:r>
      <w:r>
        <w:rPr>
          <w:rFonts w:hint="eastAsia" w:ascii="方正仿宋_GBK" w:hAnsi="黑体" w:eastAsia="方正仿宋_GBK"/>
          <w:sz w:val="32"/>
          <w:szCs w:val="32"/>
        </w:rPr>
        <w:t>考核</w:t>
      </w:r>
      <w:r>
        <w:rPr>
          <w:rFonts w:ascii="方正仿宋_GBK" w:hAnsi="黑体" w:eastAsia="方正仿宋_GBK"/>
          <w:sz w:val="32"/>
          <w:szCs w:val="32"/>
        </w:rPr>
        <w:t>评估工作。</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黑体" w:hAnsi="黑体" w:eastAsia="黑体"/>
          <w:sz w:val="32"/>
          <w:szCs w:val="32"/>
        </w:rPr>
      </w:pPr>
      <w:r>
        <w:rPr>
          <w:rFonts w:hint="eastAsia" w:ascii="黑体" w:hAnsi="黑体" w:eastAsia="黑体"/>
          <w:sz w:val="32"/>
          <w:szCs w:val="32"/>
        </w:rPr>
        <w:t>（四）丁方</w:t>
      </w:r>
      <w:r>
        <w:rPr>
          <w:rFonts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方正仿宋_GBK" w:hAnsi="黑体" w:eastAsia="方正仿宋_GBK"/>
          <w:sz w:val="32"/>
          <w:szCs w:val="32"/>
        </w:rPr>
      </w:pPr>
      <w:r>
        <w:rPr>
          <w:rFonts w:hint="default" w:ascii="Times New Roman" w:hAnsi="Times New Roman" w:eastAsia="方正仿宋_GBK" w:cs="Times New Roman"/>
          <w:sz w:val="32"/>
          <w:szCs w:val="32"/>
        </w:rPr>
        <w:t>1</w:t>
      </w:r>
      <w:r>
        <w:rPr>
          <w:rFonts w:hint="eastAsia" w:ascii="方正仿宋_GBK" w:hAnsi="黑体" w:eastAsia="方正仿宋_GBK"/>
          <w:sz w:val="32"/>
          <w:szCs w:val="32"/>
        </w:rPr>
        <w:t>.积极支持乙方开展科技特派员团工作，在乙方已</w:t>
      </w:r>
      <w:r>
        <w:rPr>
          <w:rFonts w:ascii="方正仿宋_GBK" w:hAnsi="黑体" w:eastAsia="方正仿宋_GBK"/>
          <w:sz w:val="32"/>
          <w:szCs w:val="32"/>
        </w:rPr>
        <w:t>完成丙方规定</w:t>
      </w:r>
      <w:r>
        <w:rPr>
          <w:rFonts w:hint="eastAsia" w:ascii="方正仿宋_GBK" w:hAnsi="黑体" w:eastAsia="方正仿宋_GBK"/>
          <w:sz w:val="32"/>
          <w:szCs w:val="32"/>
        </w:rPr>
        <w:t>的</w:t>
      </w:r>
      <w:r>
        <w:rPr>
          <w:rFonts w:ascii="方正仿宋_GBK" w:hAnsi="黑体" w:eastAsia="方正仿宋_GBK"/>
          <w:sz w:val="32"/>
          <w:szCs w:val="32"/>
        </w:rPr>
        <w:t>工作任务</w:t>
      </w:r>
      <w:r>
        <w:rPr>
          <w:rFonts w:hint="eastAsia" w:ascii="方正仿宋_GBK" w:hAnsi="黑体" w:eastAsia="方正仿宋_GBK"/>
          <w:sz w:val="32"/>
          <w:szCs w:val="32"/>
        </w:rPr>
        <w:t>的</w:t>
      </w:r>
      <w:r>
        <w:rPr>
          <w:rFonts w:ascii="方正仿宋_GBK" w:hAnsi="黑体" w:eastAsia="方正仿宋_GBK"/>
          <w:sz w:val="32"/>
          <w:szCs w:val="32"/>
        </w:rPr>
        <w:t>前提下</w:t>
      </w:r>
      <w:r>
        <w:rPr>
          <w:rFonts w:hint="eastAsia" w:ascii="方正仿宋_GBK" w:hAnsi="黑体" w:eastAsia="方正仿宋_GBK"/>
          <w:sz w:val="32"/>
          <w:szCs w:val="32"/>
        </w:rPr>
        <w:t>，确保乙方在科技特派员团开展服务工作期间人事、劳动关系保留，工资福利待遇不变。</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方正仿宋_GBK" w:hAnsi="黑体" w:eastAsia="方正仿宋_GBK"/>
          <w:sz w:val="32"/>
          <w:szCs w:val="32"/>
        </w:rPr>
      </w:pPr>
      <w:r>
        <w:rPr>
          <w:rFonts w:hint="default" w:ascii="Times New Roman" w:hAnsi="Times New Roman" w:eastAsia="方正仿宋_GBK" w:cs="Times New Roman"/>
          <w:sz w:val="32"/>
          <w:szCs w:val="32"/>
        </w:rPr>
        <w:t>2</w:t>
      </w:r>
      <w:r>
        <w:rPr>
          <w:rFonts w:hint="eastAsia" w:ascii="方正仿宋_GBK" w:hAnsi="黑体" w:eastAsia="方正仿宋_GBK"/>
          <w:sz w:val="32"/>
          <w:szCs w:val="32"/>
        </w:rPr>
        <w:t>.监督乙方科技特派员团工作及时到位。</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ascii="方正仿宋_GBK" w:hAnsi="黑体" w:eastAsia="方正仿宋_GBK"/>
          <w:sz w:val="32"/>
          <w:szCs w:val="32"/>
        </w:rPr>
      </w:pPr>
      <w:r>
        <w:rPr>
          <w:rFonts w:hint="eastAsia" w:ascii="黑体" w:hAnsi="黑体" w:eastAsia="黑体"/>
          <w:sz w:val="32"/>
          <w:szCs w:val="32"/>
        </w:rPr>
        <w:t>四、</w:t>
      </w:r>
      <w:r>
        <w:rPr>
          <w:rFonts w:hint="eastAsia" w:ascii="方正仿宋_GBK" w:hAnsi="黑体" w:eastAsia="方正仿宋_GBK"/>
          <w:sz w:val="32"/>
          <w:szCs w:val="32"/>
        </w:rPr>
        <w:t>由</w:t>
      </w:r>
      <w:r>
        <w:rPr>
          <w:rFonts w:hint="eastAsia" w:ascii="方正仿宋_GBK" w:hAnsi="黑体" w:eastAsia="方正仿宋_GBK"/>
          <w:sz w:val="32"/>
          <w:szCs w:val="32"/>
          <w:u w:val="none"/>
          <w:lang w:eastAsia="zh-CN"/>
        </w:rPr>
        <w:t>丙方</w:t>
      </w:r>
      <w:r>
        <w:rPr>
          <w:rFonts w:hint="eastAsia" w:ascii="方正仿宋_GBK" w:hAnsi="黑体" w:eastAsia="方正仿宋_GBK"/>
          <w:sz w:val="32"/>
          <w:szCs w:val="32"/>
        </w:rPr>
        <w:t>为乙方</w:t>
      </w:r>
      <w:r>
        <w:rPr>
          <w:rFonts w:ascii="方正仿宋_GBK" w:hAnsi="黑体" w:eastAsia="方正仿宋_GBK"/>
          <w:sz w:val="32"/>
          <w:szCs w:val="32"/>
        </w:rPr>
        <w:t>购买保险，保障</w:t>
      </w:r>
      <w:r>
        <w:rPr>
          <w:rFonts w:hint="eastAsia" w:ascii="方正仿宋_GBK" w:hAnsi="黑体" w:eastAsia="方正仿宋_GBK"/>
          <w:sz w:val="32"/>
          <w:szCs w:val="32"/>
        </w:rPr>
        <w:t>其在丙方</w:t>
      </w:r>
      <w:r>
        <w:rPr>
          <w:rFonts w:ascii="方正仿宋_GBK" w:hAnsi="黑体" w:eastAsia="方正仿宋_GBK"/>
          <w:sz w:val="32"/>
          <w:szCs w:val="32"/>
        </w:rPr>
        <w:t>服务期间</w:t>
      </w:r>
      <w:r>
        <w:rPr>
          <w:rFonts w:hint="eastAsia" w:ascii="方正仿宋_GBK" w:hAnsi="黑体" w:eastAsia="方正仿宋_GBK"/>
          <w:sz w:val="32"/>
          <w:szCs w:val="32"/>
        </w:rPr>
        <w:t>的</w:t>
      </w:r>
      <w:r>
        <w:rPr>
          <w:rFonts w:ascii="方正仿宋_GBK" w:hAnsi="黑体" w:eastAsia="方正仿宋_GBK"/>
          <w:sz w:val="32"/>
          <w:szCs w:val="32"/>
        </w:rPr>
        <w:t>安全与权益。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r>
        <w:rPr>
          <w:rFonts w:hint="eastAsia" w:ascii="黑体" w:hAnsi="黑体" w:eastAsia="黑体"/>
          <w:sz w:val="32"/>
          <w:szCs w:val="32"/>
        </w:rPr>
        <w:t>五、</w:t>
      </w:r>
      <w:r>
        <w:rPr>
          <w:rFonts w:hint="eastAsia" w:ascii="方正仿宋_GBK" w:hAnsi="黑体" w:eastAsia="方正仿宋_GBK"/>
          <w:sz w:val="32"/>
          <w:szCs w:val="32"/>
        </w:rPr>
        <w:t>甲乙丙丁四方应共同遵守本合同条约，未尽事宜由四方协商解决。</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r>
        <w:rPr>
          <w:rFonts w:hint="eastAsia" w:ascii="黑体" w:hAnsi="黑体" w:eastAsia="黑体"/>
          <w:sz w:val="32"/>
          <w:szCs w:val="32"/>
        </w:rPr>
        <w:t>六</w:t>
      </w:r>
      <w:r>
        <w:rPr>
          <w:rFonts w:ascii="黑体" w:hAnsi="黑体" w:eastAsia="黑体"/>
          <w:sz w:val="32"/>
          <w:szCs w:val="32"/>
        </w:rPr>
        <w:t>、</w:t>
      </w:r>
      <w:r>
        <w:rPr>
          <w:rFonts w:ascii="方正仿宋_GBK" w:hAnsi="黑体" w:eastAsia="方正仿宋_GBK"/>
          <w:sz w:val="32"/>
          <w:szCs w:val="32"/>
        </w:rPr>
        <w:t>本协议一式</w:t>
      </w:r>
      <w:r>
        <w:rPr>
          <w:rFonts w:hint="default" w:ascii="Times New Roman" w:hAnsi="Times New Roman" w:eastAsia="方正仿宋_GBK" w:cs="Times New Roman"/>
          <w:sz w:val="32"/>
          <w:szCs w:val="32"/>
        </w:rPr>
        <w:t>4</w:t>
      </w:r>
      <w:r>
        <w:rPr>
          <w:rFonts w:ascii="方正仿宋_GBK" w:hAnsi="黑体" w:eastAsia="方正仿宋_GBK"/>
          <w:sz w:val="32"/>
          <w:szCs w:val="32"/>
        </w:rPr>
        <w:t>份</w:t>
      </w:r>
      <w:r>
        <w:rPr>
          <w:rFonts w:hint="eastAsia" w:ascii="方正仿宋_GBK" w:hAnsi="黑体" w:eastAsia="方正仿宋_GBK"/>
          <w:sz w:val="32"/>
          <w:szCs w:val="32"/>
        </w:rPr>
        <w:t>，</w:t>
      </w:r>
      <w:r>
        <w:rPr>
          <w:rFonts w:ascii="方正仿宋_GBK" w:hAnsi="黑体" w:eastAsia="方正仿宋_GBK"/>
          <w:sz w:val="32"/>
          <w:szCs w:val="32"/>
        </w:rPr>
        <w:t>甲</w:t>
      </w:r>
      <w:r>
        <w:rPr>
          <w:rFonts w:hint="eastAsia" w:ascii="方正仿宋_GBK" w:hAnsi="黑体" w:eastAsia="方正仿宋_GBK"/>
          <w:sz w:val="32"/>
          <w:szCs w:val="32"/>
        </w:rPr>
        <w:t>、</w:t>
      </w:r>
      <w:r>
        <w:rPr>
          <w:rFonts w:ascii="方正仿宋_GBK" w:hAnsi="黑体" w:eastAsia="方正仿宋_GBK"/>
          <w:sz w:val="32"/>
          <w:szCs w:val="32"/>
        </w:rPr>
        <w:t>乙</w:t>
      </w:r>
      <w:r>
        <w:rPr>
          <w:rFonts w:hint="eastAsia" w:ascii="方正仿宋_GBK" w:hAnsi="黑体" w:eastAsia="方正仿宋_GBK"/>
          <w:sz w:val="32"/>
          <w:szCs w:val="32"/>
        </w:rPr>
        <w:t>、</w:t>
      </w:r>
      <w:r>
        <w:rPr>
          <w:rFonts w:ascii="方正仿宋_GBK" w:hAnsi="黑体" w:eastAsia="方正仿宋_GBK"/>
          <w:sz w:val="32"/>
          <w:szCs w:val="32"/>
        </w:rPr>
        <w:t>丙</w:t>
      </w:r>
      <w:r>
        <w:rPr>
          <w:rFonts w:hint="eastAsia" w:ascii="方正仿宋_GBK" w:hAnsi="黑体" w:eastAsia="方正仿宋_GBK"/>
          <w:sz w:val="32"/>
          <w:szCs w:val="32"/>
        </w:rPr>
        <w:t>、</w:t>
      </w:r>
      <w:r>
        <w:rPr>
          <w:rFonts w:ascii="方正仿宋_GBK" w:hAnsi="黑体" w:eastAsia="方正仿宋_GBK"/>
          <w:sz w:val="32"/>
          <w:szCs w:val="32"/>
        </w:rPr>
        <w:t>丁</w:t>
      </w:r>
      <w:r>
        <w:rPr>
          <w:rFonts w:hint="eastAsia" w:ascii="方正仿宋_GBK" w:hAnsi="黑体" w:eastAsia="方正仿宋_GBK"/>
          <w:sz w:val="32"/>
          <w:szCs w:val="32"/>
        </w:rPr>
        <w:t>四方</w:t>
      </w:r>
      <w:r>
        <w:rPr>
          <w:rFonts w:ascii="方正仿宋_GBK" w:hAnsi="黑体" w:eastAsia="方正仿宋_GBK"/>
          <w:sz w:val="32"/>
          <w:szCs w:val="32"/>
        </w:rPr>
        <w:t>各执</w:t>
      </w:r>
      <w:r>
        <w:rPr>
          <w:rFonts w:hint="default" w:ascii="Times New Roman" w:hAnsi="Times New Roman" w:eastAsia="方正仿宋_GBK" w:cs="Times New Roman"/>
          <w:sz w:val="32"/>
          <w:szCs w:val="32"/>
        </w:rPr>
        <w:t>1</w:t>
      </w:r>
      <w:r>
        <w:rPr>
          <w:rFonts w:hint="eastAsia" w:ascii="方正仿宋_GBK" w:hAnsi="黑体" w:eastAsia="方正仿宋_GBK"/>
          <w:sz w:val="32"/>
          <w:szCs w:val="32"/>
        </w:rPr>
        <w:t>份</w:t>
      </w:r>
      <w:r>
        <w:rPr>
          <w:rFonts w:ascii="方正仿宋_GBK" w:hAnsi="黑体" w:eastAsia="方正仿宋_GBK"/>
          <w:sz w:val="32"/>
          <w:szCs w:val="32"/>
        </w:rPr>
        <w:t>，具有</w:t>
      </w:r>
      <w:r>
        <w:rPr>
          <w:rFonts w:hint="eastAsia" w:ascii="方正仿宋_GBK" w:hAnsi="黑体" w:eastAsia="方正仿宋_GBK"/>
          <w:sz w:val="32"/>
          <w:szCs w:val="32"/>
        </w:rPr>
        <w:t>同等</w:t>
      </w:r>
      <w:r>
        <w:rPr>
          <w:rFonts w:ascii="方正仿宋_GBK" w:hAnsi="黑体" w:eastAsia="方正仿宋_GBK"/>
          <w:sz w:val="32"/>
          <w:szCs w:val="32"/>
        </w:rPr>
        <w:t>法律效力。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r>
        <w:rPr>
          <w:rFonts w:hint="eastAsia" w:ascii="黑体" w:hAnsi="黑体" w:eastAsia="黑体"/>
          <w:sz w:val="32"/>
          <w:szCs w:val="32"/>
        </w:rPr>
        <w:t>七</w:t>
      </w:r>
      <w:r>
        <w:rPr>
          <w:rFonts w:ascii="黑体" w:hAnsi="黑体" w:eastAsia="黑体"/>
          <w:sz w:val="32"/>
          <w:szCs w:val="32"/>
        </w:rPr>
        <w:t>、</w:t>
      </w:r>
      <w:r>
        <w:rPr>
          <w:rFonts w:ascii="方正仿宋_GBK" w:hAnsi="黑体" w:eastAsia="方正仿宋_GBK"/>
          <w:sz w:val="32"/>
          <w:szCs w:val="32"/>
        </w:rPr>
        <w:t>本协议自四方签字盖章之日起生效。</w:t>
      </w:r>
    </w:p>
    <w:p>
      <w:pPr>
        <w:spacing w:line="600" w:lineRule="exact"/>
        <w:ind w:firstLine="640" w:firstLineChars="200"/>
        <w:jc w:val="left"/>
        <w:rPr>
          <w:rFonts w:ascii="方正仿宋_GBK" w:hAnsi="黑体"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r>
        <w:rPr>
          <w:rFonts w:hint="eastAsia" w:ascii="方正仿宋_GBK" w:hAnsi="黑体" w:eastAsia="方正仿宋_GBK"/>
          <w:sz w:val="32"/>
          <w:szCs w:val="32"/>
        </w:rPr>
        <w:t>甲方</w:t>
      </w:r>
      <w:r>
        <w:rPr>
          <w:rFonts w:ascii="方正仿宋_GBK" w:hAnsi="黑体" w:eastAsia="方正仿宋_GBK"/>
          <w:sz w:val="32"/>
          <w:szCs w:val="32"/>
        </w:rPr>
        <w:t>（</w:t>
      </w:r>
      <w:r>
        <w:rPr>
          <w:rFonts w:hint="eastAsia" w:ascii="方正仿宋_GBK" w:hAnsi="黑体" w:eastAsia="方正仿宋_GBK"/>
          <w:sz w:val="32"/>
          <w:szCs w:val="32"/>
        </w:rPr>
        <w:t>签章</w:t>
      </w:r>
      <w:r>
        <w:rPr>
          <w:rFonts w:ascii="方正仿宋_GBK" w:hAnsi="黑体" w:eastAsia="方正仿宋_GBK"/>
          <w:sz w:val="32"/>
          <w:szCs w:val="32"/>
        </w:rPr>
        <w:t>）</w:t>
      </w:r>
      <w:r>
        <w:rPr>
          <w:rFonts w:hint="eastAsia" w:ascii="方正仿宋_GBK" w:hAnsi="黑体" w:eastAsia="方正仿宋_GBK"/>
          <w:sz w:val="32"/>
          <w:szCs w:val="32"/>
        </w:rPr>
        <w:t xml:space="preserve">：             </w:t>
      </w:r>
      <w:r>
        <w:rPr>
          <w:rFonts w:ascii="方正仿宋_GBK" w:hAnsi="黑体" w:eastAsia="方正仿宋_GBK"/>
          <w:sz w:val="32"/>
          <w:szCs w:val="32"/>
        </w:rPr>
        <w:t xml:space="preserve"> </w:t>
      </w:r>
      <w:r>
        <w:rPr>
          <w:rFonts w:hint="eastAsia" w:ascii="方正仿宋_GBK" w:hAnsi="黑体" w:eastAsia="方正仿宋_GBK"/>
          <w:sz w:val="32"/>
          <w:szCs w:val="32"/>
        </w:rPr>
        <w:t>乙方</w:t>
      </w:r>
      <w:r>
        <w:rPr>
          <w:rFonts w:ascii="方正仿宋_GBK" w:hAnsi="黑体" w:eastAsia="方正仿宋_GBK"/>
          <w:sz w:val="32"/>
          <w:szCs w:val="32"/>
        </w:rPr>
        <w:t>（</w:t>
      </w:r>
      <w:r>
        <w:rPr>
          <w:rFonts w:hint="eastAsia" w:ascii="方正仿宋_GBK" w:hAnsi="黑体" w:eastAsia="方正仿宋_GBK"/>
          <w:sz w:val="32"/>
          <w:szCs w:val="32"/>
        </w:rPr>
        <w:t>签章</w:t>
      </w:r>
      <w:r>
        <w:rPr>
          <w:rFonts w:ascii="方正仿宋_GBK" w:hAnsi="黑体" w:eastAsia="方正仿宋_GBK"/>
          <w:sz w:val="32"/>
          <w:szCs w:val="32"/>
        </w:rPr>
        <w:t>）</w:t>
      </w:r>
      <w:r>
        <w:rPr>
          <w:rFonts w:hint="eastAsia" w:ascii="方正仿宋_GBK" w:hAnsi="黑体"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r>
        <w:rPr>
          <w:rFonts w:hint="eastAsia" w:ascii="方正仿宋_GBK" w:hAnsi="黑体" w:eastAsia="方正仿宋_GBK"/>
          <w:sz w:val="32"/>
          <w:szCs w:val="32"/>
        </w:rPr>
        <w:t xml:space="preserve">年  月  日 </w:t>
      </w:r>
      <w:r>
        <w:rPr>
          <w:rFonts w:ascii="方正仿宋_GBK" w:hAnsi="黑体" w:eastAsia="方正仿宋_GBK"/>
          <w:sz w:val="32"/>
          <w:szCs w:val="32"/>
        </w:rPr>
        <w:t xml:space="preserve">                </w:t>
      </w:r>
      <w:r>
        <w:rPr>
          <w:rFonts w:hint="eastAsia" w:ascii="方正仿宋_GBK" w:hAnsi="黑体" w:eastAsia="方正仿宋_GBK"/>
          <w:sz w:val="32"/>
          <w:szCs w:val="32"/>
        </w:rPr>
        <w:t>年  月  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r>
        <w:rPr>
          <w:rFonts w:hint="eastAsia" w:ascii="方正仿宋_GBK" w:hAnsi="黑体" w:eastAsia="方正仿宋_GBK"/>
          <w:sz w:val="32"/>
          <w:szCs w:val="32"/>
        </w:rPr>
        <w:t>丙方</w:t>
      </w:r>
      <w:r>
        <w:rPr>
          <w:rFonts w:ascii="方正仿宋_GBK" w:hAnsi="黑体" w:eastAsia="方正仿宋_GBK"/>
          <w:sz w:val="32"/>
          <w:szCs w:val="32"/>
        </w:rPr>
        <w:t>（</w:t>
      </w:r>
      <w:r>
        <w:rPr>
          <w:rFonts w:hint="eastAsia" w:ascii="方正仿宋_GBK" w:hAnsi="黑体" w:eastAsia="方正仿宋_GBK"/>
          <w:sz w:val="32"/>
          <w:szCs w:val="32"/>
        </w:rPr>
        <w:t>签章</w:t>
      </w:r>
      <w:r>
        <w:rPr>
          <w:rFonts w:ascii="方正仿宋_GBK" w:hAnsi="黑体" w:eastAsia="方正仿宋_GBK"/>
          <w:sz w:val="32"/>
          <w:szCs w:val="32"/>
        </w:rPr>
        <w:t>）</w:t>
      </w:r>
      <w:r>
        <w:rPr>
          <w:rFonts w:hint="eastAsia" w:ascii="方正仿宋_GBK" w:hAnsi="黑体" w:eastAsia="方正仿宋_GBK"/>
          <w:sz w:val="32"/>
          <w:szCs w:val="32"/>
        </w:rPr>
        <w:t xml:space="preserve">：             </w:t>
      </w:r>
      <w:r>
        <w:rPr>
          <w:rFonts w:ascii="方正仿宋_GBK" w:hAnsi="黑体" w:eastAsia="方正仿宋_GBK"/>
          <w:sz w:val="32"/>
          <w:szCs w:val="32"/>
        </w:rPr>
        <w:t xml:space="preserve"> </w:t>
      </w:r>
      <w:r>
        <w:rPr>
          <w:rFonts w:hint="eastAsia" w:ascii="方正仿宋_GBK" w:hAnsi="黑体" w:eastAsia="方正仿宋_GBK"/>
          <w:sz w:val="32"/>
          <w:szCs w:val="32"/>
        </w:rPr>
        <w:t>丁方</w:t>
      </w:r>
      <w:r>
        <w:rPr>
          <w:rFonts w:ascii="方正仿宋_GBK" w:hAnsi="黑体" w:eastAsia="方正仿宋_GBK"/>
          <w:sz w:val="32"/>
          <w:szCs w:val="32"/>
        </w:rPr>
        <w:t>（</w:t>
      </w:r>
      <w:r>
        <w:rPr>
          <w:rFonts w:hint="eastAsia" w:ascii="方正仿宋_GBK" w:hAnsi="黑体" w:eastAsia="方正仿宋_GBK"/>
          <w:sz w:val="32"/>
          <w:szCs w:val="32"/>
        </w:rPr>
        <w:t>签章</w:t>
      </w:r>
      <w:r>
        <w:rPr>
          <w:rFonts w:ascii="方正仿宋_GBK" w:hAnsi="黑体" w:eastAsia="方正仿宋_GBK"/>
          <w:sz w:val="32"/>
          <w:szCs w:val="32"/>
        </w:rPr>
        <w:t>）</w:t>
      </w:r>
      <w:r>
        <w:rPr>
          <w:rFonts w:hint="eastAsia" w:ascii="方正仿宋_GBK" w:hAnsi="黑体"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方正仿宋_GBK" w:hAnsi="黑体"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cs="Times New Roman"/>
          <w:lang w:val="en-US" w:eastAsia="zh-CN"/>
        </w:rPr>
      </w:pPr>
      <w:r>
        <w:rPr>
          <w:rFonts w:hint="eastAsia" w:ascii="方正仿宋_GBK" w:hAnsi="黑体" w:eastAsia="方正仿宋_GBK"/>
          <w:sz w:val="32"/>
          <w:szCs w:val="32"/>
        </w:rPr>
        <w:t xml:space="preserve">年  月  日                </w:t>
      </w:r>
      <w:r>
        <w:rPr>
          <w:rFonts w:ascii="方正仿宋_GBK" w:hAnsi="黑体" w:eastAsia="方正仿宋_GBK"/>
          <w:sz w:val="32"/>
          <w:szCs w:val="32"/>
        </w:rPr>
        <w:t xml:space="preserve"> </w:t>
      </w:r>
      <w:r>
        <w:rPr>
          <w:rFonts w:hint="eastAsia" w:ascii="方正仿宋_GBK" w:hAnsi="黑体" w:eastAsia="方正仿宋_GBK"/>
          <w:sz w:val="32"/>
          <w:szCs w:val="32"/>
        </w:rPr>
        <w:t>年  月  日</w:t>
      </w:r>
    </w:p>
    <w:sectPr>
      <w:footerReference r:id="rId5" w:type="default"/>
      <w:pgSz w:w="11906" w:h="16838"/>
      <w:pgMar w:top="1984" w:right="1446" w:bottom="1644" w:left="1446" w:header="851" w:footer="992" w:gutter="0"/>
      <w:pgNumType w:fmt="decimal"/>
      <w:cols w:space="0" w:num="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5104765</wp:posOffset>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rPr>
                          </w:pPr>
                          <w:r>
                            <w:rPr>
                              <w:rFonts w:hint="eastAsia" w:ascii="方正仿宋_GBK" w:hAnsi="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方正仿宋_GBK" w:hAnsi="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95pt;margin-top:-30pt;height:144pt;width:144pt;mso-position-horizontal-relative:margin;mso-wrap-style:none;z-index:251660288;mso-width-relative:page;mso-height-relative:page;" filled="f" stroked="f" coordsize="21600,21600" o:gfxdata="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eL+Tt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8"/>
                        <w:szCs w:val="28"/>
                      </w:rPr>
                    </w:pPr>
                    <w:r>
                      <w:rPr>
                        <w:rFonts w:hint="eastAsia" w:ascii="方正仿宋_GBK" w:hAnsi="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方正仿宋_GBK" w:hAnsi="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59264;mso-width-relative:page;mso-height-relative:page;" filled="f" stroked="f" coordsize="21600,21600" o:gfxdata="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De8Ff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F3471"/>
    <w:rsid w:val="000F67C2"/>
    <w:rsid w:val="00417734"/>
    <w:rsid w:val="006A21C8"/>
    <w:rsid w:val="009A4D81"/>
    <w:rsid w:val="00AD1AB1"/>
    <w:rsid w:val="00B42EA8"/>
    <w:rsid w:val="0136564D"/>
    <w:rsid w:val="01B22377"/>
    <w:rsid w:val="01DD475E"/>
    <w:rsid w:val="020834C5"/>
    <w:rsid w:val="02BE5D8D"/>
    <w:rsid w:val="02DA22DD"/>
    <w:rsid w:val="02E905D9"/>
    <w:rsid w:val="030576A7"/>
    <w:rsid w:val="034C7ADC"/>
    <w:rsid w:val="039171D7"/>
    <w:rsid w:val="03AC5D9A"/>
    <w:rsid w:val="03D51F59"/>
    <w:rsid w:val="040827BC"/>
    <w:rsid w:val="042143A9"/>
    <w:rsid w:val="04235D17"/>
    <w:rsid w:val="04B812F9"/>
    <w:rsid w:val="04C05B80"/>
    <w:rsid w:val="051F45F5"/>
    <w:rsid w:val="05335BAB"/>
    <w:rsid w:val="0550464E"/>
    <w:rsid w:val="055450DD"/>
    <w:rsid w:val="055A36B6"/>
    <w:rsid w:val="059C6FDD"/>
    <w:rsid w:val="059D5F0E"/>
    <w:rsid w:val="05BE6B85"/>
    <w:rsid w:val="06130B18"/>
    <w:rsid w:val="063068FE"/>
    <w:rsid w:val="065A487B"/>
    <w:rsid w:val="06DF06D5"/>
    <w:rsid w:val="076E358B"/>
    <w:rsid w:val="077774E1"/>
    <w:rsid w:val="07823074"/>
    <w:rsid w:val="07B164BC"/>
    <w:rsid w:val="07C320BA"/>
    <w:rsid w:val="07DC2E80"/>
    <w:rsid w:val="07F72372"/>
    <w:rsid w:val="08437A2D"/>
    <w:rsid w:val="08552BD4"/>
    <w:rsid w:val="087A163F"/>
    <w:rsid w:val="088769C3"/>
    <w:rsid w:val="08B25B18"/>
    <w:rsid w:val="08B87A49"/>
    <w:rsid w:val="090E79A8"/>
    <w:rsid w:val="091E3FD0"/>
    <w:rsid w:val="09C50C0D"/>
    <w:rsid w:val="09DB30A5"/>
    <w:rsid w:val="0A114C2B"/>
    <w:rsid w:val="0A385E36"/>
    <w:rsid w:val="0A4378F2"/>
    <w:rsid w:val="0AC031D6"/>
    <w:rsid w:val="0B04439A"/>
    <w:rsid w:val="0B2F640C"/>
    <w:rsid w:val="0B747C71"/>
    <w:rsid w:val="0BB676CE"/>
    <w:rsid w:val="0BDB3474"/>
    <w:rsid w:val="0BE866F6"/>
    <w:rsid w:val="0C1B6280"/>
    <w:rsid w:val="0C3F67DE"/>
    <w:rsid w:val="0C706191"/>
    <w:rsid w:val="0C9F0B9B"/>
    <w:rsid w:val="0CCA70EC"/>
    <w:rsid w:val="0CEB73D7"/>
    <w:rsid w:val="0CF57D84"/>
    <w:rsid w:val="0D6B72B1"/>
    <w:rsid w:val="0D6F20DD"/>
    <w:rsid w:val="0E124673"/>
    <w:rsid w:val="0E4339B0"/>
    <w:rsid w:val="0E5E3EEE"/>
    <w:rsid w:val="0EE97C1A"/>
    <w:rsid w:val="0F297BC0"/>
    <w:rsid w:val="0F3834DA"/>
    <w:rsid w:val="0F3F1218"/>
    <w:rsid w:val="0F425DFC"/>
    <w:rsid w:val="0F4964D4"/>
    <w:rsid w:val="0F6C55A2"/>
    <w:rsid w:val="0F9909C6"/>
    <w:rsid w:val="0F9D7F45"/>
    <w:rsid w:val="0FD04612"/>
    <w:rsid w:val="0FDC5CBC"/>
    <w:rsid w:val="0FFE618C"/>
    <w:rsid w:val="0FFF1CB4"/>
    <w:rsid w:val="103A524F"/>
    <w:rsid w:val="10775899"/>
    <w:rsid w:val="10D23967"/>
    <w:rsid w:val="11024364"/>
    <w:rsid w:val="110368ED"/>
    <w:rsid w:val="112D18CF"/>
    <w:rsid w:val="115D6210"/>
    <w:rsid w:val="11CE25F0"/>
    <w:rsid w:val="11D41F3F"/>
    <w:rsid w:val="11DC19EB"/>
    <w:rsid w:val="12073BCC"/>
    <w:rsid w:val="124F7442"/>
    <w:rsid w:val="127001E6"/>
    <w:rsid w:val="12D269C4"/>
    <w:rsid w:val="13374DAD"/>
    <w:rsid w:val="139E4DCB"/>
    <w:rsid w:val="13D762EB"/>
    <w:rsid w:val="14103171"/>
    <w:rsid w:val="1529069B"/>
    <w:rsid w:val="15571E0A"/>
    <w:rsid w:val="15696631"/>
    <w:rsid w:val="16445B58"/>
    <w:rsid w:val="16B7381F"/>
    <w:rsid w:val="16B76C0C"/>
    <w:rsid w:val="16F51292"/>
    <w:rsid w:val="179917B7"/>
    <w:rsid w:val="179C54AC"/>
    <w:rsid w:val="17BC6208"/>
    <w:rsid w:val="18081BD7"/>
    <w:rsid w:val="18155A22"/>
    <w:rsid w:val="18546C2C"/>
    <w:rsid w:val="18A333E9"/>
    <w:rsid w:val="18D11666"/>
    <w:rsid w:val="18DE626B"/>
    <w:rsid w:val="19234009"/>
    <w:rsid w:val="194604CF"/>
    <w:rsid w:val="19AC325C"/>
    <w:rsid w:val="19FF3B2C"/>
    <w:rsid w:val="1AA82AF2"/>
    <w:rsid w:val="1AAD19DB"/>
    <w:rsid w:val="1B482723"/>
    <w:rsid w:val="1B6239EE"/>
    <w:rsid w:val="1BBF21A2"/>
    <w:rsid w:val="1BC31CB8"/>
    <w:rsid w:val="1BEA6B51"/>
    <w:rsid w:val="1C687661"/>
    <w:rsid w:val="1CB22B60"/>
    <w:rsid w:val="1D4C0FF3"/>
    <w:rsid w:val="1D5E5F84"/>
    <w:rsid w:val="1DC71916"/>
    <w:rsid w:val="1E011F8A"/>
    <w:rsid w:val="1E1F0C6D"/>
    <w:rsid w:val="1E217002"/>
    <w:rsid w:val="1E7E0774"/>
    <w:rsid w:val="1E9419BF"/>
    <w:rsid w:val="1EC1552D"/>
    <w:rsid w:val="1EC63ABF"/>
    <w:rsid w:val="1F29587F"/>
    <w:rsid w:val="1F947872"/>
    <w:rsid w:val="1FCB4260"/>
    <w:rsid w:val="200742B1"/>
    <w:rsid w:val="20636385"/>
    <w:rsid w:val="206C2381"/>
    <w:rsid w:val="2087167E"/>
    <w:rsid w:val="208E61BD"/>
    <w:rsid w:val="209F185F"/>
    <w:rsid w:val="20AA7F85"/>
    <w:rsid w:val="20AD1792"/>
    <w:rsid w:val="20C8471B"/>
    <w:rsid w:val="21217398"/>
    <w:rsid w:val="21370A59"/>
    <w:rsid w:val="2166511E"/>
    <w:rsid w:val="21686134"/>
    <w:rsid w:val="22065363"/>
    <w:rsid w:val="22747B27"/>
    <w:rsid w:val="228A28E1"/>
    <w:rsid w:val="231011F9"/>
    <w:rsid w:val="23121C0D"/>
    <w:rsid w:val="232D082A"/>
    <w:rsid w:val="235A1C12"/>
    <w:rsid w:val="23FF4044"/>
    <w:rsid w:val="244F4822"/>
    <w:rsid w:val="2479063B"/>
    <w:rsid w:val="24B56D6E"/>
    <w:rsid w:val="24C45AC9"/>
    <w:rsid w:val="24E756BA"/>
    <w:rsid w:val="2500499C"/>
    <w:rsid w:val="25190806"/>
    <w:rsid w:val="25856188"/>
    <w:rsid w:val="2592786C"/>
    <w:rsid w:val="25940F4E"/>
    <w:rsid w:val="25A90030"/>
    <w:rsid w:val="26045D0F"/>
    <w:rsid w:val="26365620"/>
    <w:rsid w:val="266D410F"/>
    <w:rsid w:val="26AA7B41"/>
    <w:rsid w:val="2764259B"/>
    <w:rsid w:val="27804A28"/>
    <w:rsid w:val="27A61213"/>
    <w:rsid w:val="27C72F66"/>
    <w:rsid w:val="27D216F1"/>
    <w:rsid w:val="27D50FDE"/>
    <w:rsid w:val="280E6D2F"/>
    <w:rsid w:val="29016DAE"/>
    <w:rsid w:val="290F2C0F"/>
    <w:rsid w:val="29194666"/>
    <w:rsid w:val="29470443"/>
    <w:rsid w:val="297D39C3"/>
    <w:rsid w:val="29F42D41"/>
    <w:rsid w:val="2A040797"/>
    <w:rsid w:val="2A355CAA"/>
    <w:rsid w:val="2A58401F"/>
    <w:rsid w:val="2A637EEE"/>
    <w:rsid w:val="2AA3766E"/>
    <w:rsid w:val="2AC31926"/>
    <w:rsid w:val="2ACA62B4"/>
    <w:rsid w:val="2B2D3DF4"/>
    <w:rsid w:val="2B6573BB"/>
    <w:rsid w:val="2B894BBD"/>
    <w:rsid w:val="2BA64EB0"/>
    <w:rsid w:val="2BD1455F"/>
    <w:rsid w:val="2BF10256"/>
    <w:rsid w:val="2C7D248D"/>
    <w:rsid w:val="2D1A4A54"/>
    <w:rsid w:val="2D541AB7"/>
    <w:rsid w:val="2D6A7AD7"/>
    <w:rsid w:val="2D7E3A99"/>
    <w:rsid w:val="2DC13EB0"/>
    <w:rsid w:val="2E7269C3"/>
    <w:rsid w:val="2F3E7535"/>
    <w:rsid w:val="2F916C1E"/>
    <w:rsid w:val="2F971720"/>
    <w:rsid w:val="2FE146BB"/>
    <w:rsid w:val="2FFC68A4"/>
    <w:rsid w:val="301C5C9B"/>
    <w:rsid w:val="30506848"/>
    <w:rsid w:val="305B020B"/>
    <w:rsid w:val="31447A34"/>
    <w:rsid w:val="314C69B9"/>
    <w:rsid w:val="316E6559"/>
    <w:rsid w:val="316F61C3"/>
    <w:rsid w:val="31AF0124"/>
    <w:rsid w:val="3220795E"/>
    <w:rsid w:val="325521EF"/>
    <w:rsid w:val="335F7076"/>
    <w:rsid w:val="337D25CA"/>
    <w:rsid w:val="33AD0FB2"/>
    <w:rsid w:val="33B42536"/>
    <w:rsid w:val="33BA4BB8"/>
    <w:rsid w:val="341B0941"/>
    <w:rsid w:val="34640100"/>
    <w:rsid w:val="348D5F5F"/>
    <w:rsid w:val="34D40410"/>
    <w:rsid w:val="34F22EFB"/>
    <w:rsid w:val="3525178A"/>
    <w:rsid w:val="352A2330"/>
    <w:rsid w:val="355D102C"/>
    <w:rsid w:val="359D03E9"/>
    <w:rsid w:val="359F46DE"/>
    <w:rsid w:val="35A674B3"/>
    <w:rsid w:val="35F47573"/>
    <w:rsid w:val="367B6E68"/>
    <w:rsid w:val="36871EBA"/>
    <w:rsid w:val="369F7DAC"/>
    <w:rsid w:val="36FA5ADF"/>
    <w:rsid w:val="37143FBD"/>
    <w:rsid w:val="372C47F6"/>
    <w:rsid w:val="375B1CF1"/>
    <w:rsid w:val="377678E6"/>
    <w:rsid w:val="37803AD0"/>
    <w:rsid w:val="37D4464F"/>
    <w:rsid w:val="37F06156"/>
    <w:rsid w:val="38355629"/>
    <w:rsid w:val="383F4495"/>
    <w:rsid w:val="38476EC1"/>
    <w:rsid w:val="390873CF"/>
    <w:rsid w:val="39575501"/>
    <w:rsid w:val="39C53340"/>
    <w:rsid w:val="39F40DA8"/>
    <w:rsid w:val="3AA64E13"/>
    <w:rsid w:val="3ACB6227"/>
    <w:rsid w:val="3AE90556"/>
    <w:rsid w:val="3AEA50D9"/>
    <w:rsid w:val="3B156B38"/>
    <w:rsid w:val="3B364A66"/>
    <w:rsid w:val="3B576B64"/>
    <w:rsid w:val="3B9F14FE"/>
    <w:rsid w:val="3BA252B1"/>
    <w:rsid w:val="3BBD4AD3"/>
    <w:rsid w:val="3BE4472D"/>
    <w:rsid w:val="3BFB47EF"/>
    <w:rsid w:val="3C0F3F71"/>
    <w:rsid w:val="3C9C394A"/>
    <w:rsid w:val="3D2D46EA"/>
    <w:rsid w:val="3D411F9E"/>
    <w:rsid w:val="3D593A6E"/>
    <w:rsid w:val="3D71558D"/>
    <w:rsid w:val="3D750FF8"/>
    <w:rsid w:val="3DB700C4"/>
    <w:rsid w:val="3DDF316D"/>
    <w:rsid w:val="3E8B7F16"/>
    <w:rsid w:val="3EA44F2E"/>
    <w:rsid w:val="3EAE3F93"/>
    <w:rsid w:val="3EBF07F5"/>
    <w:rsid w:val="3EDA4712"/>
    <w:rsid w:val="3EE42899"/>
    <w:rsid w:val="3EEE6499"/>
    <w:rsid w:val="3EF920DC"/>
    <w:rsid w:val="3FF57768"/>
    <w:rsid w:val="40907C74"/>
    <w:rsid w:val="409301A5"/>
    <w:rsid w:val="40B10301"/>
    <w:rsid w:val="40B117A1"/>
    <w:rsid w:val="4156024A"/>
    <w:rsid w:val="425B658A"/>
    <w:rsid w:val="42604669"/>
    <w:rsid w:val="4281176C"/>
    <w:rsid w:val="42867EF8"/>
    <w:rsid w:val="43243EE0"/>
    <w:rsid w:val="43A25262"/>
    <w:rsid w:val="43AE583D"/>
    <w:rsid w:val="43BD5B06"/>
    <w:rsid w:val="43EB0BC8"/>
    <w:rsid w:val="444076AD"/>
    <w:rsid w:val="44427AC4"/>
    <w:rsid w:val="44540A3B"/>
    <w:rsid w:val="4480589C"/>
    <w:rsid w:val="44852097"/>
    <w:rsid w:val="44956BCE"/>
    <w:rsid w:val="45370CA7"/>
    <w:rsid w:val="455443BE"/>
    <w:rsid w:val="457B156E"/>
    <w:rsid w:val="45971F3B"/>
    <w:rsid w:val="459C3115"/>
    <w:rsid w:val="45D33947"/>
    <w:rsid w:val="460E566F"/>
    <w:rsid w:val="46542AA4"/>
    <w:rsid w:val="465B6335"/>
    <w:rsid w:val="46711829"/>
    <w:rsid w:val="46BD3340"/>
    <w:rsid w:val="46F40D19"/>
    <w:rsid w:val="470D24C3"/>
    <w:rsid w:val="4775613F"/>
    <w:rsid w:val="47A57824"/>
    <w:rsid w:val="47EF2B02"/>
    <w:rsid w:val="47FC0D31"/>
    <w:rsid w:val="48A93A51"/>
    <w:rsid w:val="48C107E3"/>
    <w:rsid w:val="492B4588"/>
    <w:rsid w:val="493C1B5A"/>
    <w:rsid w:val="498C26B3"/>
    <w:rsid w:val="49E2046D"/>
    <w:rsid w:val="49EC7A3A"/>
    <w:rsid w:val="49F91FBC"/>
    <w:rsid w:val="4A09283E"/>
    <w:rsid w:val="4A1322F7"/>
    <w:rsid w:val="4A4305A0"/>
    <w:rsid w:val="4A6E606C"/>
    <w:rsid w:val="4AB05D89"/>
    <w:rsid w:val="4AC82A08"/>
    <w:rsid w:val="4ACC0553"/>
    <w:rsid w:val="4AD00ECE"/>
    <w:rsid w:val="4AE82C7C"/>
    <w:rsid w:val="4B826864"/>
    <w:rsid w:val="4B9C036E"/>
    <w:rsid w:val="4BB069A4"/>
    <w:rsid w:val="4BB11B9C"/>
    <w:rsid w:val="4BC82ACC"/>
    <w:rsid w:val="4C52507D"/>
    <w:rsid w:val="4CD53DF2"/>
    <w:rsid w:val="4CE66D9D"/>
    <w:rsid w:val="4D5F3471"/>
    <w:rsid w:val="4D6A0A87"/>
    <w:rsid w:val="4D6C501B"/>
    <w:rsid w:val="4DA623DE"/>
    <w:rsid w:val="4DBD66F7"/>
    <w:rsid w:val="4E24274E"/>
    <w:rsid w:val="4E2B3E0C"/>
    <w:rsid w:val="4EB85414"/>
    <w:rsid w:val="4EC16ABE"/>
    <w:rsid w:val="4ED7179C"/>
    <w:rsid w:val="4F134395"/>
    <w:rsid w:val="4FC67F83"/>
    <w:rsid w:val="4FCD5BB7"/>
    <w:rsid w:val="4FF260F9"/>
    <w:rsid w:val="4FF321A0"/>
    <w:rsid w:val="502661D6"/>
    <w:rsid w:val="50343EB1"/>
    <w:rsid w:val="507328E0"/>
    <w:rsid w:val="509818ED"/>
    <w:rsid w:val="50A223FA"/>
    <w:rsid w:val="516C2978"/>
    <w:rsid w:val="51736716"/>
    <w:rsid w:val="51B866E9"/>
    <w:rsid w:val="51E34232"/>
    <w:rsid w:val="520B5000"/>
    <w:rsid w:val="52406634"/>
    <w:rsid w:val="5274709F"/>
    <w:rsid w:val="529F6990"/>
    <w:rsid w:val="52C11209"/>
    <w:rsid w:val="52C44ED4"/>
    <w:rsid w:val="52F06F0F"/>
    <w:rsid w:val="52FB153E"/>
    <w:rsid w:val="531B2FB4"/>
    <w:rsid w:val="531E41E0"/>
    <w:rsid w:val="53316D55"/>
    <w:rsid w:val="53370A58"/>
    <w:rsid w:val="53434E82"/>
    <w:rsid w:val="537F6814"/>
    <w:rsid w:val="53853D88"/>
    <w:rsid w:val="542D4F4A"/>
    <w:rsid w:val="543A59CB"/>
    <w:rsid w:val="5463543B"/>
    <w:rsid w:val="548057FA"/>
    <w:rsid w:val="54B5419A"/>
    <w:rsid w:val="54DF0B31"/>
    <w:rsid w:val="54F15FFA"/>
    <w:rsid w:val="54FA34B1"/>
    <w:rsid w:val="5528413C"/>
    <w:rsid w:val="55467836"/>
    <w:rsid w:val="55C96D1D"/>
    <w:rsid w:val="55CE2928"/>
    <w:rsid w:val="56883815"/>
    <w:rsid w:val="56B9025E"/>
    <w:rsid w:val="56EF4515"/>
    <w:rsid w:val="56F95110"/>
    <w:rsid w:val="57190D5F"/>
    <w:rsid w:val="572C4C81"/>
    <w:rsid w:val="57591E6F"/>
    <w:rsid w:val="57613DAA"/>
    <w:rsid w:val="578A5E97"/>
    <w:rsid w:val="57A41213"/>
    <w:rsid w:val="57B54225"/>
    <w:rsid w:val="58197F57"/>
    <w:rsid w:val="58217705"/>
    <w:rsid w:val="58394A00"/>
    <w:rsid w:val="5868447E"/>
    <w:rsid w:val="587005FA"/>
    <w:rsid w:val="58CD51F9"/>
    <w:rsid w:val="58F754D0"/>
    <w:rsid w:val="594858D7"/>
    <w:rsid w:val="5987504C"/>
    <w:rsid w:val="5A125364"/>
    <w:rsid w:val="5A180B18"/>
    <w:rsid w:val="5A257899"/>
    <w:rsid w:val="5A346C1D"/>
    <w:rsid w:val="5A542EB9"/>
    <w:rsid w:val="5A5A697B"/>
    <w:rsid w:val="5A6C53CB"/>
    <w:rsid w:val="5AA74A99"/>
    <w:rsid w:val="5AEE2AAC"/>
    <w:rsid w:val="5B990C76"/>
    <w:rsid w:val="5BB03886"/>
    <w:rsid w:val="5BC87ACD"/>
    <w:rsid w:val="5BF05D99"/>
    <w:rsid w:val="5C872F52"/>
    <w:rsid w:val="5CF602E1"/>
    <w:rsid w:val="5D154D2B"/>
    <w:rsid w:val="5D4A7F2C"/>
    <w:rsid w:val="5D614052"/>
    <w:rsid w:val="5D876F57"/>
    <w:rsid w:val="5E562570"/>
    <w:rsid w:val="5E5B2C14"/>
    <w:rsid w:val="5EA77353"/>
    <w:rsid w:val="5F1A590F"/>
    <w:rsid w:val="5F231664"/>
    <w:rsid w:val="5F491565"/>
    <w:rsid w:val="5F952D02"/>
    <w:rsid w:val="5FC63E0E"/>
    <w:rsid w:val="5FD247DB"/>
    <w:rsid w:val="5FDF3816"/>
    <w:rsid w:val="5FE54F37"/>
    <w:rsid w:val="60027A9A"/>
    <w:rsid w:val="600D514E"/>
    <w:rsid w:val="60486FAC"/>
    <w:rsid w:val="60A73F50"/>
    <w:rsid w:val="60B661C6"/>
    <w:rsid w:val="611D4244"/>
    <w:rsid w:val="611F74FD"/>
    <w:rsid w:val="614A37C7"/>
    <w:rsid w:val="616B76FB"/>
    <w:rsid w:val="619A29E9"/>
    <w:rsid w:val="61F06E0D"/>
    <w:rsid w:val="62220C16"/>
    <w:rsid w:val="62D45A6D"/>
    <w:rsid w:val="62EE27F6"/>
    <w:rsid w:val="633037B6"/>
    <w:rsid w:val="635E35EA"/>
    <w:rsid w:val="637D22B9"/>
    <w:rsid w:val="63C571C0"/>
    <w:rsid w:val="63E01117"/>
    <w:rsid w:val="63E53927"/>
    <w:rsid w:val="640B69C8"/>
    <w:rsid w:val="64354C9C"/>
    <w:rsid w:val="6490473E"/>
    <w:rsid w:val="64F47C6E"/>
    <w:rsid w:val="65002190"/>
    <w:rsid w:val="6560013A"/>
    <w:rsid w:val="657B5B02"/>
    <w:rsid w:val="65AB1243"/>
    <w:rsid w:val="65BE454E"/>
    <w:rsid w:val="662E54EE"/>
    <w:rsid w:val="668A16F6"/>
    <w:rsid w:val="66DC16C3"/>
    <w:rsid w:val="6727036E"/>
    <w:rsid w:val="67455F7D"/>
    <w:rsid w:val="67597DDC"/>
    <w:rsid w:val="67A21318"/>
    <w:rsid w:val="67E035BC"/>
    <w:rsid w:val="67F20182"/>
    <w:rsid w:val="68775EE7"/>
    <w:rsid w:val="68990A79"/>
    <w:rsid w:val="6899596E"/>
    <w:rsid w:val="689B63B4"/>
    <w:rsid w:val="68A10B75"/>
    <w:rsid w:val="68AC4FBB"/>
    <w:rsid w:val="69293D1A"/>
    <w:rsid w:val="69490452"/>
    <w:rsid w:val="69667B50"/>
    <w:rsid w:val="69846DA7"/>
    <w:rsid w:val="69CD51D9"/>
    <w:rsid w:val="69D90EE0"/>
    <w:rsid w:val="6A0F4037"/>
    <w:rsid w:val="6A17499C"/>
    <w:rsid w:val="6A2B3FA2"/>
    <w:rsid w:val="6A437361"/>
    <w:rsid w:val="6A897BD8"/>
    <w:rsid w:val="6B79306A"/>
    <w:rsid w:val="6BA12A09"/>
    <w:rsid w:val="6BA8165E"/>
    <w:rsid w:val="6BA85D7C"/>
    <w:rsid w:val="6BA91017"/>
    <w:rsid w:val="6BB710C0"/>
    <w:rsid w:val="6BBB2EAE"/>
    <w:rsid w:val="6C0815EC"/>
    <w:rsid w:val="6C113DFB"/>
    <w:rsid w:val="6C7B60A2"/>
    <w:rsid w:val="6C7C45AB"/>
    <w:rsid w:val="6CBD65FA"/>
    <w:rsid w:val="6D0C7D16"/>
    <w:rsid w:val="6D1B7790"/>
    <w:rsid w:val="6D1D14C2"/>
    <w:rsid w:val="6D202E4A"/>
    <w:rsid w:val="6D7A0F1B"/>
    <w:rsid w:val="6DEF5597"/>
    <w:rsid w:val="6E107BF3"/>
    <w:rsid w:val="6EE92A99"/>
    <w:rsid w:val="6FA63AD3"/>
    <w:rsid w:val="6FB5767C"/>
    <w:rsid w:val="6FB624EC"/>
    <w:rsid w:val="6FB70512"/>
    <w:rsid w:val="6FD70835"/>
    <w:rsid w:val="6FFA0E74"/>
    <w:rsid w:val="702B07E0"/>
    <w:rsid w:val="702F3A54"/>
    <w:rsid w:val="70327B1B"/>
    <w:rsid w:val="704D5CAF"/>
    <w:rsid w:val="70847C1F"/>
    <w:rsid w:val="70AC6C9A"/>
    <w:rsid w:val="70C453AF"/>
    <w:rsid w:val="70D2608F"/>
    <w:rsid w:val="711C1368"/>
    <w:rsid w:val="712717A6"/>
    <w:rsid w:val="71702880"/>
    <w:rsid w:val="71A7192D"/>
    <w:rsid w:val="71AE2A8F"/>
    <w:rsid w:val="71B37B0E"/>
    <w:rsid w:val="71BF63AE"/>
    <w:rsid w:val="71EE78CF"/>
    <w:rsid w:val="7219293F"/>
    <w:rsid w:val="725177EB"/>
    <w:rsid w:val="72B84777"/>
    <w:rsid w:val="72C304A7"/>
    <w:rsid w:val="7310086A"/>
    <w:rsid w:val="73FF2CE6"/>
    <w:rsid w:val="74283B90"/>
    <w:rsid w:val="749C55C9"/>
    <w:rsid w:val="74C6584B"/>
    <w:rsid w:val="751C31E6"/>
    <w:rsid w:val="7559134F"/>
    <w:rsid w:val="75667304"/>
    <w:rsid w:val="75A77A3F"/>
    <w:rsid w:val="76413AB1"/>
    <w:rsid w:val="76700A63"/>
    <w:rsid w:val="76E35440"/>
    <w:rsid w:val="76E53F9F"/>
    <w:rsid w:val="77403F72"/>
    <w:rsid w:val="77611E06"/>
    <w:rsid w:val="77875E15"/>
    <w:rsid w:val="77BA56B3"/>
    <w:rsid w:val="77BE4721"/>
    <w:rsid w:val="77CE4FFA"/>
    <w:rsid w:val="77F939B2"/>
    <w:rsid w:val="781826C9"/>
    <w:rsid w:val="78246C55"/>
    <w:rsid w:val="787904C7"/>
    <w:rsid w:val="78793E4F"/>
    <w:rsid w:val="788042E0"/>
    <w:rsid w:val="78A66F02"/>
    <w:rsid w:val="78D008C7"/>
    <w:rsid w:val="78D06476"/>
    <w:rsid w:val="794A458A"/>
    <w:rsid w:val="794B074F"/>
    <w:rsid w:val="799F174A"/>
    <w:rsid w:val="79FC7AA1"/>
    <w:rsid w:val="7A886679"/>
    <w:rsid w:val="7A910944"/>
    <w:rsid w:val="7B0104AB"/>
    <w:rsid w:val="7B182641"/>
    <w:rsid w:val="7BB67ED2"/>
    <w:rsid w:val="7BC13DBF"/>
    <w:rsid w:val="7BC40F2D"/>
    <w:rsid w:val="7BFF1196"/>
    <w:rsid w:val="7C4C6FA8"/>
    <w:rsid w:val="7CCB7909"/>
    <w:rsid w:val="7D480FE3"/>
    <w:rsid w:val="7D571F4E"/>
    <w:rsid w:val="7D5C29F2"/>
    <w:rsid w:val="7DB03133"/>
    <w:rsid w:val="7DB70F24"/>
    <w:rsid w:val="7E3541FC"/>
    <w:rsid w:val="7E3702E1"/>
    <w:rsid w:val="7E3A069F"/>
    <w:rsid w:val="7E52304C"/>
    <w:rsid w:val="7EBC2EAD"/>
    <w:rsid w:val="7EE1350F"/>
    <w:rsid w:val="7EE60C21"/>
    <w:rsid w:val="7F24307A"/>
    <w:rsid w:val="7F42779E"/>
    <w:rsid w:val="7F585912"/>
    <w:rsid w:val="7F661CCB"/>
    <w:rsid w:val="7F736AB7"/>
    <w:rsid w:val="9F3A3490"/>
    <w:rsid w:val="B8FFCC89"/>
    <w:rsid w:val="BCFB9CAE"/>
    <w:rsid w:val="FA5DB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ar-SA"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napToGrid w:val="0"/>
      <w:spacing w:line="540" w:lineRule="exact"/>
    </w:pPr>
    <w:rPr>
      <w:rFonts w:eastAsia="方正仿宋_GBK"/>
      <w:color w:val="000000"/>
    </w:rPr>
  </w:style>
  <w:style w:type="paragraph" w:styleId="7">
    <w:name w:val="Normal (Web)"/>
    <w:basedOn w:val="1"/>
    <w:qFormat/>
    <w:uiPriority w:val="0"/>
    <w:pPr>
      <w:widowControl/>
      <w:spacing w:before="100" w:after="100"/>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 Text 21"/>
    <w:basedOn w:val="1"/>
    <w:qFormat/>
    <w:uiPriority w:val="0"/>
    <w:pPr>
      <w:snapToGrid w:val="0"/>
      <w:spacing w:line="540" w:lineRule="exact"/>
    </w:pPr>
    <w:rPr>
      <w:rFonts w:eastAsia="方正仿宋_GBK"/>
      <w:color w:val="000000"/>
    </w:rPr>
  </w:style>
  <w:style w:type="character" w:customStyle="1" w:styleId="12">
    <w:name w:val="NormalCharacter"/>
    <w:semiHidden/>
    <w:qFormat/>
    <w:uiPriority w:val="99"/>
  </w:style>
  <w:style w:type="paragraph" w:customStyle="1" w:styleId="13">
    <w:name w:val="正文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51"/>
    <w:basedOn w:val="10"/>
    <w:qFormat/>
    <w:uiPriority w:val="0"/>
    <w:rPr>
      <w:rFonts w:ascii="方正黑体_GBK" w:hAnsi="方正黑体_GBK" w:eastAsia="方正黑体_GBK" w:cs="方正黑体_GBK"/>
      <w:color w:val="000000"/>
      <w:sz w:val="52"/>
      <w:szCs w:val="5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2021-06-03T01:32:00Z</dcterms:created>
  <dc:creator>User</dc:creator>
  <cp:lastModifiedBy>周韬</cp:lastModifiedBy>
  <cp:lastPrinted>2025-04-08T14:36:00Z</cp:lastPrinted>
  <dcterms:modified xsi:type="dcterms:W3CDTF">2026-01-06T02:00:20Z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137BBC6448424C0DAFDC001DAD57D8D1</vt:lpwstr>
  </property>
</Properties>
</file>