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afterLines="50" w:line="600" w:lineRule="exact"/>
        <w:jc w:val="left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shd w:val="clear"/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南川区科技计划项目</w:t>
      </w:r>
    </w:p>
    <w:p>
      <w:pPr>
        <w:shd w:val="clear"/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立 项 申 请 书</w:t>
      </w:r>
    </w:p>
    <w:p>
      <w:pPr>
        <w:shd w:val="clear"/>
        <w:rPr>
          <w:rFonts w:hint="default" w:ascii="Times New Roman" w:hAnsi="Times New Roman" w:eastAsia="仿宋_GB2312" w:cs="Times New Roman"/>
          <w:sz w:val="32"/>
        </w:rPr>
      </w:pPr>
    </w:p>
    <w:p>
      <w:pPr>
        <w:shd w:val="clear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spacing w:line="68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签章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spacing w:line="68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项目起止时间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年  月  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填报日期</w:t>
            </w:r>
          </w:p>
        </w:tc>
        <w:tc>
          <w:tcPr>
            <w:tcW w:w="6245" w:type="dxa"/>
            <w:noWrap w:val="0"/>
            <w:vAlign w:val="top"/>
          </w:tcPr>
          <w:p>
            <w:pPr>
              <w:shd w:val="clear"/>
              <w:spacing w:line="6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 xml:space="preserve">年  月  日 </w:t>
            </w:r>
          </w:p>
        </w:tc>
      </w:tr>
    </w:tbl>
    <w:p>
      <w:pPr>
        <w:shd w:val="clear"/>
        <w:ind w:firstLine="948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</w:p>
    <w:p>
      <w:pPr>
        <w:shd w:val="clear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shd w:val="clear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>
      <w:pPr>
        <w:shd w:val="clear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重庆市南川区科学技术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局</w:t>
      </w:r>
    </w:p>
    <w:p>
      <w:pPr>
        <w:shd w:val="clear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年制</w:t>
      </w:r>
    </w:p>
    <w:p>
      <w:pPr>
        <w:shd w:val="clear"/>
        <w:rPr>
          <w:rFonts w:hint="default" w:ascii="Times New Roman" w:hAnsi="Times New Roman" w:cs="Times New Roman"/>
        </w:rPr>
      </w:pPr>
    </w:p>
    <w:p>
      <w:pPr>
        <w:shd w:val="clear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hd w:val="clear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hd w:val="clear"/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填  报  说  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本申请书适用于向南川区科学技术局申报各类科技计划项目。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计划类型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分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为指导性项目、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一般项目、重点项目、重大项目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个计划类型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指导性项目由项目承担单位自筹资金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项目申报应符合以下要求：申报书的目标任务设定应当具有可考核性，符合项目定位和申报指南要求，实施周期一般不超过2年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项目负责人主持在研项目合计不超过2项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项目负责人近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逾期未结题项目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单位近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逾期未结题项目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因不良科研诚信记录涉及的限制申报情况。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项目主要研究内容、研究成果及考核指标等内容，将成为项目任务书的主要内容。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5.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项目组主要研究人员应在申请书上由本人手写签名以示同意合作。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表中栏目及文字阐述部分不得空缺，无内容可填写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52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产学研合作协议。涉及多个单位参与项目申报的，牵头申报单位与参与单位签订项目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产学研合作协议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shd w:val="clear"/>
        <w:spacing w:afterLines="50" w:line="60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shd w:val="clear"/>
        <w:spacing w:afterLines="50"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Style w:val="34"/>
          <w:rFonts w:hint="default" w:ascii="Times New Roman" w:hAnsi="Times New Roman" w:cs="Times New Roman"/>
          <w:lang w:val="en-US" w:eastAsia="zh-CN"/>
        </w:rPr>
        <w:t>南川</w:t>
      </w:r>
      <w:r>
        <w:rPr>
          <w:rStyle w:val="34"/>
          <w:rFonts w:hint="default" w:ascii="Times New Roman" w:hAnsi="Times New Roman" w:cs="Times New Roman"/>
        </w:rPr>
        <w:t>区</w:t>
      </w:r>
      <w:r>
        <w:rPr>
          <w:rStyle w:val="34"/>
          <w:rFonts w:hint="eastAsia" w:cs="Times New Roman"/>
          <w:lang w:val="en-US" w:eastAsia="zh-CN"/>
        </w:rPr>
        <w:t>科技计划项目</w:t>
      </w:r>
      <w:r>
        <w:rPr>
          <w:rStyle w:val="34"/>
          <w:rFonts w:hint="default" w:ascii="Times New Roman" w:hAnsi="Times New Roman" w:cs="Times New Roman"/>
          <w:lang w:val="en-US" w:eastAsia="zh-CN"/>
        </w:rPr>
        <w:t>立项申请书</w:t>
      </w:r>
    </w:p>
    <w:p>
      <w:pPr>
        <w:pStyle w:val="3"/>
        <w:numPr>
          <w:ilvl w:val="0"/>
          <w:numId w:val="1"/>
        </w:numPr>
        <w:shd w:val="clear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项目基本信息表</w:t>
      </w:r>
    </w:p>
    <w:tbl>
      <w:tblPr>
        <w:tblStyle w:val="16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1108"/>
        <w:gridCol w:w="995"/>
        <w:gridCol w:w="409"/>
        <w:gridCol w:w="1457"/>
        <w:gridCol w:w="877"/>
        <w:gridCol w:w="194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0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67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56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 xml:space="preserve">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33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组织机构代码</w:t>
            </w:r>
          </w:p>
        </w:tc>
        <w:tc>
          <w:tcPr>
            <w:tcW w:w="67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19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1.高等院校 2.科研院所 3.企业 4.其它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项目主要合作单位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72" w:firstLineChars="17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项目负责人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项目联系人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电子邮箱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5311" w:firstLineChars="2459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计划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类型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6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1.指导性项目 2.一般项目 3.重点项目 4.重大项目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计划类别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56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技术创新与应用发展专项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 xml:space="preserve"> 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技术预见与制度创新专项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 xml:space="preserve"> 3.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社会事业与民生保障科技创新专项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项目总投入（万元）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申请资助资金（万元）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上年度研发投入（万元）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起止时间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知识产权情况</w:t>
            </w:r>
          </w:p>
        </w:tc>
        <w:tc>
          <w:tcPr>
            <w:tcW w:w="680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【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Ⅰ类知识产权：发明专利、植物新品种、国家级农作物品种、国家新药、国家新药、集成电路布图设计专有权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Ⅱ类知识产权：实用新型专利、外观专利、软件著作权、商标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8" w:firstLineChars="5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</w:p>
    <w:p>
      <w:pPr>
        <w:shd w:val="clear"/>
        <w:spacing w:line="20" w:lineRule="exact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984" w:right="1446" w:bottom="1644" w:left="1446" w:header="851" w:footer="1474" w:gutter="0"/>
          <w:pgNumType w:fmt="decimal"/>
          <w:cols w:space="720" w:num="1"/>
          <w:docGrid w:type="linesAndChars" w:linePitch="579" w:charSpace="-849"/>
        </w:sectPr>
      </w:pPr>
    </w:p>
    <w:p>
      <w:pPr>
        <w:shd w:val="clear"/>
        <w:spacing w:line="34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二、项目分工及目标任务简表</w:t>
      </w:r>
    </w:p>
    <w:tbl>
      <w:tblPr>
        <w:tblStyle w:val="16"/>
        <w:tblW w:w="14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2266"/>
        <w:gridCol w:w="3996"/>
        <w:gridCol w:w="2086"/>
        <w:gridCol w:w="162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65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项目牵头单位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单位性质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任务分工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经费分配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595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6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【企业、高等学校、科研院所、其他】</w:t>
            </w:r>
          </w:p>
        </w:tc>
        <w:tc>
          <w:tcPr>
            <w:tcW w:w="399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22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88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4653" w:type="dxa"/>
            <w:gridSpan w:val="6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项目合作单位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单位名称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单位性质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任务分工</w:t>
            </w: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经费分配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单位1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【企业、高等学校、科研院所、其他】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单位2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【企业、高等学校、科研院所、其他】</w:t>
            </w: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【自行添加】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</w:p>
    <w:p>
      <w:pPr>
        <w:shd w:val="clear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  <w:br w:type="page"/>
      </w:r>
    </w:p>
    <w:p>
      <w:pPr>
        <w:shd w:val="clear"/>
        <w:spacing w:line="36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三、研发团队</w:t>
      </w:r>
    </w:p>
    <w:tbl>
      <w:tblPr>
        <w:tblStyle w:val="16"/>
        <w:tblW w:w="15156" w:type="dxa"/>
        <w:jc w:val="center"/>
        <w:tblBorders>
          <w:top w:val="single" w:color="auto" w:sz="6" w:space="0"/>
          <w:left w:val="single" w:color="000000" w:sz="6" w:space="0"/>
          <w:bottom w:val="single" w:color="auto" w:sz="6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1340"/>
        <w:gridCol w:w="1377"/>
        <w:gridCol w:w="2285"/>
        <w:gridCol w:w="1281"/>
        <w:gridCol w:w="3341"/>
        <w:gridCol w:w="2278"/>
        <w:gridCol w:w="1322"/>
        <w:gridCol w:w="1337"/>
      </w:tblGrid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shd w:val="clear"/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编号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tabs>
                <w:tab w:val="left" w:pos="630"/>
              </w:tabs>
              <w:spacing w:line="28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shd w:val="clear"/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shd w:val="clear"/>
              <w:tabs>
                <w:tab w:val="left" w:pos="630"/>
              </w:tabs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身份证号码</w:t>
            </w: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项目分工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shd w:val="clear"/>
              <w:spacing w:before="120"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每年工作</w:t>
            </w:r>
          </w:p>
          <w:p>
            <w:pPr>
              <w:widowControl/>
              <w:shd w:val="clear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时间(月)</w:t>
            </w: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widowControl/>
              <w:shd w:val="clear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项目负责人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项目参与人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项目参与人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项目参与人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项目参与人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000000" w:sz="6" w:space="0"/>
            <w:bottom w:val="single" w:color="auto" w:sz="6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" w:hRule="atLeast"/>
          <w:jc w:val="center"/>
        </w:trPr>
        <w:tc>
          <w:tcPr>
            <w:tcW w:w="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34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【自行添加】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  <w:t>注：所有参与单位至少有一人作为研发团队成员。</w:t>
      </w:r>
    </w:p>
    <w:p>
      <w:pPr>
        <w:shd w:val="clear"/>
        <w:spacing w:line="20" w:lineRule="exact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sectPr>
          <w:pgSz w:w="16840" w:h="11907" w:orient="landscape"/>
          <w:pgMar w:top="1531" w:right="2098" w:bottom="1531" w:left="1985" w:header="851" w:footer="1701" w:gutter="0"/>
          <w:pgNumType w:fmt="decimal"/>
          <w:cols w:space="720" w:num="1"/>
          <w:docGrid w:type="linesAndChars" w:linePitch="579" w:charSpace="-849"/>
        </w:sectPr>
      </w:pPr>
    </w:p>
    <w:p>
      <w:pPr>
        <w:pStyle w:val="2"/>
        <w:shd w:val="clear"/>
        <w:spacing w:before="0" w:after="0" w:line="240" w:lineRule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四、研究成果及考核指标</w:t>
      </w:r>
    </w:p>
    <w:p>
      <w:pPr>
        <w:pStyle w:val="5"/>
        <w:numPr>
          <w:ilvl w:val="0"/>
          <w:numId w:val="0"/>
        </w:numPr>
        <w:shd w:val="clear"/>
        <w:bidi w:val="0"/>
        <w:ind w:lef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考核指标概述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最多可填500字，包括字符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。</w:t>
      </w:r>
    </w:p>
    <w:p>
      <w:pPr>
        <w:shd w:val="clear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>
      <w:pPr>
        <w:shd w:val="clear"/>
        <w:rPr>
          <w:rFonts w:hint="default" w:ascii="Times New Roman" w:hAnsi="Times New Roman" w:cs="Times New Roman"/>
        </w:rPr>
      </w:pPr>
    </w:p>
    <w:p>
      <w:pPr>
        <w:shd w:val="clear"/>
        <w:rPr>
          <w:rFonts w:hint="default" w:ascii="Times New Roman" w:hAnsi="Times New Roman" w:cs="Times New Roman"/>
        </w:rPr>
      </w:pPr>
    </w:p>
    <w:p>
      <w:pPr>
        <w:shd w:val="clear"/>
        <w:rPr>
          <w:rFonts w:hint="default" w:ascii="Times New Roman" w:hAnsi="Times New Roman" w:cs="Times New Roman"/>
        </w:rPr>
      </w:pPr>
    </w:p>
    <w:p>
      <w:pPr>
        <w:shd w:val="clear"/>
        <w:rPr>
          <w:rFonts w:hint="default" w:ascii="Times New Roman" w:hAnsi="Times New Roman" w:cs="Times New Roman"/>
        </w:rPr>
      </w:pPr>
    </w:p>
    <w:p>
      <w:pPr>
        <w:shd w:val="clear"/>
        <w:rPr>
          <w:rFonts w:hint="default" w:ascii="Times New Roman" w:hAnsi="Times New Roman" w:cs="Times New Roman"/>
        </w:rPr>
      </w:pPr>
    </w:p>
    <w:p>
      <w:pPr>
        <w:pStyle w:val="4"/>
        <w:numPr>
          <w:ilvl w:val="0"/>
          <w:numId w:val="0"/>
        </w:numPr>
        <w:shd w:val="clear"/>
        <w:ind w:leftChars="0"/>
        <w:rPr>
          <w:rFonts w:hint="default" w:ascii="Times New Roman" w:hAnsi="Times New Roman" w:eastAsia="方正仿宋_GBK" w:cs="Times New Roman"/>
          <w:b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24"/>
          <w:lang w:val="en-US" w:eastAsia="zh-CN" w:bidi="ar-SA"/>
        </w:rPr>
        <w:t>（二）考核指标及验收依据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考核指标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验收依据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【自行添加行】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【自行添加行】</w:t>
            </w:r>
          </w:p>
        </w:tc>
        <w:tc>
          <w:tcPr>
            <w:tcW w:w="2500" w:type="pct"/>
            <w:shd w:val="clear" w:color="auto" w:fill="auto"/>
            <w:noWrap w:val="0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备注：1. 考核指标涵盖指南中的所有指标，应量化、具体、可考核，验收时须对上述指标进行逐项考核，全部指标达成方可通过验收；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2.对标标准、技术（或机构）描述为必填项，应具体说明国家/行业标准、具体机构的产品/技术指标；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3.验收依据应为具有相应资质的独立第三方出具的检测/使用报告；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4.涉及应用示范的内容，须有明确的应用示范对象、规模和效果，验收依据应提供应用示范工程的效益分析评价报告，不能仅是应用示范证明；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5.涉及产业化和创新性产品的项目必须有产业化考核指标，指标应与研究内容高度关联，应明确对应的产品名称、型号等；有经济指标的，应有明确的销售收入和税收金额等，提供相应经济社会效益评价报告；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12" w:firstLineChars="20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6.涉及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平台建设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或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数据库建设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t>等指标，须对建设对象有细化的二级指标：如功能模块、技术参数等。</w:t>
      </w: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</w:p>
    <w:p>
      <w:pPr>
        <w:shd w:val="clear"/>
        <w:spacing w:line="360" w:lineRule="auto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五、经费概算（单位：万元）  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 xml:space="preserve">  </w:t>
      </w:r>
    </w:p>
    <w:tbl>
      <w:tblPr>
        <w:tblStyle w:val="16"/>
        <w:tblW w:w="10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8"/>
              </w:rPr>
              <w:t>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0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级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单位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研发投入</w:t>
            </w:r>
            <w:r>
              <w:rPr>
                <w:rFonts w:hint="default" w:ascii="Times New Roman" w:hAnsi="Times New Roman" w:eastAsia="方正黑体_GBK" w:cs="Times New Roman"/>
                <w:bCs/>
                <w:sz w:val="24"/>
                <w:lang w:val="en-US" w:eastAsia="zh-CN"/>
              </w:rPr>
              <w:t>及其它资金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区科技计划拨款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left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单位研发投入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设备费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其它资金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业务费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劳务费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left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管理费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绩效支出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合  计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【与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区</w:t>
            </w: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级财政资金概算数一致】</w:t>
            </w:r>
          </w:p>
        </w:tc>
        <w:tc>
          <w:tcPr>
            <w:tcW w:w="14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【与单位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研发投入及其它资金概算数一致】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  <w:jc w:val="center"/>
        </w:trPr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2"/>
                <w:lang w:val="en-US" w:eastAsia="zh-CN" w:bidi="ar-SA"/>
              </w:rPr>
              <w:t>【与来源合计一致】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32" w:firstLineChars="200"/>
        <w:jc w:val="left"/>
        <w:textAlignment w:val="auto"/>
        <w:rPr>
          <w:rFonts w:hint="default" w:ascii="Times New Roman" w:hAnsi="Times New Roman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注：</w:t>
      </w:r>
      <w:r>
        <w:rPr>
          <w:rFonts w:hint="eastAsia" w:ascii="Times New Roman" w:hAnsi="Times New Roman" w:cs="Times New Roman"/>
          <w:kern w:val="2"/>
          <w:sz w:val="22"/>
          <w:szCs w:val="22"/>
          <w:lang w:val="en-US" w:eastAsia="zh-CN" w:bidi="ar-SA"/>
        </w:rPr>
        <w:t>“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经费支出概算</w:t>
      </w:r>
      <w:r>
        <w:rPr>
          <w:rFonts w:hint="eastAsia" w:ascii="Times New Roman" w:hAnsi="Times New Roman" w:cs="Times New Roman"/>
          <w:kern w:val="2"/>
          <w:sz w:val="22"/>
          <w:szCs w:val="22"/>
          <w:lang w:val="en-US" w:eastAsia="zh-CN" w:bidi="ar-SA"/>
        </w:rPr>
        <w:t>”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1.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设备费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主要列支项目实施过程中购置或试制专用仪器设备，对现有仪器设备进行升级改造，以及租赁外单位仪器设备而发生的费用。计算类仪器设备和软件工具可在设备费科目列支；2.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业务费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；3.</w:t>
      </w:r>
      <w:r>
        <w:rPr>
          <w:rFonts w:hint="default" w:ascii="Times New Roman" w:hAnsi="Times New Roman" w:cs="Times New Roman"/>
          <w:b/>
          <w:bCs/>
          <w:kern w:val="2"/>
          <w:sz w:val="22"/>
          <w:szCs w:val="22"/>
          <w:lang w:val="en-US" w:eastAsia="zh-CN" w:bidi="ar-SA"/>
        </w:rPr>
        <w:t>劳务费</w:t>
      </w:r>
      <w:r>
        <w:rPr>
          <w:rFonts w:hint="default" w:ascii="Times New Roman" w:hAnsi="Times New Roman" w:cs="Times New Roman"/>
          <w:kern w:val="2"/>
          <w:sz w:val="22"/>
          <w:szCs w:val="22"/>
          <w:lang w:val="en-US" w:eastAsia="zh-CN" w:bidi="ar-SA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>
      <w:pPr>
        <w:shd w:val="clear"/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-SA"/>
        </w:rPr>
        <w:br w:type="page"/>
      </w: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六、项目实施目的意义及任务分析</w:t>
      </w: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【项目研究目的意义与政策背景、国内外现状及发展趋势分析、项目拟解决的主要问题（重点阐明项目拟解决的关键技术问题和主要任务目标）】</w:t>
      </w: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ar-SA"/>
        </w:rPr>
      </w:pP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七、主要研究内容</w:t>
      </w: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【研究开发内容（阐述研究思路、技术路径和研究方案）、推广应用方案、创新点】</w:t>
      </w:r>
    </w:p>
    <w:p>
      <w:pPr>
        <w:shd w:val="clear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八、现有工作基础</w:t>
      </w: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2"/>
          <w:szCs w:val="22"/>
          <w:lang w:val="en-US" w:eastAsia="zh-CN" w:bidi="ar-SA"/>
        </w:rPr>
        <w:t>【研发团队基本情况、与项目相关的前期技术研发工作基础、与项目相关的研发平台、成果（专利、奖励等）等情况】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5"/>
        <w:numPr>
          <w:ilvl w:val="0"/>
          <w:numId w:val="0"/>
        </w:numPr>
        <w:shd w:val="clear"/>
        <w:spacing w:after="0" w:line="360" w:lineRule="exact"/>
        <w:jc w:val="left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九、预期经济社会效益分析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shd w:val="clear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shd w:val="clear"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十、科研诚信承诺书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5" w:hRule="atLeast"/>
          <w:jc w:val="center"/>
        </w:trPr>
        <w:tc>
          <w:tcPr>
            <w:tcW w:w="9379" w:type="dxa"/>
            <w:noWrap w:val="0"/>
            <w:vAlign w:val="top"/>
          </w:tcPr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郑重承诺：在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项目申报、评审、实施、结题等过程中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严格遵守重庆市科研项目及财政科研经费相关管理规定，为项目实施提供相应条件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不进行任何干扰评审或可能影响评审公正性的活动，所提供申报资料真实准确，项目组成员身份真实有效，不存在重复申报、编报虚假预算、篡改单位财务数据、侵犯他人知识产权等失信行为。</w:t>
            </w:r>
          </w:p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如有违反，愿意承担科研诚信管理的相应责任。</w:t>
            </w:r>
          </w:p>
          <w:p>
            <w:pPr>
              <w:pStyle w:val="5"/>
              <w:shd w:val="clear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项目负责人（签字）：</w:t>
            </w:r>
          </w:p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项目依托单位（单位法人签章）： </w:t>
            </w:r>
          </w:p>
          <w:p>
            <w:pPr>
              <w:pStyle w:val="5"/>
              <w:shd w:val="clear"/>
              <w:bidi w:val="0"/>
              <w:ind w:firstLine="632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（单位盖章）：</w:t>
            </w:r>
          </w:p>
          <w:p>
            <w:pPr>
              <w:pStyle w:val="5"/>
              <w:shd w:val="clear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5"/>
              <w:shd w:val="clear"/>
              <w:bidi w:val="0"/>
              <w:ind w:firstLine="6004" w:firstLineChars="19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  月    日</w:t>
            </w:r>
          </w:p>
          <w:p>
            <w:pPr>
              <w:shd w:val="clear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                               </w:t>
            </w:r>
          </w:p>
          <w:p>
            <w:pPr>
              <w:shd w:val="clear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</w:t>
            </w:r>
          </w:p>
        </w:tc>
      </w:tr>
    </w:tbl>
    <w:p>
      <w:pPr>
        <w:pStyle w:val="5"/>
        <w:shd w:val="clear"/>
        <w:bidi w:val="0"/>
        <w:ind w:firstLine="632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shd w:val="clea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pStyle w:val="5"/>
        <w:numPr>
          <w:ilvl w:val="0"/>
          <w:numId w:val="2"/>
        </w:numPr>
        <w:shd w:val="clear"/>
        <w:bidi w:val="0"/>
        <w:rPr>
          <w:rFonts w:hint="eastAsia" w:ascii="方正黑体_GBK" w:hAnsi="方正黑体_GBK" w:eastAsia="方正黑体_GBK" w:cs="方正黑体_GBK"/>
          <w:bCs/>
          <w:kern w:val="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kern w:val="2"/>
          <w:sz w:val="32"/>
          <w:szCs w:val="32"/>
          <w:lang w:val="en-US" w:eastAsia="zh-CN"/>
        </w:rPr>
        <w:t>项目承担单位主管部门</w:t>
      </w:r>
      <w:r>
        <w:rPr>
          <w:rFonts w:hint="eastAsia" w:ascii="方正黑体_GBK" w:hAnsi="方正黑体_GBK" w:eastAsia="方正黑体_GBK" w:cs="方正黑体_GBK"/>
          <w:bCs/>
          <w:kern w:val="2"/>
          <w:sz w:val="32"/>
          <w:szCs w:val="32"/>
        </w:rPr>
        <w:t>审核意见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379" w:type="dxa"/>
            <w:noWrap w:val="0"/>
            <w:vAlign w:val="top"/>
          </w:tcPr>
          <w:p>
            <w:pPr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                               </w:t>
            </w:r>
          </w:p>
          <w:p>
            <w:pPr>
              <w:shd w:val="clear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                         </w:t>
            </w:r>
          </w:p>
          <w:p>
            <w:pPr>
              <w:shd w:val="clear"/>
              <w:spacing w:line="560" w:lineRule="exact"/>
              <w:ind w:firstLine="4392" w:firstLineChars="1800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</w:p>
          <w:p>
            <w:pPr>
              <w:shd w:val="clear"/>
              <w:spacing w:line="560" w:lineRule="exact"/>
              <w:ind w:firstLine="4392" w:firstLineChars="1800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</w:p>
          <w:p>
            <w:pPr>
              <w:shd w:val="clear"/>
              <w:spacing w:line="560" w:lineRule="exact"/>
              <w:ind w:firstLine="4392" w:firstLineChars="1800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</w:p>
          <w:p>
            <w:pPr>
              <w:shd w:val="clear"/>
              <w:spacing w:line="560" w:lineRule="exact"/>
              <w:ind w:firstLine="4392" w:firstLineChars="1800"/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签 章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）</w:t>
            </w:r>
          </w:p>
          <w:p>
            <w:pPr>
              <w:shd w:val="clear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 xml:space="preserve">                                  年      月     日</w:t>
            </w:r>
          </w:p>
          <w:p>
            <w:pPr>
              <w:shd w:val="clear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</w:pPr>
          </w:p>
        </w:tc>
      </w:tr>
    </w:tbl>
    <w:p>
      <w:pPr>
        <w:pStyle w:val="15"/>
        <w:ind w:left="0" w:leftChars="0" w:firstLine="0" w:firstLineChars="0"/>
        <w:rPr>
          <w:rFonts w:hint="default" w:ascii="Times New Roman" w:hAnsi="Times New Roman" w:cs="Times New Roman"/>
          <w:lang w:val="en" w:eastAsia="zh-CN"/>
        </w:rPr>
      </w:pPr>
      <w:bookmarkStart w:id="0" w:name="_GoBack"/>
      <w:bookmarkEnd w:id="0"/>
    </w:p>
    <w:sectPr>
      <w:pgSz w:w="11907" w:h="16840"/>
      <w:pgMar w:top="1984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7FB1"/>
    <w:multiLevelType w:val="singleLevel"/>
    <w:tmpl w:val="0EDC7FB1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07E736"/>
    <w:multiLevelType w:val="singleLevel"/>
    <w:tmpl w:val="2007E7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CB602B"/>
    <w:rsid w:val="194B2F9A"/>
    <w:rsid w:val="1A0730A8"/>
    <w:rsid w:val="1BBFE2A7"/>
    <w:rsid w:val="1BDF5F89"/>
    <w:rsid w:val="1C1927A8"/>
    <w:rsid w:val="1C5776F0"/>
    <w:rsid w:val="1C8B424F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206154D4"/>
    <w:rsid w:val="20867E78"/>
    <w:rsid w:val="21E375E7"/>
    <w:rsid w:val="231924A7"/>
    <w:rsid w:val="2505173F"/>
    <w:rsid w:val="259D93FC"/>
    <w:rsid w:val="25B81F89"/>
    <w:rsid w:val="25BC1BF0"/>
    <w:rsid w:val="268A3C40"/>
    <w:rsid w:val="26F11682"/>
    <w:rsid w:val="26FA19C1"/>
    <w:rsid w:val="2739792C"/>
    <w:rsid w:val="27860F19"/>
    <w:rsid w:val="27DB42E4"/>
    <w:rsid w:val="27EF2D9B"/>
    <w:rsid w:val="286E338C"/>
    <w:rsid w:val="28E835E8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52F33C0"/>
    <w:rsid w:val="45AF43B3"/>
    <w:rsid w:val="4676414C"/>
    <w:rsid w:val="467F50D6"/>
    <w:rsid w:val="46AF6FA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F26ACA"/>
    <w:rsid w:val="4EFCA9AE"/>
    <w:rsid w:val="50876463"/>
    <w:rsid w:val="524D4C7B"/>
    <w:rsid w:val="52E250F2"/>
    <w:rsid w:val="536D03B5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B2995E"/>
    <w:rsid w:val="73F2036C"/>
    <w:rsid w:val="7427485D"/>
    <w:rsid w:val="7472394E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4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ind w:left="120"/>
    </w:pPr>
    <w:rPr>
      <w:rFonts w:ascii="宋体" w:cs="宋体"/>
      <w:szCs w:val="21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3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4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2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2026-04-24T03:38:46Z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