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  <w:t>附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</w:rPr>
        <w:t>件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contextualSpacing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contextualSpacing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zh-CN"/>
        </w:rPr>
        <w:t>政府购买社会工作服务项目申报书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contextualSpacing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zh-CN"/>
        </w:rPr>
        <w:t>（2023）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contextualSpacing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contextualSpacing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contextualSpacing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contextualSpacing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contextualSpacing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zh-CN"/>
        </w:rPr>
        <w:t xml:space="preserve">项 目 名 称 ：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contextualSpacing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zh-CN"/>
        </w:rPr>
        <w:t xml:space="preserve">项目申报单位：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contextualSpacing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zh-CN"/>
        </w:rPr>
        <w:t xml:space="preserve">项目实施地点：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contextualSpacing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zh-CN"/>
        </w:rPr>
        <w:t xml:space="preserve">项目负责人：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contextualSpacing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zh-CN"/>
        </w:rPr>
        <w:t xml:space="preserve">项目联系人：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contextualSpacing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zh-CN"/>
        </w:rPr>
        <w:t xml:space="preserve"> 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contextualSpacing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contextualSpacing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zh-CN"/>
        </w:rPr>
        <w:t>重庆市南川区民政局制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contextualSpacing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zh-CN"/>
        </w:rPr>
        <w:t>2023年8月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contextualSpacing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contextualSpacing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contextualSpacing/>
        <w:jc w:val="center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zh-CN"/>
        </w:rPr>
        <w:t>填 表 说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contextualSpacing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contextualSpacing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zh-CN"/>
        </w:rPr>
        <w:t>一、本申报书为项目实施的格式合同，申报单位必须保证其真实性和严肃性。项目一经立项，合同即告成立，不再另订合同。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contextualSpacing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zh-CN"/>
        </w:rPr>
        <w:t>二、项目起止时间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zh-CN"/>
        </w:rPr>
        <w:t>2023年08月至2023年07月。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contextualSpacing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zh-CN"/>
        </w:rPr>
        <w:t>三、为保证统一规范，封面页横线上字体统一用仿宋三号、正文统一采用仿宋四号、行间距28.95。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contextualSpacing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zh-CN"/>
        </w:rPr>
        <w:t>四、请按照说明在申报书规定的空白范围内填写各项内容，勿对格式进行修改（可顺延，但应保持申报书整体美观）。凡不按要求填写，或填写层次混乱、语句不通等，一律不纳入评审范围。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contextualSpacing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zh-CN"/>
        </w:rPr>
        <w:t>五、本申报书由南川区民政局负责监制并解释。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contextualSpacing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contextualSpacing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zh-CN"/>
        </w:rPr>
        <w:t>承 诺 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contextualSpacing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contextualSpacing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本单位保证此项目申报书填报的所有内容及提交的所有资料均真实、合法、有效，并承诺在项目申报及实施过程中按照要求认真做好各项工作，积极接受项目监管、审计和评估，承担相应的法律责任。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contextualSpacing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contextualSpacing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contextualSpacing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contextualSpacing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法定代表人签字：（单位盖章）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contextualSpacing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contextualSpacing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760" w:firstLineChars="1800"/>
        <w:contextualSpacing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年   月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contextualSpacing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contextualSpacing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contextualSpacing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contextualSpacing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contextualSpacing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contextualSpacing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contextualSpacing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contextualSpacing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contextualSpacing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contextualSpacing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contextualSpacing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/>
        <w:contextualSpacing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highlight w:val="none"/>
          <w:lang w:val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highlight w:val="none"/>
          <w:lang w:val="zh-CN"/>
        </w:rPr>
        <w:t>一、申报单位信息</w:t>
      </w:r>
    </w:p>
    <w:p>
      <w:pPr>
        <w:pStyle w:val="2"/>
        <w:numPr>
          <w:numId w:val="0"/>
        </w:num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zh-CN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944"/>
        <w:gridCol w:w="1548"/>
        <w:gridCol w:w="478"/>
        <w:gridCol w:w="1026"/>
        <w:gridCol w:w="536"/>
        <w:gridCol w:w="1450"/>
        <w:gridCol w:w="65"/>
        <w:gridCol w:w="644"/>
        <w:gridCol w:w="19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782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  <w:t>申报单位</w:t>
            </w:r>
          </w:p>
        </w:tc>
        <w:tc>
          <w:tcPr>
            <w:tcW w:w="7659" w:type="dxa"/>
            <w:gridSpan w:val="8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contextualSpacing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1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  <w:t>联系人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  <w:t>姓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  <w:t>名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  <w:t>QQ</w:t>
            </w:r>
          </w:p>
        </w:tc>
        <w:tc>
          <w:tcPr>
            <w:tcW w:w="1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  <w:t>成立时间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  <w:t>登记证号</w:t>
            </w:r>
          </w:p>
        </w:tc>
        <w:tc>
          <w:tcPr>
            <w:tcW w:w="46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78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  <w:t>银行账户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  <w:t>信  息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  <w:t>户  名</w:t>
            </w:r>
          </w:p>
        </w:tc>
        <w:tc>
          <w:tcPr>
            <w:tcW w:w="611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contextualSpacing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78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  <w:t>开户行</w:t>
            </w:r>
          </w:p>
        </w:tc>
        <w:tc>
          <w:tcPr>
            <w:tcW w:w="611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contextualSpacing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78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  <w:t>开户账号</w:t>
            </w:r>
          </w:p>
        </w:tc>
        <w:tc>
          <w:tcPr>
            <w:tcW w:w="611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contextualSpacing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2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  <w:t>所获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  <w:t>荣誉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  <w:t>奖励</w:t>
            </w:r>
          </w:p>
        </w:tc>
        <w:tc>
          <w:tcPr>
            <w:tcW w:w="860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contextualSpacing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  <w:t>（请列出贵单位近三年在社会工作领域所获的主要荣誉和奖励，请从最近一次获得荣誉开始罗列）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contextualSpacing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contextualSpacing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contextualSpacing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contextualSpacing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  <w:t>执行过的主要项目</w:t>
            </w:r>
          </w:p>
        </w:tc>
        <w:tc>
          <w:tcPr>
            <w:tcW w:w="29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  <w:t>起止时间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  <w:t>项目金额</w:t>
            </w:r>
          </w:p>
        </w:tc>
        <w:tc>
          <w:tcPr>
            <w:tcW w:w="25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  <w:t>项目绩效成果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9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contextualSpacing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contextualSpacing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contextualSpacing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5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contextualSpacing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9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contextualSpacing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contextualSpacing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contextualSpacing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5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contextualSpacing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9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contextualSpacing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contextualSpacing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contextualSpacing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5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contextualSpacing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9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contextualSpacing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contextualSpacing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contextualSpacing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5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contextualSpacing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9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contextualSpacing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contextualSpacing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contextualSpacing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5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contextualSpacing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contextualSpacing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highlight w:val="none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highlight w:val="none"/>
        </w:rPr>
        <w:t>执行过的主要项目只需列出成效明显的5个项目即可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28"/>
          <w:szCs w:val="28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/>
        <w:contextualSpacing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highlight w:val="none"/>
          <w:lang w:val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highlight w:val="none"/>
          <w:lang w:val="zh-CN"/>
        </w:rPr>
        <w:t>二、申报项目信息</w:t>
      </w:r>
    </w:p>
    <w:p>
      <w:pPr>
        <w:pStyle w:val="2"/>
        <w:numPr>
          <w:numId w:val="0"/>
        </w:num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zh-CN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1560"/>
        <w:gridCol w:w="1523"/>
        <w:gridCol w:w="1418"/>
        <w:gridCol w:w="1469"/>
        <w:gridCol w:w="15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1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contextualSpacing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747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>实施地点</w:t>
            </w:r>
          </w:p>
        </w:tc>
        <w:tc>
          <w:tcPr>
            <w:tcW w:w="74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>受益人群</w:t>
            </w:r>
          </w:p>
        </w:tc>
        <w:tc>
          <w:tcPr>
            <w:tcW w:w="3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>（填写直接受益人群名称）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>受益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>人数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>（填写直接受益对象数量）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>姓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>名</w:t>
            </w: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>职务/职称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>/职业资格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>办公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>电话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>手机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>项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>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>负责人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>项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>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19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>项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>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>专职人员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  <w:bookmarkStart w:id="0" w:name="_GoBack"/>
            <w:bookmarkEnd w:id="0"/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560" w:firstLineChars="20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19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560" w:firstLineChars="20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19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560" w:firstLineChars="20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19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560" w:firstLineChars="20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19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560" w:firstLineChars="20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19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560" w:firstLineChars="20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7" w:hRule="atLeast"/>
          <w:jc w:val="center"/>
        </w:trPr>
        <w:tc>
          <w:tcPr>
            <w:tcW w:w="1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140" w:firstLineChars="5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>项目背景</w:t>
            </w:r>
          </w:p>
        </w:tc>
        <w:tc>
          <w:tcPr>
            <w:tcW w:w="747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>（阐释项目实施的必要性、可行性、创新性等方面）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contextualSpacing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8"/>
          <w:szCs w:val="28"/>
          <w:highlight w:val="none"/>
        </w:rPr>
        <w:t>备注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  <w:t>：“项目专职人员”是指在项目执行周期内全职从事该项目的人员。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1384"/>
        <w:gridCol w:w="2551"/>
        <w:gridCol w:w="2831"/>
        <w:gridCol w:w="13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2" w:hRule="atLeast"/>
          <w:jc w:val="center"/>
        </w:trPr>
        <w:tc>
          <w:tcPr>
            <w:tcW w:w="104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>目标任务</w:t>
            </w:r>
          </w:p>
        </w:tc>
        <w:tc>
          <w:tcPr>
            <w:tcW w:w="815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560" w:firstLineChars="20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2" w:hRule="atLeast"/>
          <w:jc w:val="center"/>
        </w:trPr>
        <w:tc>
          <w:tcPr>
            <w:tcW w:w="10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>服务内容</w:t>
            </w:r>
          </w:p>
        </w:tc>
        <w:tc>
          <w:tcPr>
            <w:tcW w:w="8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>（具体能提供哪些专业突出、特色明显、针对性强的服务，注意层次性）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560" w:firstLineChars="20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560" w:firstLineChars="20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560" w:firstLineChars="20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2" w:hRule="atLeast"/>
          <w:jc w:val="center"/>
        </w:trPr>
        <w:tc>
          <w:tcPr>
            <w:tcW w:w="10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>进度安排</w:t>
            </w:r>
          </w:p>
        </w:tc>
        <w:tc>
          <w:tcPr>
            <w:tcW w:w="8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>（包括时间、地点、主要内容等）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560" w:firstLineChars="20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560" w:firstLineChars="20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560" w:firstLineChars="20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560" w:firstLineChars="20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  <w:jc w:val="center"/>
        </w:trPr>
        <w:tc>
          <w:tcPr>
            <w:tcW w:w="10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>项目管理</w:t>
            </w:r>
          </w:p>
        </w:tc>
        <w:tc>
          <w:tcPr>
            <w:tcW w:w="8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>（包括为顺利实施项目建立的机制和采取的措施）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2" w:hRule="atLeast"/>
          <w:jc w:val="center"/>
        </w:trPr>
        <w:tc>
          <w:tcPr>
            <w:tcW w:w="10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>预期成果</w:t>
            </w:r>
          </w:p>
        </w:tc>
        <w:tc>
          <w:tcPr>
            <w:tcW w:w="8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contextualSpacing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>（对受益人群、所服务社区/单位、当地社会工作发展等的影响；对社工行业的创新等）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>资金预算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>支出明细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>预算明细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>人员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>经费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>社工工资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>五  险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>督导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>经费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>督导服务费用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280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>督导交通、食宿费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280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>志愿者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>经费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>志愿者培训费用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280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>志愿者补贴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280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>服务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>经费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>场地费用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280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>物资费用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280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>交通费用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280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>宣传费用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280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>其它费用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280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>经费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>机构管理费用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280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>税  金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280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>合计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280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  <w:jc w:val="center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>申报单位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>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contextualSpacing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contextualSpacing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contextualSpacing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contextualSpacing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contextualSpacing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contextualSpacing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contextualSpacing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280" w:firstLineChars="100"/>
              <w:contextualSpacing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>负责人（签字）                 单位（盖章）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contextualSpacing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contextualSpacing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contextualSpacing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contextualSpacing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 xml:space="preserve">      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4" w:hRule="atLeast"/>
          <w:jc w:val="center"/>
        </w:trPr>
        <w:tc>
          <w:tcPr>
            <w:tcW w:w="10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>区民政局意见</w:t>
            </w:r>
          </w:p>
        </w:tc>
        <w:tc>
          <w:tcPr>
            <w:tcW w:w="8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>负责人（签字）                 单位（盖章）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 xml:space="preserve">                    年  月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iNjE4ZmJiMmYyZGM5NTc1NWEzZjNjODAzOWRiMDMifQ=="/>
  </w:docVars>
  <w:rsids>
    <w:rsidRoot w:val="6CC342B7"/>
    <w:rsid w:val="37FE39FA"/>
    <w:rsid w:val="6CC3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widowControl/>
      <w:spacing w:after="240" w:line="360" w:lineRule="auto"/>
      <w:jc w:val="center"/>
    </w:pPr>
    <w:rPr>
      <w:rFonts w:ascii="Arial" w:hAnsi="Arial"/>
      <w:b/>
      <w:smallCaps/>
      <w:kern w:val="28"/>
      <w:sz w:val="36"/>
      <w:lang w:eastAsia="en-US"/>
    </w:rPr>
  </w:style>
  <w:style w:type="paragraph" w:styleId="3">
    <w:name w:val="Body Text"/>
    <w:basedOn w:val="1"/>
    <w:next w:val="4"/>
    <w:uiPriority w:val="0"/>
    <w:rPr>
      <w:rFonts w:ascii="仿宋_GB2312" w:eastAsia="仿宋_GB2312"/>
      <w:kern w:val="2"/>
      <w:sz w:val="32"/>
    </w:rPr>
  </w:style>
  <w:style w:type="paragraph" w:styleId="4">
    <w:name w:val="Body Text First Indent"/>
    <w:basedOn w:val="3"/>
    <w:uiPriority w:val="0"/>
    <w:pPr>
      <w:spacing w:line="360" w:lineRule="auto"/>
      <w:ind w:firstLine="420"/>
    </w:pPr>
    <w:rPr>
      <w:rFonts w:ascii="宋体" w:hAnsi="宋体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958</Words>
  <Characters>977</Characters>
  <Lines>0</Lines>
  <Paragraphs>0</Paragraphs>
  <TotalTime>4</TotalTime>
  <ScaleCrop>false</ScaleCrop>
  <LinksUpToDate>false</LinksUpToDate>
  <CharactersWithSpaces>1267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2023-08-04T09:34:00Z</dcterms:created>
  <dc:creator>风月一帘闲歌聆づ</dc:creator>
  <cp:lastModifiedBy>风月一帘闲歌聆づ</cp:lastModifiedBy>
  <dcterms:modified xsi:type="dcterms:W3CDTF">2023-08-04T09:38:26Z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0957CC3FA13D47ABAC20F5FD8CBF30ED_11</vt:lpwstr>
  </property>
</Properties>
</file>