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eastAsia="方正黑体_GBK"/>
          <w:bCs/>
          <w:color w:val="000000"/>
          <w:sz w:val="32"/>
          <w:szCs w:val="32"/>
          <w:shd w:val="clear" w:color="auto" w:fill="FFFFFF"/>
        </w:rPr>
        <w:t>附表2：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_GBK" w:hAnsi="宋体" w:eastAsia="方正小标宋_GBK" w:cs="宋体"/>
          <w:bCs/>
          <w:color w:val="000000"/>
          <w:sz w:val="28"/>
          <w:szCs w:val="28"/>
          <w:shd w:val="clear" w:color="auto" w:fill="FFFFFF"/>
        </w:rPr>
        <w:t>重庆</w:t>
      </w:r>
      <w:r>
        <w:rPr>
          <w:rFonts w:ascii="方正小标宋_GBK" w:hAnsi="宋体" w:eastAsia="方正小标宋_GBK" w:cs="宋体"/>
          <w:bCs/>
          <w:color w:val="000000"/>
          <w:sz w:val="28"/>
          <w:szCs w:val="28"/>
          <w:shd w:val="clear" w:color="auto" w:fill="FFFFFF"/>
        </w:rPr>
        <w:t>市南川区</w:t>
      </w:r>
      <w:r>
        <w:rPr>
          <w:rFonts w:hint="eastAsia" w:eastAsia="方正小标宋_GBK" w:cs="宋体"/>
          <w:bCs/>
          <w:color w:val="000000"/>
          <w:sz w:val="28"/>
          <w:szCs w:val="28"/>
          <w:shd w:val="clear" w:color="auto" w:fill="FFFFFF"/>
        </w:rPr>
        <w:t>牛羊产业生产建设资金贷款贴息</w:t>
      </w:r>
      <w:r>
        <w:rPr>
          <w:rFonts w:hint="eastAsia" w:ascii="方正小标宋_GBK" w:hAnsi="宋体" w:eastAsia="方正小标宋_GBK" w:cs="宋体"/>
          <w:bCs/>
          <w:color w:val="000000"/>
          <w:sz w:val="28"/>
          <w:szCs w:val="28"/>
          <w:shd w:val="clear" w:color="auto" w:fill="FFFFFF"/>
        </w:rPr>
        <w:t>审核</w:t>
      </w:r>
      <w:r>
        <w:rPr>
          <w:rFonts w:hint="eastAsia" w:eastAsia="方正小标宋_GBK" w:cs="宋体"/>
          <w:bCs/>
          <w:color w:val="000000"/>
          <w:sz w:val="28"/>
          <w:szCs w:val="28"/>
          <w:shd w:val="clear" w:color="auto" w:fill="FFFFFF"/>
        </w:rPr>
        <w:t>汇总表</w:t>
      </w:r>
    </w:p>
    <w:p>
      <w:pPr>
        <w:jc w:val="center"/>
        <w:outlineLvl w:val="8"/>
        <w:rPr>
          <w:rFonts w:hint="eastAsia" w:ascii="方正仿宋_GBK" w:hAnsi="方正仿宋_GBK" w:eastAsia="方正仿宋_GBK" w:cs="方正仿宋_GBK"/>
          <w:color w:val="000000"/>
          <w:sz w:val="24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hd w:val="clear" w:color="auto" w:fill="FFFFFF"/>
        </w:rPr>
        <w:t>填报单位（盖章）：                            填报时间：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351"/>
        <w:gridCol w:w="1688"/>
        <w:gridCol w:w="1714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  <w:t>区县</w:t>
            </w:r>
          </w:p>
        </w:tc>
        <w:tc>
          <w:tcPr>
            <w:tcW w:w="3351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  <w:t>经营主体名称</w:t>
            </w:r>
          </w:p>
        </w:tc>
        <w:tc>
          <w:tcPr>
            <w:tcW w:w="1688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  <w:t>牛羊产业生产建设资金贷款总额（万元）</w:t>
            </w:r>
          </w:p>
        </w:tc>
        <w:tc>
          <w:tcPr>
            <w:tcW w:w="1714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  <w:t>已享受其他财政贴息政策贷款金额（万元）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  <w:t>申请贴息金额（万元）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351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88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1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1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1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1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1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1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1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1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1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仿宋_GB2312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 w:cs="仿宋_GB2312"/>
                <w:b/>
                <w:color w:val="000000"/>
                <w:sz w:val="24"/>
                <w:szCs w:val="32"/>
                <w:shd w:val="clear" w:color="auto" w:fill="FFFFFF"/>
              </w:rPr>
              <w:t>合计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ind w:firstLine="480"/>
        <w:rPr>
          <w:rFonts w:hint="eastAsia" w:ascii="方正仿宋_GBK" w:hAnsi="方正仿宋_GBK" w:eastAsia="方正仿宋_GBK" w:cs="方正仿宋_GBK"/>
          <w:color w:val="000000"/>
          <w:sz w:val="24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hd w:val="clear" w:color="auto" w:fill="FFFFFF"/>
        </w:rPr>
        <w:t>联系人：               办公电话：                手机：</w:t>
      </w:r>
    </w:p>
    <w:p>
      <w:pPr>
        <w:rPr>
          <w:rFonts w:hint="eastAsia"/>
        </w:rPr>
      </w:pPr>
    </w:p>
    <w:p>
      <w:pPr>
        <w:widowControl w:val="0"/>
        <w:adjustRightInd/>
        <w:snapToGrid/>
        <w:spacing w:after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shd w:val="clear" w:color="auto" w:fill="FFFFFF"/>
        </w:rPr>
      </w:pPr>
    </w:p>
    <w:p>
      <w:pPr>
        <w:spacing w:line="220" w:lineRule="atLeas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45E62"/>
    <w:rsid w:val="00323B43"/>
    <w:rsid w:val="00331C37"/>
    <w:rsid w:val="003D37D8"/>
    <w:rsid w:val="00426133"/>
    <w:rsid w:val="004358AB"/>
    <w:rsid w:val="008B7726"/>
    <w:rsid w:val="008D04C0"/>
    <w:rsid w:val="00D31D50"/>
    <w:rsid w:val="0A6B1AA0"/>
    <w:rsid w:val="5178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7"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">
    <w:name w:val="日期 Char"/>
    <w:basedOn w:val="5"/>
    <w:link w:val="2"/>
    <w:semiHidden/>
    <w:uiPriority w:val="99"/>
    <w:rPr>
      <w:rFonts w:ascii="Tahoma" w:hAnsi="Tahoma"/>
    </w:rPr>
  </w:style>
  <w:style w:type="character" w:customStyle="1" w:styleId="7">
    <w:name w:val="页脚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402</Words>
  <Characters>2296</Characters>
  <Lines>19</Lines>
  <Paragraphs>5</Paragraphs>
  <TotalTime>19</TotalTime>
  <ScaleCrop>false</ScaleCrop>
  <LinksUpToDate>false</LinksUpToDate>
  <CharactersWithSpaces>2693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2024-05-29T01:47:34Z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