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6E9F6">
      <w:pPr>
        <w:spacing w:line="60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ascii="方正黑体_GBK" w:hAnsi="宋体" w:eastAsia="方正黑体_GBK"/>
          <w:sz w:val="32"/>
          <w:szCs w:val="32"/>
        </w:rPr>
        <w:t>2</w:t>
      </w:r>
    </w:p>
    <w:p w14:paraId="0A8697D8">
      <w:pPr>
        <w:spacing w:line="600" w:lineRule="exact"/>
        <w:jc w:val="center"/>
        <w:rPr>
          <w:rFonts w:ascii="方正小标宋_GBK" w:hAnsi="Times New Roman" w:eastAsia="方正小标宋_GBK"/>
          <w:bCs/>
          <w:kern w:val="0"/>
          <w:sz w:val="32"/>
          <w:szCs w:val="32"/>
        </w:rPr>
      </w:pPr>
      <w:r>
        <w:rPr>
          <w:rFonts w:hint="eastAsia" w:ascii="方正小标宋_GBK" w:hAnsi="Times New Roman" w:eastAsia="方正小标宋_GBK"/>
          <w:bCs/>
          <w:kern w:val="0"/>
          <w:sz w:val="32"/>
          <w:szCs w:val="32"/>
        </w:rPr>
        <w:t>202</w:t>
      </w:r>
      <w:r>
        <w:rPr>
          <w:rFonts w:ascii="方正小标宋_GBK" w:hAnsi="Times New Roman" w:eastAsia="方正小标宋_GBK"/>
          <w:bCs/>
          <w:kern w:val="0"/>
          <w:sz w:val="32"/>
          <w:szCs w:val="32"/>
        </w:rPr>
        <w:t>6</w:t>
      </w:r>
      <w:r>
        <w:rPr>
          <w:rFonts w:hint="eastAsia" w:ascii="方正小标宋_GBK" w:hAnsi="Times New Roman" w:eastAsia="方正小标宋_GBK"/>
          <w:bCs/>
          <w:kern w:val="0"/>
          <w:sz w:val="32"/>
          <w:szCs w:val="32"/>
        </w:rPr>
        <w:t>年项目汇总表</w:t>
      </w:r>
    </w:p>
    <w:p w14:paraId="05D9E783">
      <w:pPr>
        <w:spacing w:line="600" w:lineRule="exact"/>
        <w:jc w:val="center"/>
        <w:rPr>
          <w:rFonts w:ascii="方正仿宋_GBK" w:hAnsi="Times New Roman" w:eastAsia="方正仿宋_GBK"/>
          <w:sz w:val="24"/>
        </w:rPr>
      </w:pPr>
      <w:r>
        <w:rPr>
          <w:rFonts w:hint="eastAsia" w:ascii="方正仿宋_GBK" w:hAnsi="Times New Roman" w:eastAsia="方正仿宋_GBK"/>
          <w:sz w:val="24"/>
        </w:rPr>
        <w:t xml:space="preserve">汇总单位（盖章）： </w:t>
      </w:r>
      <w:r>
        <w:rPr>
          <w:rFonts w:ascii="方正仿宋_GBK" w:hAnsi="Times New Roman" w:eastAsia="方正仿宋_GBK"/>
          <w:sz w:val="24"/>
        </w:rPr>
        <w:t xml:space="preserve">                                                                          </w:t>
      </w:r>
      <w:r>
        <w:rPr>
          <w:rFonts w:hint="eastAsia" w:ascii="方正仿宋_GBK" w:hAnsi="Times New Roman" w:eastAsia="方正仿宋_GBK"/>
          <w:sz w:val="24"/>
        </w:rPr>
        <w:t>单位：万元</w:t>
      </w:r>
    </w:p>
    <w:p w14:paraId="698189E3">
      <w:pPr>
        <w:spacing w:line="200" w:lineRule="exact"/>
        <w:jc w:val="center"/>
        <w:rPr>
          <w:rFonts w:ascii="方正仿宋_GBK" w:hAnsi="Times New Roman" w:eastAsia="方正仿宋_GBK"/>
          <w:sz w:val="24"/>
        </w:rPr>
      </w:pPr>
    </w:p>
    <w:tbl>
      <w:tblPr>
        <w:tblStyle w:val="4"/>
        <w:tblW w:w="14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80"/>
        <w:gridCol w:w="1000"/>
        <w:gridCol w:w="820"/>
        <w:gridCol w:w="1120"/>
        <w:gridCol w:w="1220"/>
        <w:gridCol w:w="1180"/>
        <w:gridCol w:w="820"/>
        <w:gridCol w:w="860"/>
        <w:gridCol w:w="1920"/>
        <w:gridCol w:w="1220"/>
        <w:gridCol w:w="1180"/>
        <w:gridCol w:w="1340"/>
        <w:gridCol w:w="780"/>
      </w:tblGrid>
      <w:tr w14:paraId="462E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7413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6C4E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区县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62302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项目主管部门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E22A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F1636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项目实施单位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2556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投资总额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AB0B8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补助金额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2923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建设地点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E65B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建设内容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9AFA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财政支持环节和补助标准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D41B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绩效目标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7473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行（产）业分类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6BCEE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对应市级项目名称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5E37">
            <w:pPr>
              <w:widowControl/>
              <w:suppressAutoHyphens w:val="0"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0F1C7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782A">
            <w:pPr>
              <w:widowControl/>
              <w:suppressAutoHyphen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182E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F0C5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B0F6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661F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C9D2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91F0"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0C91E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01FE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995EE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ACE9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D22F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ADDE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F0E2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 w14:paraId="624B1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B278">
            <w:pPr>
              <w:widowControl/>
              <w:suppressAutoHyphen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2B8CD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73746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97EE6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3DCF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52F5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A5BA"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E9DB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F69A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26FF6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75D8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6CD1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5F59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0981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 w14:paraId="5FCE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C9A2F">
            <w:pPr>
              <w:widowControl/>
              <w:suppressAutoHyphen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50924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8075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68B0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224D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9828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2D550"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EB10C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2E93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0210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11D2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29F27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9147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0B4C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 w14:paraId="2D0A1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3254">
            <w:pPr>
              <w:widowControl/>
              <w:suppressAutoHyphen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4190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C121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2278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AC43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2D4E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E71E"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D32A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F059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41C5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0192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8806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6852D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1A8B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  <w:tr w14:paraId="26A95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8A19">
            <w:pPr>
              <w:widowControl/>
              <w:suppressAutoHyphens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243AB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AC4F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D411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E70B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88786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55F3">
            <w:pPr>
              <w:widowControl/>
              <w:suppressAutoHyphens w:val="0"/>
              <w:jc w:val="center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F9D0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BFA9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0B2F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C271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218CF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4C13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C9AC">
            <w:pPr>
              <w:widowControl/>
              <w:suppressAutoHyphens w:val="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　</w:t>
            </w:r>
          </w:p>
        </w:tc>
      </w:tr>
    </w:tbl>
    <w:p w14:paraId="2F0BC6D3">
      <w:pPr>
        <w:spacing w:line="360" w:lineRule="exact"/>
        <w:jc w:val="left"/>
        <w:rPr>
          <w:rFonts w:hint="default" w:ascii="Times New Roman" w:hAnsi="Times New Roman" w:cs="Times New Roman"/>
        </w:rPr>
      </w:pPr>
      <w:r>
        <w:rPr>
          <w:rFonts w:hint="eastAsia" w:ascii="方正仿宋_GBK" w:hAnsi="Times New Roman" w:eastAsia="方正仿宋_GBK"/>
          <w:sz w:val="24"/>
        </w:rPr>
        <w:t>说明：</w:t>
      </w:r>
      <w:r>
        <w:rPr>
          <w:rFonts w:hint="default" w:ascii="Times New Roman" w:hAnsi="Times New Roman" w:eastAsia="方正仿宋_GBK" w:cs="Times New Roman"/>
          <w:sz w:val="24"/>
        </w:rPr>
        <w:t>1、本表所有内容按照实施方案过录，填报内容需与实施方案主要内容一致。2、行（产）业分类在生态、畜牧、粮油、蔬菜、特经、防检、医政、科教、执法、农产品质量安全、经管、市场信息、农机等中选择填报。 3、对应市级项目名称请在“农业资源与生态保护、动物疫病防控、农业服务体系”中选择，如被整合请在备注中注明被整合金额和用途。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054A3"/>
    <w:rsid w:val="00351274"/>
    <w:rsid w:val="003B5D71"/>
    <w:rsid w:val="004564D1"/>
    <w:rsid w:val="008F27D0"/>
    <w:rsid w:val="00C34B5B"/>
    <w:rsid w:val="00C356A9"/>
    <w:rsid w:val="00CA05CA"/>
    <w:rsid w:val="36B054A3"/>
    <w:rsid w:val="66CB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260</Characters>
  <Lines>3</Lines>
  <Paragraphs>1</Paragraphs>
  <TotalTime>3</TotalTime>
  <ScaleCrop>false</ScaleCrop>
  <LinksUpToDate>false</LinksUpToDate>
  <CharactersWithSpaces>401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2024-04-07T03:23:00Z</dcterms:created>
  <dc:creator>Administrator</dc:creator>
  <cp:lastModifiedBy>WPS_1751874198</cp:lastModifiedBy>
  <dcterms:modified xsi:type="dcterms:W3CDTF">2026-03-10T08:35:12Z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eyJoZGlkIjoiYjgwYzg5YmVjZTRhN2NlNmM0MmY4ODMxNjJhNzNmYjIiLCJ1c2VySWQiOiIxNzE2NzkwMjA5In0=</vt:lpwstr>
  </property>
  <property fmtid="{D5CDD505-2E9C-101B-9397-08002B2CF9AE}" pid="4" name="ICV">
    <vt:lpwstr>1875EE83854E413BA190B488164F2C96_12</vt:lpwstr>
  </property>
</Properties>
</file>