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82AB5"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ascii="方正黑体_GBK" w:hAnsi="方正黑体_GBK" w:eastAsia="方正黑体_GBK" w:cs="方正黑体_GBK"/>
          <w:sz w:val="32"/>
          <w:szCs w:val="32"/>
        </w:rPr>
        <w:t>3</w:t>
      </w:r>
    </w:p>
    <w:p w14:paraId="13108CE9">
      <w:pPr>
        <w:pStyle w:val="3"/>
        <w:widowControl/>
        <w:snapToGrid w:val="0"/>
        <w:spacing w:beforeAutospacing="0" w:afterAutospacing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南川区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6年农作物秸秆综合利用项目</w:t>
      </w:r>
    </w:p>
    <w:p w14:paraId="22D8FCA9">
      <w:pPr>
        <w:pStyle w:val="3"/>
        <w:widowControl/>
        <w:snapToGrid w:val="0"/>
        <w:spacing w:beforeAutospacing="0" w:afterAutospacing="0"/>
        <w:jc w:val="center"/>
        <w:rPr>
          <w:rFonts w:ascii="方正小标宋_GBK" w:hAnsi="方正小标宋_GBK" w:eastAsia="方正小标宋_GBK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申报资料清单</w:t>
      </w:r>
    </w:p>
    <w:bookmarkEnd w:id="0"/>
    <w:p w14:paraId="73596B49">
      <w:pPr>
        <w:pStyle w:val="3"/>
        <w:widowControl/>
        <w:spacing w:beforeAutospacing="0" w:afterAutospacing="0"/>
        <w:rPr>
          <w:rFonts w:ascii="Times New Roman" w:hAnsi="Times New Roman" w:eastAsia="方正仿宋_GBK" w:cs="Times New Roman"/>
          <w:sz w:val="32"/>
          <w:szCs w:val="32"/>
        </w:rPr>
      </w:pPr>
    </w:p>
    <w:p w14:paraId="297ED47A">
      <w:pPr>
        <w:pStyle w:val="3"/>
        <w:widowControl/>
        <w:spacing w:beforeAutospacing="0" w:afterAutospacing="0"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1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．南川区</w:t>
      </w:r>
      <w:r>
        <w:rPr>
          <w:rFonts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</w:rPr>
        <w:t>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年农作物秸秆综合利用项目申报表，原件加盖申报单位和所属乡镇、街道鲜章。</w:t>
      </w:r>
    </w:p>
    <w:p w14:paraId="03EC90C3">
      <w:pPr>
        <w:pStyle w:val="3"/>
        <w:widowControl/>
        <w:spacing w:beforeAutospacing="0" w:afterAutospacing="0"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2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．《南川区</w:t>
      </w:r>
      <w:r>
        <w:rPr>
          <w:rFonts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</w:rPr>
        <w:t>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年农作物秸秆</w:t>
      </w:r>
      <w:r>
        <w:rPr>
          <w:rFonts w:ascii="Times New Roman" w:hAnsi="Times New Roman" w:eastAsia="方正仿宋_GBK" w:cs="Times New Roman"/>
          <w:sz w:val="32"/>
          <w:szCs w:val="32"/>
        </w:rPr>
        <w:t>……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项目实施方案》，纸质件加盖申报单位鲜章（一式六份）和电子件（</w:t>
      </w:r>
      <w:r>
        <w:rPr>
          <w:rFonts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份，必须和纸质件一致）。</w:t>
      </w:r>
    </w:p>
    <w:p w14:paraId="39069ACE">
      <w:pPr>
        <w:pStyle w:val="3"/>
        <w:widowControl/>
        <w:spacing w:beforeAutospacing="0" w:afterAutospacing="0"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3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．依法注册登记并正常运行一年以上以申报截止时间为准，营业执照、企业法人身份证复印件并加盖鲜章。</w:t>
      </w:r>
    </w:p>
    <w:p w14:paraId="530D4F9A">
      <w:pPr>
        <w:pStyle w:val="3"/>
        <w:widowControl/>
        <w:spacing w:beforeAutospacing="0" w:afterAutospacing="0" w:line="560" w:lineRule="exact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4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．</w:t>
      </w:r>
      <w:r>
        <w:rPr>
          <w:rFonts w:hint="eastAsia" w:ascii="Times New Roman" w:hAnsi="Times New Roman" w:eastAsia="方正仿宋_GBK" w:cs="方正仿宋_GBK"/>
          <w:spacing w:val="-6"/>
          <w:sz w:val="32"/>
          <w:szCs w:val="32"/>
        </w:rPr>
        <w:t>三年内无不良信用记录和涉税违法行为承诺函或查询记录。</w:t>
      </w:r>
    </w:p>
    <w:p w14:paraId="59D82557">
      <w:pPr>
        <w:pStyle w:val="3"/>
        <w:widowControl/>
        <w:spacing w:beforeAutospacing="0" w:afterAutospacing="0"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5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．非家庭农场有规范的财务管理制度的承诺函或查询记录。</w:t>
      </w:r>
    </w:p>
    <w:p w14:paraId="502578BD">
      <w:pPr>
        <w:pStyle w:val="3"/>
        <w:widowControl/>
        <w:spacing w:beforeAutospacing="0" w:afterAutospacing="0"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．涉及建设用地、设施农业用地的，提前办理好相关手续并附乡镇、街道备案的用地证明材料。</w:t>
      </w:r>
    </w:p>
    <w:p w14:paraId="1459517D">
      <w:pPr>
        <w:pStyle w:val="3"/>
        <w:widowControl/>
        <w:spacing w:beforeAutospacing="0" w:afterAutospacing="0" w:line="560" w:lineRule="exact"/>
        <w:rPr>
          <w:rFonts w:ascii="Times New Roman" w:hAnsi="Times New Roman" w:eastAsia="方正仿宋_GBK" w:cs="Times New Roman"/>
          <w:sz w:val="32"/>
          <w:szCs w:val="32"/>
        </w:rPr>
        <w:sectPr>
          <w:pgSz w:w="11906" w:h="16838"/>
          <w:pgMar w:top="2098" w:right="1531" w:bottom="1985" w:left="1531" w:header="851" w:footer="1644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7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．其它证明材料</w:t>
      </w:r>
    </w:p>
    <w:p w14:paraId="5CF551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B690C"/>
    <w:rsid w:val="524B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character" w:styleId="6">
    <w:name w:val="page number"/>
    <w:basedOn w:val="5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2026-07-28T08:12:00Z</dcterms:created>
  <dc:creator>WPS_1751874198</dc:creator>
  <cp:lastModifiedBy>WPS_1751874198</cp:lastModifiedBy>
  <dcterms:modified xsi:type="dcterms:W3CDTF">2026-07-28T08:13:01Z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5B434F1A2CF74E6097A13272F122F386_11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