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463BC">
      <w:pPr>
        <w:widowControl/>
        <w:spacing w:line="500" w:lineRule="exact"/>
        <w:jc w:val="both"/>
        <w:rPr>
          <w:rFonts w:hint="eastAsia" w:ascii="方正黑体_GBK" w:hAnsi="宋体" w:eastAsia="方正仿宋_GBK" w:cs="宋体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 w:cs="宋体"/>
          <w:kern w:val="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297B4640">
      <w:pPr>
        <w:widowControl/>
        <w:spacing w:line="500" w:lineRule="exact"/>
        <w:jc w:val="center"/>
        <w:rPr>
          <w:rFonts w:hint="eastAsia" w:ascii="方正小标宋_GBK" w:hAnsi="宋体" w:eastAsia="方正小标宋_GBK" w:cs="宋体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宋体" w:eastAsia="方正小标宋_GBK" w:cs="宋体"/>
          <w:kern w:val="0"/>
          <w:sz w:val="32"/>
          <w:szCs w:val="32"/>
        </w:rPr>
        <w:t>重庆市强制扑杀补助经费逐户申报表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9"/>
        <w:gridCol w:w="4054"/>
        <w:gridCol w:w="987"/>
        <w:gridCol w:w="916"/>
        <w:gridCol w:w="1350"/>
        <w:gridCol w:w="850"/>
      </w:tblGrid>
      <w:tr w14:paraId="33ED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 w14:paraId="3C9C260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畜禽</w:t>
            </w:r>
          </w:p>
          <w:p w14:paraId="25E70AD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类别</w:t>
            </w: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5D601C5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档次划分标准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29D165B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动物疫</w:t>
            </w:r>
          </w:p>
          <w:p w14:paraId="24F5DB4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病种类</w:t>
            </w: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60A9684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数量（头、只、羽、匹）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4170A41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扑杀补助经费标准（元／头、只、羽、匹）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07AF26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补助金额（元）</w:t>
            </w:r>
          </w:p>
        </w:tc>
      </w:tr>
      <w:tr w14:paraId="096D5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FF34E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0CA8A05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—</w:t>
            </w: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7D8FC3D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7BA2FEF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—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D4858E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9DA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CE7E2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</w:t>
            </w: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6C70886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大猪／种猪／怀孕母猪（≥90kg）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085445D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18CE044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101014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B029C7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9F2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50632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67138C9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中猪［65kg（含）—90kg］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8BA98D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09A56D4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8EFD04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B40426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B21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E4A99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25A928F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架子猪［30kg（含）—65kg］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2490E22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28A8369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5B76E16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5F6A4D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389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8F5B6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7A76D50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仔猪（＜30kg）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6C47562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5B7AE32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A7EA93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130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22DBFB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DE4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E1BBDA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猪（非洲猪瘟）</w:t>
            </w: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64B2893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大猪／种猪／怀孕母猪（≥90kg）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575A6D0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5599A2D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B2113D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1777366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DDDF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E5BB27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6E7A85D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中猪［65kg（含）—90kg］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4FCC32E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2F22846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F92FA9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4538BB7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C6C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2A9AA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3A42A82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架子猪［30kg（含）—65kg］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59BFAF0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3FFC94F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9624E3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359F9B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475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3BF80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5D5A933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仔猪（＜30kg）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5DA1856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50AE430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4EBFD78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16988A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211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3C6A6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21"/>
                <w:szCs w:val="21"/>
              </w:rPr>
              <w:t>奶牛、肉牛（役用牛）</w:t>
            </w: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0BD6A85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经产／怀孕奶牛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5D12FB1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6B780D7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9E59E9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2F0F473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8AC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D9563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06FD850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青年奶牛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444A6E5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1988473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7D12FE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7344F6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063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2485B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0CB0217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犊奶牛（＜6月龄）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647CF59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1B57E50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6DA530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C20DDA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58B6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4A3CB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0902F9E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怀孕／成年牛（≥18月龄）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CA3ABD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27791A9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1623D12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3000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3C93A5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501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09A28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4884C96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青年牛［6（含）—18月龄］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157FBC7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17B1044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1435CFC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1800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E140F2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A8B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D8338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22F2FBA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犊牛（＜6月龄）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6CAA857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0C27EFC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F74ABBB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ADB87E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456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154E6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羊</w:t>
            </w: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7F132ED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大羊／种羊／怀孕母羊（≥6周龄）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7612CFD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5A69DFB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6C453F5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DB554F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F55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9D6E0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3AE3110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羔羊（＜6周龄）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0A26BAC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23EB6C0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1DFAFB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170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731340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932D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E2E368B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家禽</w:t>
            </w: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43E5B65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产蛋鸡／鸭／鹅、种鸡／鸭／鹅（≥20周龄）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2A501CF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22FEBCE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9B61C7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F6DCA7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95A1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727DF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4956CF7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育成蛋（肉）鸡／鸭／鹅［6（含）—20周龄］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6009215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2CA846B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1BE7758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5FBE2F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919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18552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6F8A718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生长蛋（肉）鸡／鸭／鹅［2（含）—6周龄］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7CAF178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0F64155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769F02BB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BA5C44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CCB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FB720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6F5BC49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育雏蛋（肉）鸡／鸭／鹅（＜2周龄）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18C6181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4A3D732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51BF47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62FFB43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F7D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942132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3063838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鸽、鹌鹑等其他家禽（≥6周龄）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5013FC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3936933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682E457B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06425E9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AD05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CE241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489584C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鸽、鹌鹑等其他家禽（＜6周龄）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B6E5AF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23AD71B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3166EC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7FF08B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7557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96089C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马</w:t>
            </w:r>
          </w:p>
          <w:p w14:paraId="7DD467E2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（骡）</w:t>
            </w: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21C4127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成年马（骡）／种马／怀孕母马（≥12月龄）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4C09F1A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5E521B3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4305EC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7A5E813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E877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DEE4F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217CD8A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青年马（骡）［6（含）—12月龄］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77B9032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170111D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0AB455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5F7059D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B4DF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A90AA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054" w:type="dxa"/>
            <w:tcBorders>
              <w:tl2br w:val="nil"/>
              <w:tr2bl w:val="nil"/>
            </w:tcBorders>
            <w:noWrap w:val="0"/>
            <w:vAlign w:val="center"/>
          </w:tcPr>
          <w:p w14:paraId="154715D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犊马（骡）（＜6月龄）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8E4F51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 w14:paraId="6341F45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5652E1A1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vAlign w:val="center"/>
          </w:tcPr>
          <w:p w14:paraId="32E03FE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C27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5A860B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业主姓名：</w:t>
            </w:r>
          </w:p>
          <w:p w14:paraId="7EF31907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养殖、经营场点名称：</w:t>
            </w:r>
          </w:p>
          <w:p w14:paraId="110029A6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养殖、经营场点地址：</w:t>
            </w:r>
          </w:p>
          <w:p w14:paraId="52AF673F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25D94877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6E9F3B80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     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签字（盖章）</w:t>
            </w:r>
          </w:p>
          <w:p w14:paraId="5332021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         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年   月   日</w:t>
            </w:r>
          </w:p>
        </w:tc>
        <w:tc>
          <w:tcPr>
            <w:tcW w:w="190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6EC33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u w:val="none"/>
              </w:rPr>
              <w:t>乡镇（街道）承担动物疫病防控职责的机构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意见：</w:t>
            </w:r>
          </w:p>
          <w:p w14:paraId="1FC93DFF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57B984F1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4C080FCA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0C4FB435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盖章</w:t>
            </w:r>
          </w:p>
          <w:p w14:paraId="2CF9FDD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年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月  日</w:t>
            </w:r>
          </w:p>
        </w:tc>
        <w:tc>
          <w:tcPr>
            <w:tcW w:w="220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976C84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乡镇政府意见：</w:t>
            </w:r>
          </w:p>
          <w:p w14:paraId="740154F0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4AC468CA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17E00C25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14F95000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7D06BF5A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  <w:p w14:paraId="7260026B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盖章</w:t>
            </w:r>
          </w:p>
          <w:p w14:paraId="137AEF2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年   月   日</w:t>
            </w:r>
          </w:p>
        </w:tc>
      </w:tr>
    </w:tbl>
    <w:p w14:paraId="320D2A8A">
      <w:r>
        <w:rPr>
          <w:rFonts w:hint="eastAsia" w:ascii="方正仿宋_GBK" w:hAnsi="宋体" w:eastAsia="方正仿宋_GBK" w:cs="宋体"/>
          <w:kern w:val="0"/>
          <w:sz w:val="21"/>
          <w:szCs w:val="21"/>
        </w:rPr>
        <w:t>备注：“动物疫病种类”请填“××疫情”或“××检测阳性”。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13512"/>
    <w:rsid w:val="2CA13512"/>
    <w:rsid w:val="53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683</Characters>
  <Lines>0</Lines>
  <Paragraphs>0</Paragraphs>
  <TotalTime>0</TotalTime>
  <ScaleCrop>false</ScaleCrop>
  <LinksUpToDate>false</LinksUpToDate>
  <CharactersWithSpaces>683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2025-08-01T10:08:00Z</dcterms:created>
  <dc:creator>WPS_1751874198</dc:creator>
  <cp:lastModifiedBy>WPS_1751874198</cp:lastModifiedBy>
  <dcterms:modified xsi:type="dcterms:W3CDTF">2025-08-01T10:11:04Z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C6CE5AFA64F240EF86BF372E484EDB67_13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