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7913">
      <w:pPr>
        <w:widowControl/>
        <w:spacing w:line="400" w:lineRule="exact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67F08B24"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重庆市养殖环节病死畜禽无害化处理</w:t>
      </w:r>
    </w:p>
    <w:p w14:paraId="01E86FB4"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补助经费逐户申报表</w:t>
      </w:r>
      <w:bookmarkStart w:id="0" w:name="_GoBack"/>
      <w:bookmarkEnd w:id="0"/>
    </w:p>
    <w:p w14:paraId="5AD9B70F">
      <w:pPr>
        <w:spacing w:line="300" w:lineRule="exact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申报时间：   年   月   日       填表人：               联系电话：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3"/>
        <w:gridCol w:w="1483"/>
        <w:gridCol w:w="1484"/>
        <w:gridCol w:w="1483"/>
        <w:gridCol w:w="1483"/>
        <w:gridCol w:w="1484"/>
      </w:tblGrid>
      <w:tr w14:paraId="6232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C38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畜禽养殖</w:t>
            </w:r>
          </w:p>
          <w:p w14:paraId="10AD8F9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场户名称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6B9A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5948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地址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4184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51B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存栏量（头）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8FC5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6809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5F01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5EDF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0E4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4F8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719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电话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5E74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7EC1A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DB6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收集转运</w:t>
            </w:r>
          </w:p>
          <w:p w14:paraId="50A4AC4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557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C8D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*保险公司</w:t>
            </w:r>
          </w:p>
          <w:p w14:paraId="153DB42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B88D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C2A3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 w14:paraId="7CC3F07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0209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3135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8F0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无害化处理时间</w:t>
            </w:r>
          </w:p>
          <w:p w14:paraId="7184740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（年月日）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71E1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A9F8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 w14:paraId="516FF6E8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方式、工艺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D184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B1A9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 w14:paraId="57375A1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机构银行账号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309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59B82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52B2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无害化处理机</w:t>
            </w:r>
          </w:p>
          <w:p w14:paraId="19F1D11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构负责人签字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B568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34B4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</w:t>
            </w:r>
          </w:p>
          <w:p w14:paraId="7B58698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机构负责人</w:t>
            </w:r>
          </w:p>
          <w:p w14:paraId="552CD85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身份证号码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DA21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5A0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无害化处理机</w:t>
            </w:r>
          </w:p>
          <w:p w14:paraId="131FA88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构负责人电话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3F73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9A9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E3FA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监督人员签字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075A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ACFC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委托区县</w:t>
            </w:r>
          </w:p>
          <w:p w14:paraId="74984BF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监管人员签字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81EA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ADC8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受托区县</w:t>
            </w:r>
          </w:p>
          <w:p w14:paraId="1685C14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监管人员签字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01D8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3FBD26A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D08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C4DC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无害化处理数量、标准及补助金额</w:t>
            </w:r>
          </w:p>
        </w:tc>
      </w:tr>
      <w:tr w14:paraId="3B1F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7060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档次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1860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病死猪数量</w:t>
            </w:r>
          </w:p>
          <w:p w14:paraId="1CF2A9B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556C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补助标准</w:t>
            </w:r>
          </w:p>
          <w:p w14:paraId="5BB5168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（元／头）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3EE4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补助金额</w:t>
            </w:r>
          </w:p>
          <w:p w14:paraId="6AC562A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（元）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515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其中，送交无害化处理厂（场）集中处理病死猪数量（头）</w:t>
            </w:r>
          </w:p>
        </w:tc>
      </w:tr>
      <w:tr w14:paraId="4C02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8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8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C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—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A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9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249E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8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体重≥30kg或体长≥70cm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B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6E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80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0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00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5BA8D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B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体重10kg（含）—30kg</w:t>
            </w:r>
          </w:p>
          <w:p w14:paraId="7A21D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或体长40cm（含）—70cm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05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53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50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9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8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C5F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D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体重2.5kg（含）—10kg</w:t>
            </w:r>
          </w:p>
          <w:p w14:paraId="6753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或体长25cm（含）—40cm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9A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30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8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6E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38A4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E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体重＜2.5kg或体长＜25cm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A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20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8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72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 w14:paraId="6C47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CBC71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乡镇兽医机构意见：</w:t>
            </w:r>
          </w:p>
          <w:p w14:paraId="131F477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2C42870C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 w14:paraId="6903AB1A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年    月    日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6F5B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乡镇财政所意见：</w:t>
            </w:r>
          </w:p>
          <w:p w14:paraId="73C1BF69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 w14:paraId="5CBBABD0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盖章</w:t>
            </w:r>
          </w:p>
          <w:p w14:paraId="1B37C0A8"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年    月    日</w:t>
            </w:r>
          </w:p>
        </w:tc>
      </w:tr>
    </w:tbl>
    <w:p w14:paraId="7A3DD130">
      <w:pPr>
        <w:spacing w:line="280" w:lineRule="exact"/>
        <w:jc w:val="left"/>
      </w:pPr>
      <w:r>
        <w:rPr>
          <w:rFonts w:hint="eastAsia" w:ascii="方正仿宋_GBK" w:hAnsi="宋体" w:eastAsia="方正仿宋_GBK" w:cs="宋体"/>
          <w:kern w:val="0"/>
          <w:szCs w:val="21"/>
        </w:rPr>
        <w:t>备注：</w:t>
      </w:r>
      <w:r>
        <w:rPr>
          <w:rFonts w:hint="eastAsia" w:ascii="方正仿宋_GBK" w:hAnsi="宋体" w:eastAsia="方正仿宋_GBK" w:cs="Tahoma"/>
          <w:kern w:val="0"/>
          <w:szCs w:val="21"/>
        </w:rPr>
        <w:t>1．本表由乡镇填写。</w:t>
      </w:r>
      <w:r>
        <w:rPr>
          <w:rFonts w:hint="eastAsia" w:ascii="方正仿宋_GBK" w:hAnsi="宋体" w:eastAsia="方正仿宋_GBK" w:cs="宋体"/>
          <w:kern w:val="0"/>
          <w:szCs w:val="21"/>
        </w:rPr>
        <w:t>2．本区县无害化处理厂（场）处理的，不需填写“委托区县监管人员签字”“受托区县监管人员签字”项；委托其他区县无害化处理厂（场）处理的，不需填写“监督人员签字”项。</w:t>
      </w:r>
      <w:r>
        <w:rPr>
          <w:rFonts w:hint="eastAsia" w:ascii="方正仿宋_GBK" w:hAnsi="宋体" w:eastAsia="方正仿宋_GBK" w:cs="Tahoma"/>
          <w:kern w:val="0"/>
          <w:szCs w:val="21"/>
        </w:rPr>
        <w:t>3</w:t>
      </w:r>
      <w:r>
        <w:rPr>
          <w:rFonts w:hint="eastAsia" w:ascii="方正仿宋_GBK" w:hAnsi="宋体" w:eastAsia="方正仿宋_GBK" w:cs="宋体"/>
          <w:kern w:val="0"/>
          <w:szCs w:val="21"/>
        </w:rPr>
        <w:t>．“*”项据实填写。</w:t>
      </w:r>
      <w:r>
        <w:rPr>
          <w:rFonts w:hint="eastAsia" w:ascii="方正仿宋_GBK" w:hAnsi="宋体" w:eastAsia="方正仿宋_GBK" w:cs="Tahoma"/>
          <w:kern w:val="0"/>
          <w:szCs w:val="21"/>
        </w:rPr>
        <w:t>4</w:t>
      </w:r>
      <w:r>
        <w:rPr>
          <w:rFonts w:hint="eastAsia" w:ascii="方正仿宋_GBK" w:hAnsi="宋体" w:eastAsia="方正仿宋_GBK" w:cs="宋体"/>
          <w:kern w:val="0"/>
          <w:szCs w:val="21"/>
        </w:rPr>
        <w:t>．本表一式伍份，一份交区县部门，一份乡镇兽医机构留存，一份畜禽养殖场户留存，一份收集转运主体留存，一份无害化处理厂留存。</w:t>
      </w:r>
    </w:p>
    <w:sectPr>
      <w:pgSz w:w="11906" w:h="16838"/>
      <w:pgMar w:top="2098" w:right="1531" w:bottom="1984" w:left="1531" w:header="850" w:footer="1474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8"/>
    <w:rsid w:val="00721C98"/>
    <w:rsid w:val="00F84379"/>
    <w:rsid w:val="11FB3853"/>
    <w:rsid w:val="17CA65CA"/>
    <w:rsid w:val="39730417"/>
    <w:rsid w:val="3C1852A6"/>
    <w:rsid w:val="4F4B3C05"/>
    <w:rsid w:val="7484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2"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D正文"/>
    <w:basedOn w:val="3"/>
    <w:qFormat/>
    <w:uiPriority w:val="0"/>
    <w:pPr>
      <w:widowControl/>
      <w:tabs>
        <w:tab w:val="clear" w:pos="4153"/>
        <w:tab w:val="clear" w:pos="8306"/>
      </w:tabs>
      <w:adjustRightInd w:val="0"/>
      <w:spacing w:after="120"/>
      <w:ind w:left="420" w:leftChars="200" w:firstLine="420" w:firstLineChars="200"/>
    </w:pPr>
    <w:rPr>
      <w:rFonts w:ascii="Calibri" w:hAnsi="Calibri" w:eastAsia="宋体"/>
      <w:kern w:val="0"/>
      <w:sz w:val="22"/>
      <w:szCs w:val="22"/>
    </w:rPr>
  </w:style>
  <w:style w:type="character" w:customStyle="1" w:styleId="11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12">
    <w:name w:val="正文首行缩进 2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704</Words>
  <Characters>784</Characters>
  <Lines>16</Lines>
  <Paragraphs>4</Paragraphs>
  <TotalTime>0</TotalTime>
  <ScaleCrop>false</ScaleCrop>
  <LinksUpToDate>false</LinksUpToDate>
  <CharactersWithSpaces>1019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2021-11-24T08:31:00Z</dcterms:created>
  <dc:creator>Windows User</dc:creator>
  <cp:lastModifiedBy>鸡德烈滾</cp:lastModifiedBy>
  <dcterms:modified xsi:type="dcterms:W3CDTF">2025-02-13T01:34:57Z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eyJoZGlkIjoiYjgwYzg5YmVjZTRhN2NlNmM0MmY4ODMxNjJhNzNmYjIiLCJ1c2VySWQiOiI1NjkwODgxNjkifQ==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06BB0A1F4C3D458E9C76FAA1CC3D8D1F_13</vt:lpwstr>
  </property>
</Properties>
</file>