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2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lang w:val="en-US" w:eastAsia="zh-CN"/>
        </w:rPr>
        <w:t>2</w:t>
      </w:r>
    </w:p>
    <w:p w14:paraId="3E2F6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关于《南川区优化调整高排放柴油货车限行工作方案（征求意见稿）》的起草说明</w:t>
      </w:r>
    </w:p>
    <w:p w14:paraId="5F9BD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038C8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根据《重庆市大气污染防治条例》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有关规定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结合我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区城区道路交通实际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，为进一步优化城区道路交通秩序，改善环境空气质量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重庆市南川区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生态环境局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牵头起草了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《南川区优化调整高排放柴油货车限行工作方案（征求意见稿）》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有关情况解读如下。</w:t>
      </w:r>
    </w:p>
    <w:p w14:paraId="126A4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一、文件制定的背景和依据</w:t>
      </w:r>
    </w:p>
    <w:p w14:paraId="54A09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根据《重庆市大气污染防治条例》第四十三条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规定，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市、区县（自治县）人民政府根据大气环境质量状况，可以对高排放机动车采取限制区域、限制时间行驶的交通管制措施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。鉴于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当前南川大气污染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形势和人民群众身体健康不受影响的需要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制定《南川区优化调整高排放柴油货车限行工作方案》。</w:t>
      </w:r>
    </w:p>
    <w:p w14:paraId="0297F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二、文件制定过程</w:t>
      </w:r>
    </w:p>
    <w:p w14:paraId="61F6B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（一）起草单位：重庆市南川区生态环境局;</w:t>
      </w:r>
    </w:p>
    <w:p w14:paraId="23D74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（二）征求意见情况：依据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《重庆市大气污染防治条例》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的相关规定，结合我区实际，南川区生态环境局起草了《南川区优化调整高排放柴油货车限行工作方案（征求意见稿）》并向各乡镇人民政府、各街道办事处，区级有关部门、有关区属国有企业征求了意见，形成征求意见稿。</w:t>
      </w:r>
    </w:p>
    <w:p w14:paraId="08545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三、文件主要内容</w:t>
      </w:r>
    </w:p>
    <w:p w14:paraId="434AA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规范性文件主要有</w:t>
      </w:r>
      <w:r>
        <w:rPr>
          <w:rFonts w:hint="eastAsia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方面内容。</w:t>
      </w:r>
    </w:p>
    <w:p w14:paraId="49F217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优化调整限行措施</w:t>
      </w:r>
    </w:p>
    <w:p w14:paraId="2A17AB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限行区域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金山大道高速路口—金佛大道半溪口路口—石雷路（至东胜路段）—东胜收费站—龙江大道—北固收费站—龙凤大道—隆化大道—隆化大道北师大路口—南鸿大厦路口—永隆路—九鼎二支路上江雅筑路口—石雷路（至南平路段）—文凤收费站—九鼎路—金山大道—金山大道高速路口。</w:t>
      </w:r>
    </w:p>
    <w:p w14:paraId="4D2FEB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区政府根据环境空气质量状况和改善需要适时调整限行对象、区域和时间。</w:t>
      </w:r>
    </w:p>
    <w:p w14:paraId="50F628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lang w:val="en-US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限行车辆类型和限行时间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从2025年11月1日起，全天24小时禁止国三及以下排放标准的柴油货车驶入限行区域，从2026年7月1日起，每天7:00—22:00禁止国四排放标准的柴油货车驶入限行区域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730D50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严格落实二手车迁入政策</w:t>
      </w:r>
    </w:p>
    <w:p w14:paraId="64F41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严格落实《国务院办公厅关于促进二手车便利交易的若干意见》（国办发〔2016〕13号）文件规定，符合国家在用机动车排放和安全标准，在环保定期检验有效期和年检有效期内的二手车均可办理迁入手续，国家鼓励淘汰和要求淘汰的相关车辆除外</w:t>
      </w:r>
      <w:r>
        <w:rPr>
          <w:rFonts w:hint="default" w:ascii="Times New Roman" w:hAnsi="Times New Roman" w:eastAsia="方正仿宋_GBK" w:cs="Times New Roman"/>
          <w:spacing w:val="9"/>
          <w:kern w:val="0"/>
          <w:sz w:val="32"/>
          <w:szCs w:val="32"/>
          <w:lang w:val="en-US" w:eastAsia="zh-CN" w:bidi="ar"/>
        </w:rPr>
        <w:t>。</w:t>
      </w:r>
    </w:p>
    <w:p w14:paraId="35C205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工作安排</w:t>
      </w:r>
    </w:p>
    <w:p w14:paraId="117471D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1.广泛宣传（2025年9—10月）</w:t>
      </w:r>
    </w:p>
    <w:p w14:paraId="50FC197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月，区生态环境局加强国四、国三排放标准柴油货车淘汰更新补贴政策宣传，引导车主积极参与。10月，区公安局、区生态环境局、区交通运输委同步开展高排放车辆限行政策宣传，公安部门通过相关渠道向车主推送限行信息。加强污染防治攻坚战和空气质量持续改善计划相关宣传工作。深入宣传高排放车辆排气污染防治相关法律法规、政策和措施，向社会告知实施限行的目的意义、工作安排、受限车辆信息等。同步推进禁行标志牌设置工作。</w:t>
      </w:r>
    </w:p>
    <w:p w14:paraId="01853FA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2.正式实施（2025年11月1日起）</w:t>
      </w:r>
    </w:p>
    <w:p w14:paraId="4210BE1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2025年11月1日起正式实施优化调整后的国三柴油货车禁行措施，2026年7月1日起正式实施优化调整后的国四柴油货车禁行措施。相关禁行措施正式实施后，严格开展国三、国四柴油货车闯禁执法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1BF679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（四）工作职责</w:t>
      </w:r>
    </w:p>
    <w:p w14:paraId="2E7A86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生态环境局负责高排放车辆限行的统筹协调工作；负责实施限行的民意调查、社会稳定风险评估、网络舆情风险评估、应急预案及相关备案工作；配合区公安局将高排放车辆信息纳入限行执法系统；加强相关宣传工作。</w:t>
      </w:r>
    </w:p>
    <w:p w14:paraId="10B9499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公安局负责制定限行交通标志的版面样式；负责会同区生态环境局将高排放车辆信息纳入限行执法系统，并在区公安局公众信息网上对限行车辆信息进行公告，向渝籍高排放柴油货车车主推送本次限行相关信息；负责加强闯禁执法；2025年11月1日起不再对国三及以下排放标准柴油货车核发限行区域货车通行证，2026年7月1日起不再对国四及以下排放标准柴油货车核发限行区域货车通行证。</w:t>
      </w:r>
    </w:p>
    <w:p w14:paraId="20EBE8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区交通运输委负责加强相关运输企业的宣传和引导；负责组织实施涉高速公路交通限行标志设置。</w:t>
      </w:r>
    </w:p>
    <w:p w14:paraId="53B278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区属国有企业负责配合行业主管部门加强宣传和引导。</w:t>
      </w:r>
    </w:p>
    <w:p w14:paraId="1B9B7A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区机关事务中心负责加强机关、事业单位的宣传和引导。</w:t>
      </w:r>
    </w:p>
    <w:p w14:paraId="7AE4EC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区信访办负责收集、分析群众关于我区高排放车辆限行信访信息，指导各乡镇街道和部门做好相关信访矛盾化解工作。</w:t>
      </w:r>
    </w:p>
    <w:p w14:paraId="5D6211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东城街道、南城街道、西城街道负责按照限行工作要求，组织辖区内相关企业加强对车主的宣传；负责设置本辖区交通限行标志；配合相关区级部门落实限行前期准备工作、闯禁执法及信访矛盾化解工作。</w:t>
      </w:r>
    </w:p>
    <w:p w14:paraId="3FFAFD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限行区域以外各乡镇根据工作要求宣传引导和信访矛盾化解等工作。</w:t>
      </w:r>
    </w:p>
    <w:p w14:paraId="6EAF6AE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210" w:firstLine="640" w:firstLineChars="200"/>
        <w:textAlignment w:val="auto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联系人及联系方式</w:t>
      </w:r>
    </w:p>
    <w:p w14:paraId="67B27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起草单位联系人：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陈滨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；职务：南川区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生态环境局大气科科长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；联系电话：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13896679408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02FB927A">
      <w:pPr>
        <w:pStyle w:val="3"/>
        <w:ind w:firstLine="420" w:firstLineChars="200"/>
      </w:pPr>
    </w:p>
    <w:p w14:paraId="41AB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89A5B-C2D7-4C58-9EED-BC9F98AE8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1644D0-989D-4D09-8F8E-14F87FE0A40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915BF9E-F743-4038-8F28-F01E3F46D1F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58F48E0-D9ED-4A4E-8249-0F6694F0486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10121D67-6B28-4CBC-B4A0-87E421470B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4F59"/>
    <w:rsid w:val="049802FF"/>
    <w:rsid w:val="0B095AB3"/>
    <w:rsid w:val="0CE43C73"/>
    <w:rsid w:val="140C03C2"/>
    <w:rsid w:val="2148310E"/>
    <w:rsid w:val="23B56380"/>
    <w:rsid w:val="29FA2D3E"/>
    <w:rsid w:val="2F23005A"/>
    <w:rsid w:val="3C744198"/>
    <w:rsid w:val="3D2E7FFD"/>
    <w:rsid w:val="4B1B13EE"/>
    <w:rsid w:val="4D9724CF"/>
    <w:rsid w:val="4EAA6E80"/>
    <w:rsid w:val="586B6A32"/>
    <w:rsid w:val="5FBB029F"/>
    <w:rsid w:val="62B21879"/>
    <w:rsid w:val="63E3549F"/>
    <w:rsid w:val="69733998"/>
    <w:rsid w:val="6FF84BF7"/>
    <w:rsid w:val="701E2184"/>
    <w:rsid w:val="73681AED"/>
    <w:rsid w:val="73973317"/>
    <w:rsid w:val="789E4AE8"/>
    <w:rsid w:val="798F62ED"/>
    <w:rsid w:val="7B61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562" w:firstLineChars="200"/>
      <w:jc w:val="both"/>
      <w:outlineLvl w:val="3"/>
    </w:pPr>
    <w:rPr>
      <w:rFonts w:hint="default" w:ascii="Times New Roman" w:hAnsi="Times New Roman" w:eastAsia="仿宋_GB2312" w:cs="Times New Roman"/>
      <w:kern w:val="2"/>
      <w:sz w:val="28"/>
      <w:szCs w:val="2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00" w:leftChars="100" w:right="100" w:rightChars="100"/>
    </w:pPr>
    <w:rPr>
      <w:rFonts w:ascii="Times New Roman" w:hAnsi="Times New Roman" w:eastAsia="仿宋_GB2312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1756</Words>
  <Characters>1812</Characters>
  <Lines>0</Lines>
  <Paragraphs>0</Paragraphs>
  <TotalTime>0</TotalTime>
  <ScaleCrop>false</ScaleCrop>
  <LinksUpToDate>false</LinksUpToDate>
  <CharactersWithSpaces>1813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2024-11-28T08:18:00Z</dcterms:created>
  <dc:creator>Administrator</dc:creator>
  <cp:lastModifiedBy>况顺利</cp:lastModifiedBy>
  <dcterms:modified xsi:type="dcterms:W3CDTF">2025-10-22T07:23:46Z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4CDFF4DF62D44FA8AEC34C39476CC16F_13</vt:lpwstr>
  </property>
  <property fmtid="{D5CDD505-2E9C-101B-9397-08002B2CF9AE}" pid="4" name="KSOTemplateDocerSaveRecord">
    <vt:lpwstr>eyJoZGlkIjoiODI4YzVkNjcwNzNiMmFiZTc1MjdmYjU2NTU4NWNlOGUiLCJ1c2VySWQiOiI1MzQ0Nzc0NDEifQ==</vt:lpwstr>
  </property>
</Properties>
</file>