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rPr>
          <w:rFonts w:hint="eastAsia" w:ascii="方正大标宋_GBK" w:hAnsi="方正大标宋_GBK" w:eastAsia="方正大标宋_GBK" w:cs="方正大标宋_GBK"/>
          <w:color w:val="333333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Cs/>
          <w:spacing w:val="-40"/>
          <w:sz w:val="44"/>
          <w:szCs w:val="44"/>
          <w:lang w:eastAsia="zh-CN" w:bidi="ar-SA"/>
        </w:rPr>
        <w:t>重庆市</w:t>
      </w:r>
      <w:r>
        <w:rPr>
          <w:rFonts w:hint="eastAsia" w:ascii="方正小标宋_GBK" w:hAnsi="方正小标宋_GBK" w:eastAsia="方正小标宋_GBK" w:cs="方正小标宋_GBK"/>
          <w:bCs/>
          <w:spacing w:val="-40"/>
          <w:sz w:val="44"/>
          <w:szCs w:val="44"/>
          <w:lang w:val="en-US" w:eastAsia="zh-CN" w:bidi="ar-SA"/>
        </w:rPr>
        <w:t>南川</w:t>
      </w:r>
      <w:r>
        <w:rPr>
          <w:rFonts w:hint="eastAsia" w:ascii="方正小标宋_GBK" w:hAnsi="方正小标宋_GBK" w:eastAsia="方正小标宋_GBK" w:cs="方正小标宋_GBK"/>
          <w:bCs/>
          <w:spacing w:val="-40"/>
          <w:sz w:val="44"/>
          <w:szCs w:val="44"/>
          <w:lang w:bidi="ar-SA"/>
        </w:rPr>
        <w:t>区</w:t>
      </w:r>
      <w:r>
        <w:rPr>
          <w:rFonts w:hint="eastAsia" w:ascii="方正小标宋_GBK" w:hAnsi="方正小标宋_GBK" w:eastAsia="方正小标宋_GBK" w:cs="方正小标宋_GBK"/>
          <w:bCs/>
          <w:spacing w:val="-40"/>
          <w:sz w:val="44"/>
          <w:szCs w:val="44"/>
          <w:lang w:eastAsia="zh-CN" w:bidi="ar-SA"/>
        </w:rPr>
        <w:t>“</w:t>
      </w:r>
      <w:r>
        <w:rPr>
          <w:rFonts w:hint="eastAsia" w:ascii="方正小标宋_GBK" w:hAnsi="方正小标宋_GBK" w:eastAsia="方正小标宋_GBK" w:cs="方正小标宋_GBK"/>
          <w:bCs/>
          <w:spacing w:val="-40"/>
          <w:sz w:val="44"/>
          <w:szCs w:val="44"/>
          <w:lang w:bidi="ar-SA"/>
        </w:rPr>
        <w:t>无废城市</w:t>
      </w:r>
      <w:r>
        <w:rPr>
          <w:rFonts w:hint="eastAsia" w:ascii="方正小标宋_GBK" w:hAnsi="方正小标宋_GBK" w:eastAsia="方正小标宋_GBK" w:cs="方正小标宋_GBK"/>
          <w:bCs/>
          <w:spacing w:val="-40"/>
          <w:sz w:val="44"/>
          <w:szCs w:val="44"/>
          <w:lang w:eastAsia="zh-CN" w:bidi="ar-SA"/>
        </w:rPr>
        <w:t>”</w:t>
      </w:r>
      <w:r>
        <w:rPr>
          <w:rFonts w:hint="eastAsia" w:ascii="方正小标宋_GBK" w:hAnsi="方正小标宋_GBK" w:eastAsia="方正小标宋_GBK" w:cs="方正小标宋_GBK"/>
          <w:bCs/>
          <w:spacing w:val="-40"/>
          <w:sz w:val="44"/>
          <w:szCs w:val="44"/>
          <w:lang w:bidi="ar-SA"/>
        </w:rPr>
        <w:t>建设工作领导小组</w:t>
      </w:r>
      <w:r>
        <w:rPr>
          <w:rFonts w:hint="eastAsia" w:ascii="方正小标宋_GBK" w:hAnsi="方正小标宋_GBK" w:eastAsia="方正小标宋_GBK" w:cs="方正小标宋_GBK"/>
          <w:bCs/>
          <w:spacing w:val="-40"/>
          <w:sz w:val="44"/>
          <w:szCs w:val="44"/>
          <w:lang w:val="en-US" w:eastAsia="zh-CN" w:bidi="ar-SA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方正大标宋_GBK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大标宋_GBK"/>
          <w:color w:val="auto"/>
          <w:spacing w:val="-6"/>
          <w:sz w:val="44"/>
          <w:szCs w:val="44"/>
          <w:lang w:val="en-US" w:eastAsia="zh-CN"/>
        </w:rPr>
        <w:t>关于公布南川区第一批“无废城市细胞”名单的</w:t>
      </w:r>
      <w:r>
        <w:rPr>
          <w:rFonts w:hint="eastAsia" w:ascii="Times New Roman" w:hAnsi="Times New Roman" w:eastAsia="方正小标宋_GBK" w:cs="方正大标宋_GBK"/>
          <w:color w:val="auto"/>
          <w:sz w:val="44"/>
          <w:szCs w:val="44"/>
          <w:lang w:val="en-US" w:eastAsia="zh-CN"/>
        </w:rPr>
        <w:t>通  知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2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2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“无废城市”从培育“无废城市细胞”开始。2023年，南川区印发《重庆市南川区“十四五”时期“无废城市”建设实施方案》，积极开展“无废城市细胞”创建，促使全区各行各业的主体都参与到全区“无废城市”建设中。根据《关于印发〈“无废城市细胞”建设管理规程（试行）〉等3个文件的通知》（渝环〔2023〕118号），现将南川区第一批“无废城市细胞”名单公布如下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2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“无废公共机构”5个：区委办公室、区政府办公室、区政务办、区生态环境局、区城市管理局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2"/>
        <w:jc w:val="both"/>
        <w:textAlignment w:val="auto"/>
        <w:rPr>
          <w:rFonts w:hint="default" w:ascii="Times New Roman" w:hAnsi="Times New Roman" w:eastAsia="方正仿宋_GBK" w:cs="Times New Roman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“无废医院”3个：区人民医院、区中医医院、区妇幼保健院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right="128" w:rightChars="61"/>
        <w:jc w:val="both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right="128" w:rightChars="61" w:firstLine="1232" w:firstLineChars="400"/>
        <w:jc w:val="both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重庆市南川区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无废城市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建设工作领导小组办公室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60" w:lineRule="exact"/>
        <w:ind w:right="128" w:rightChars="61"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（重庆市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南川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区生态环境局代章）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1600"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 xml:space="preserve">           202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/>
        </w:rPr>
        <w:t>日</w:t>
      </w:r>
    </w:p>
    <w:p>
      <w:pPr>
        <w:jc w:val="right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（此件公开发布）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997146EF-8128-4AA7-A9DA-63B0A01AE0F2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30F84BD-B0D9-4E8B-BE87-B68F294439E0}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  <w:embedRegular r:id="rId3" w:fontKey="{E1F65F81-14DF-493C-A877-46B4E40D96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OGQ4ODEwODEyOGFmODBkNzE5M2Y1YzMyMTkzMWYifQ=="/>
  </w:docVars>
  <w:rsids>
    <w:rsidRoot w:val="00000000"/>
    <w:rsid w:val="05147CFD"/>
    <w:rsid w:val="09AB744C"/>
    <w:rsid w:val="0A231067"/>
    <w:rsid w:val="124F64A1"/>
    <w:rsid w:val="18012682"/>
    <w:rsid w:val="1A1A3838"/>
    <w:rsid w:val="1C9A1F9D"/>
    <w:rsid w:val="1CB707A2"/>
    <w:rsid w:val="1CED01BC"/>
    <w:rsid w:val="21B61B70"/>
    <w:rsid w:val="224147D5"/>
    <w:rsid w:val="27501ECE"/>
    <w:rsid w:val="28110526"/>
    <w:rsid w:val="2A677CA8"/>
    <w:rsid w:val="2BF01854"/>
    <w:rsid w:val="30D616E4"/>
    <w:rsid w:val="339C6C14"/>
    <w:rsid w:val="38635F53"/>
    <w:rsid w:val="3942025E"/>
    <w:rsid w:val="3CC23BD5"/>
    <w:rsid w:val="4112416B"/>
    <w:rsid w:val="429B3DAE"/>
    <w:rsid w:val="44EB4622"/>
    <w:rsid w:val="48FC132D"/>
    <w:rsid w:val="55A0723D"/>
    <w:rsid w:val="5B626143"/>
    <w:rsid w:val="64312C5C"/>
    <w:rsid w:val="6683763C"/>
    <w:rsid w:val="70F5350B"/>
    <w:rsid w:val="77B05DB7"/>
    <w:rsid w:val="7CEF5880"/>
    <w:rsid w:val="7D5E1713"/>
    <w:rsid w:val="7F0A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48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394</Characters>
  <Lines>0</Lines>
  <Paragraphs>0</Paragraphs>
  <TotalTime>10</TotalTime>
  <ScaleCrop>false</ScaleCrop>
  <LinksUpToDate>false</LinksUpToDate>
  <CharactersWithSpaces>422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2024-03-22T02:31:00Z</dcterms:created>
  <dc:creator>Administrator</dc:creator>
  <cp:lastModifiedBy>鬼马</cp:lastModifiedBy>
  <cp:lastPrinted>2024-03-28T01:42:00Z</cp:lastPrinted>
  <dcterms:modified xsi:type="dcterms:W3CDTF">2024-04-15T09:41:06Z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FB85C3F6634141E19F4A7BE7120EDA7A_12</vt:lpwstr>
  </property>
</Properties>
</file>