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公共文化服务领域基层政务公开标准目录</w:t>
      </w:r>
    </w:p>
    <w:tbl>
      <w:tblPr>
        <w:tblStyle w:val="5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4"/>
        <w:gridCol w:w="702"/>
        <w:gridCol w:w="2989"/>
        <w:gridCol w:w="1984"/>
        <w:gridCol w:w="851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序号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公开</w:t>
            </w:r>
            <w:r>
              <w:rPr>
                <w:rFonts w:ascii="黑体" w:hAnsi="黑体" w:eastAsia="黑体"/>
                <w:sz w:val="18"/>
                <w:szCs w:val="18"/>
              </w:rPr>
              <w:t>事项</w:t>
            </w:r>
          </w:p>
        </w:tc>
        <w:tc>
          <w:tcPr>
            <w:tcW w:w="298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公开</w:t>
            </w:r>
            <w:r>
              <w:rPr>
                <w:rFonts w:ascii="黑体" w:hAnsi="黑体" w:eastAsia="黑体"/>
                <w:sz w:val="18"/>
                <w:szCs w:val="18"/>
              </w:rPr>
              <w:t>内容要素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napToGrid w:val="0"/>
              <w:ind w:firstLine="270" w:firstLineChars="15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公开</w:t>
            </w:r>
            <w:r>
              <w:rPr>
                <w:rFonts w:ascii="黑体" w:hAnsi="黑体" w:eastAsia="黑体"/>
                <w:sz w:val="18"/>
                <w:szCs w:val="18"/>
              </w:rPr>
              <w:t>依据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公开</w:t>
            </w:r>
            <w:r>
              <w:rPr>
                <w:rFonts w:ascii="黑体" w:hAnsi="黑体" w:eastAsia="黑体"/>
                <w:sz w:val="18"/>
                <w:szCs w:val="18"/>
              </w:rPr>
              <w:t>时限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公开</w:t>
            </w:r>
            <w:r>
              <w:rPr>
                <w:rFonts w:ascii="黑体" w:hAnsi="黑体" w:eastAsia="黑体"/>
                <w:sz w:val="18"/>
                <w:szCs w:val="18"/>
              </w:rPr>
              <w:t>主体</w:t>
            </w:r>
          </w:p>
        </w:tc>
        <w:tc>
          <w:tcPr>
            <w:tcW w:w="368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公开</w:t>
            </w:r>
            <w:r>
              <w:rPr>
                <w:rFonts w:ascii="黑体" w:hAnsi="黑体" w:eastAsia="黑体"/>
                <w:sz w:val="18"/>
                <w:szCs w:val="18"/>
              </w:rPr>
              <w:t>渠道和载体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公开</w:t>
            </w:r>
            <w:r>
              <w:rPr>
                <w:rFonts w:ascii="黑体" w:hAnsi="黑体" w:eastAsia="黑体"/>
                <w:sz w:val="18"/>
                <w:szCs w:val="18"/>
              </w:rPr>
              <w:t>对象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公开</w:t>
            </w:r>
            <w:r>
              <w:rPr>
                <w:rFonts w:ascii="黑体" w:hAnsi="黑体" w:eastAsia="黑体"/>
                <w:sz w:val="18"/>
                <w:szCs w:val="18"/>
              </w:rPr>
              <w:t>方式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公开</w:t>
            </w:r>
            <w:r>
              <w:rPr>
                <w:rFonts w:ascii="黑体" w:hAnsi="黑体" w:eastAsia="黑体"/>
                <w:sz w:val="18"/>
                <w:szCs w:val="18"/>
              </w:rPr>
              <w:t>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一</w:t>
            </w:r>
            <w:r>
              <w:rPr>
                <w:rFonts w:ascii="黑体" w:hAnsi="黑体" w:eastAsia="黑体"/>
                <w:sz w:val="18"/>
                <w:szCs w:val="18"/>
              </w:rPr>
              <w:t>级事项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二级</w:t>
            </w:r>
            <w:r>
              <w:rPr>
                <w:rFonts w:ascii="黑体" w:hAnsi="黑体" w:eastAsia="黑体"/>
                <w:sz w:val="18"/>
                <w:szCs w:val="18"/>
              </w:rPr>
              <w:t>事项</w:t>
            </w:r>
          </w:p>
        </w:tc>
        <w:tc>
          <w:tcPr>
            <w:tcW w:w="298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368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全</w:t>
            </w:r>
            <w:r>
              <w:rPr>
                <w:rFonts w:ascii="黑体" w:hAnsi="黑体" w:eastAsia="黑体"/>
                <w:sz w:val="18"/>
                <w:szCs w:val="18"/>
              </w:rPr>
              <w:t>社会</w:t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特</w:t>
            </w:r>
            <w:r>
              <w:rPr>
                <w:rFonts w:ascii="黑体" w:hAnsi="黑体" w:eastAsia="黑体"/>
                <w:sz w:val="18"/>
                <w:szCs w:val="18"/>
              </w:rPr>
              <w:t>定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群体</w:t>
            </w: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主动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依</w:t>
            </w:r>
            <w:r>
              <w:rPr>
                <w:rFonts w:ascii="黑体" w:hAnsi="黑体" w:eastAsia="黑体"/>
                <w:sz w:val="18"/>
                <w:szCs w:val="18"/>
              </w:rPr>
              <w:t>申请</w:t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县</w:t>
            </w:r>
            <w:r>
              <w:rPr>
                <w:rFonts w:ascii="黑体" w:hAnsi="黑体" w:eastAsia="黑体"/>
                <w:sz w:val="18"/>
                <w:szCs w:val="18"/>
              </w:rPr>
              <w:t>级</w:t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乡</w:t>
            </w:r>
            <w:r>
              <w:rPr>
                <w:rFonts w:ascii="黑体" w:hAnsi="黑体" w:eastAsia="黑体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4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许可</w:t>
            </w: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互联</w:t>
            </w:r>
            <w:r>
              <w:rPr>
                <w:sz w:val="18"/>
                <w:szCs w:val="18"/>
              </w:rPr>
              <w:t>网上网</w:t>
            </w:r>
            <w:r>
              <w:rPr>
                <w:rFonts w:hint="eastAsia"/>
                <w:sz w:val="18"/>
                <w:szCs w:val="18"/>
              </w:rPr>
              <w:t>服务</w:t>
            </w:r>
            <w:r>
              <w:rPr>
                <w:sz w:val="18"/>
                <w:szCs w:val="18"/>
              </w:rPr>
              <w:t>营业场</w:t>
            </w: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sz w:val="18"/>
                <w:szCs w:val="18"/>
              </w:rPr>
              <w:t>经营许可</w:t>
            </w:r>
          </w:p>
        </w:tc>
        <w:tc>
          <w:tcPr>
            <w:tcW w:w="298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1.办事指南：主要包括事项名称、设定依据、</w:t>
            </w:r>
            <w:r>
              <w:rPr>
                <w:sz w:val="18"/>
                <w:szCs w:val="18"/>
              </w:rPr>
              <w:t>申请条件</w:t>
            </w:r>
            <w:r>
              <w:rPr>
                <w:rFonts w:hint="eastAsia"/>
                <w:sz w:val="18"/>
                <w:szCs w:val="18"/>
              </w:rPr>
              <w:t>、办理材料、办理地点、办理时间、</w:t>
            </w:r>
            <w:r>
              <w:rPr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办理流程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办理期限、申请行政许可需要提交的全部材料日录及办理情况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2.行政许可决定.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1.《中华人民共和国行政许可法》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公开条例》3.《</w:t>
            </w:r>
            <w:r>
              <w:rPr>
                <w:sz w:val="18"/>
                <w:szCs w:val="18"/>
              </w:rPr>
              <w:t>互联网上网服务营业场所管理条例》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文艺</w:t>
            </w:r>
            <w:r>
              <w:rPr>
                <w:sz w:val="18"/>
                <w:szCs w:val="18"/>
              </w:rPr>
              <w:t>表演</w:t>
            </w:r>
            <w:r>
              <w:rPr>
                <w:rFonts w:hint="eastAsia"/>
                <w:sz w:val="18"/>
                <w:szCs w:val="18"/>
              </w:rPr>
              <w:t>团体</w:t>
            </w:r>
            <w:r>
              <w:rPr>
                <w:sz w:val="18"/>
                <w:szCs w:val="18"/>
              </w:rPr>
              <w:t>设立审批</w:t>
            </w:r>
          </w:p>
        </w:tc>
        <w:tc>
          <w:tcPr>
            <w:tcW w:w="298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1.办事指南：主要包括事项名称、设定依据、</w:t>
            </w:r>
            <w:r>
              <w:rPr>
                <w:sz w:val="18"/>
                <w:szCs w:val="18"/>
              </w:rPr>
              <w:t>申请条件</w:t>
            </w:r>
            <w:r>
              <w:rPr>
                <w:rFonts w:hint="eastAsia"/>
                <w:sz w:val="18"/>
                <w:szCs w:val="18"/>
              </w:rPr>
              <w:t>、办理材料、办理地点、办理时间、</w:t>
            </w:r>
            <w:r>
              <w:rPr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办理流程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办理期限、申请行政许可需要提交的全部材料日录及办理情况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2.行政许可决定.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1.《中华人民共和国行政许可法》</w:t>
            </w:r>
            <w:r>
              <w:rPr>
                <w:sz w:val="15"/>
                <w:szCs w:val="15"/>
              </w:rPr>
              <w:t>;</w:t>
            </w:r>
            <w:r>
              <w:rPr>
                <w:rFonts w:hint="eastAsia"/>
                <w:sz w:val="15"/>
                <w:szCs w:val="15"/>
              </w:rPr>
              <w:t>2.《中华人民共和国政府信</w:t>
            </w:r>
            <w:r>
              <w:rPr>
                <w:rFonts w:hint="eastAsia"/>
                <w:sz w:val="15"/>
                <w:szCs w:val="15"/>
                <w:lang w:eastAsia="zh-CN"/>
              </w:rPr>
              <w:t>息</w:t>
            </w:r>
            <w:r>
              <w:rPr>
                <w:rFonts w:hint="eastAsia"/>
                <w:sz w:val="15"/>
                <w:szCs w:val="15"/>
              </w:rPr>
              <w:t>公开条例》3.《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营业</w:t>
            </w:r>
            <w:r>
              <w:rPr>
                <w:sz w:val="15"/>
                <w:szCs w:val="15"/>
              </w:rPr>
              <w:t>部</w:t>
            </w:r>
            <w:r>
              <w:rPr>
                <w:rFonts w:hint="eastAsia"/>
                <w:sz w:val="15"/>
                <w:szCs w:val="15"/>
              </w:rPr>
              <w:t>关于</w:t>
            </w:r>
            <w:r>
              <w:rPr>
                <w:sz w:val="15"/>
                <w:szCs w:val="15"/>
              </w:rPr>
              <w:t>落实</w:t>
            </w:r>
            <w:r>
              <w:rPr>
                <w:rFonts w:hint="eastAsia"/>
                <w:sz w:val="15"/>
                <w:szCs w:val="15"/>
              </w:rPr>
              <w:t>“先</w:t>
            </w:r>
            <w:r>
              <w:rPr>
                <w:sz w:val="15"/>
                <w:szCs w:val="15"/>
              </w:rPr>
              <w:t>照后证</w:t>
            </w:r>
            <w:r>
              <w:rPr>
                <w:rFonts w:hint="eastAsia"/>
                <w:sz w:val="15"/>
                <w:szCs w:val="15"/>
              </w:rPr>
              <w:t>”改进</w:t>
            </w:r>
            <w:r>
              <w:rPr>
                <w:sz w:val="15"/>
                <w:szCs w:val="15"/>
              </w:rPr>
              <w:t>文化</w:t>
            </w:r>
            <w:r>
              <w:rPr>
                <w:rFonts w:hint="eastAsia"/>
                <w:sz w:val="15"/>
                <w:szCs w:val="15"/>
              </w:rPr>
              <w:t>市场行政</w:t>
            </w:r>
            <w:r>
              <w:rPr>
                <w:sz w:val="15"/>
                <w:szCs w:val="15"/>
              </w:rPr>
              <w:t>审批</w:t>
            </w:r>
            <w:r>
              <w:rPr>
                <w:rFonts w:hint="eastAsia"/>
                <w:sz w:val="15"/>
                <w:szCs w:val="15"/>
              </w:rPr>
              <w:t>工作的</w:t>
            </w:r>
            <w:r>
              <w:rPr>
                <w:sz w:val="15"/>
                <w:szCs w:val="15"/>
              </w:rPr>
              <w:t>通知</w:t>
            </w:r>
            <w:r>
              <w:rPr>
                <w:rFonts w:hint="eastAsia"/>
                <w:sz w:val="15"/>
                <w:szCs w:val="15"/>
              </w:rPr>
              <w:t>》（文市</w:t>
            </w:r>
            <w:r>
              <w:rPr>
                <w:sz w:val="15"/>
                <w:szCs w:val="15"/>
              </w:rPr>
              <w:t>函</w:t>
            </w:r>
            <w:r>
              <w:rPr>
                <w:rFonts w:hint="eastAsia"/>
                <w:sz w:val="15"/>
                <w:szCs w:val="15"/>
                <w:lang w:eastAsia="zh-CN"/>
              </w:rPr>
              <w:t>〔</w:t>
            </w:r>
            <w:r>
              <w:rPr>
                <w:sz w:val="15"/>
                <w:szCs w:val="15"/>
              </w:rPr>
              <w:t>2015</w:t>
            </w:r>
            <w:r>
              <w:rPr>
                <w:rFonts w:hint="eastAsia"/>
                <w:sz w:val="15"/>
                <w:szCs w:val="15"/>
                <w:lang w:eastAsia="zh-CN"/>
              </w:rPr>
              <w:t>〕</w:t>
            </w:r>
            <w:r>
              <w:rPr>
                <w:sz w:val="15"/>
                <w:szCs w:val="15"/>
              </w:rPr>
              <w:t>627</w:t>
            </w:r>
            <w:r>
              <w:rPr>
                <w:rFonts w:hint="eastAsia"/>
                <w:sz w:val="15"/>
                <w:szCs w:val="15"/>
              </w:rPr>
              <w:t>号）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4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营业</w:t>
            </w:r>
            <w:r>
              <w:rPr>
                <w:sz w:val="18"/>
                <w:szCs w:val="18"/>
              </w:rPr>
              <w:t>性演出</w:t>
            </w:r>
            <w:r>
              <w:rPr>
                <w:rFonts w:hint="eastAsia"/>
                <w:sz w:val="18"/>
                <w:szCs w:val="18"/>
              </w:rPr>
              <w:t>审批</w:t>
            </w:r>
          </w:p>
        </w:tc>
        <w:tc>
          <w:tcPr>
            <w:tcW w:w="298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1.办事指南：主要包括事项名称、设定依据、</w:t>
            </w:r>
            <w:r>
              <w:rPr>
                <w:sz w:val="18"/>
                <w:szCs w:val="18"/>
              </w:rPr>
              <w:t>申请条件</w:t>
            </w:r>
            <w:r>
              <w:rPr>
                <w:rFonts w:hint="eastAsia"/>
                <w:sz w:val="18"/>
                <w:szCs w:val="18"/>
              </w:rPr>
              <w:t>、办理材料、办理地点、办理时间、</w:t>
            </w:r>
            <w:r>
              <w:rPr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办理流程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办理期限、申请行政许可需要提交的全部材料日录及办理情况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2.行政许可决定.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1.《中华人民共和国行政许可法》</w:t>
            </w:r>
            <w:r>
              <w:rPr>
                <w:sz w:val="15"/>
                <w:szCs w:val="15"/>
              </w:rPr>
              <w:t>;</w:t>
            </w:r>
            <w:r>
              <w:rPr>
                <w:rFonts w:hint="eastAsia"/>
                <w:sz w:val="15"/>
                <w:szCs w:val="15"/>
              </w:rPr>
              <w:t>2.《中华人民共和国政府信</w:t>
            </w:r>
            <w:r>
              <w:rPr>
                <w:rFonts w:hint="eastAsia"/>
                <w:sz w:val="15"/>
                <w:szCs w:val="15"/>
                <w:lang w:eastAsia="zh-CN"/>
              </w:rPr>
              <w:t>息</w:t>
            </w:r>
            <w:r>
              <w:rPr>
                <w:rFonts w:hint="eastAsia"/>
                <w:sz w:val="15"/>
                <w:szCs w:val="15"/>
              </w:rPr>
              <w:t>公开条例》3.《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营业</w:t>
            </w:r>
            <w:bookmarkStart w:id="0" w:name="_GoBack"/>
            <w:bookmarkEnd w:id="0"/>
            <w:r>
              <w:rPr>
                <w:sz w:val="15"/>
                <w:szCs w:val="15"/>
              </w:rPr>
              <w:t>性</w:t>
            </w:r>
            <w:r>
              <w:rPr>
                <w:rFonts w:hint="eastAsia"/>
                <w:sz w:val="15"/>
                <w:szCs w:val="15"/>
              </w:rPr>
              <w:t>演出管理</w:t>
            </w:r>
            <w:r>
              <w:rPr>
                <w:sz w:val="15"/>
                <w:szCs w:val="15"/>
              </w:rPr>
              <w:t>条例</w:t>
            </w:r>
            <w:r>
              <w:rPr>
                <w:rFonts w:hint="eastAsia"/>
                <w:sz w:val="15"/>
                <w:szCs w:val="15"/>
              </w:rPr>
              <w:t>》；4.《文化</w:t>
            </w:r>
            <w:r>
              <w:rPr>
                <w:sz w:val="15"/>
                <w:szCs w:val="15"/>
              </w:rPr>
              <w:t>部</w:t>
            </w:r>
            <w:r>
              <w:rPr>
                <w:rFonts w:hint="eastAsia"/>
                <w:sz w:val="15"/>
                <w:szCs w:val="15"/>
              </w:rPr>
              <w:t>关于</w:t>
            </w:r>
            <w:r>
              <w:rPr>
                <w:sz w:val="15"/>
                <w:szCs w:val="15"/>
              </w:rPr>
              <w:t>落实</w:t>
            </w:r>
            <w:r>
              <w:rPr>
                <w:rFonts w:hint="eastAsia"/>
                <w:sz w:val="15"/>
                <w:szCs w:val="15"/>
              </w:rPr>
              <w:t>“先</w:t>
            </w:r>
            <w:r>
              <w:rPr>
                <w:sz w:val="15"/>
                <w:szCs w:val="15"/>
              </w:rPr>
              <w:t>照后证</w:t>
            </w:r>
            <w:r>
              <w:rPr>
                <w:rFonts w:hint="eastAsia"/>
                <w:sz w:val="15"/>
                <w:szCs w:val="15"/>
              </w:rPr>
              <w:t>”改进</w:t>
            </w:r>
            <w:r>
              <w:rPr>
                <w:sz w:val="15"/>
                <w:szCs w:val="15"/>
              </w:rPr>
              <w:t>文化</w:t>
            </w:r>
            <w:r>
              <w:rPr>
                <w:rFonts w:hint="eastAsia"/>
                <w:sz w:val="15"/>
                <w:szCs w:val="15"/>
              </w:rPr>
              <w:t>市场行政</w:t>
            </w:r>
            <w:r>
              <w:rPr>
                <w:sz w:val="15"/>
                <w:szCs w:val="15"/>
              </w:rPr>
              <w:t>审批</w:t>
            </w:r>
            <w:r>
              <w:rPr>
                <w:rFonts w:hint="eastAsia"/>
                <w:sz w:val="15"/>
                <w:szCs w:val="15"/>
              </w:rPr>
              <w:t>工作的</w:t>
            </w:r>
            <w:r>
              <w:rPr>
                <w:sz w:val="15"/>
                <w:szCs w:val="15"/>
              </w:rPr>
              <w:t>通知</w:t>
            </w:r>
            <w:r>
              <w:rPr>
                <w:rFonts w:hint="eastAsia"/>
                <w:sz w:val="15"/>
                <w:szCs w:val="15"/>
              </w:rPr>
              <w:t>》（文市</w:t>
            </w:r>
            <w:r>
              <w:rPr>
                <w:sz w:val="15"/>
                <w:szCs w:val="15"/>
              </w:rPr>
              <w:t>函</w:t>
            </w:r>
            <w:r>
              <w:rPr>
                <w:rFonts w:hint="eastAsia"/>
                <w:sz w:val="15"/>
                <w:szCs w:val="15"/>
                <w:lang w:eastAsia="zh-CN"/>
              </w:rPr>
              <w:t>〔</w:t>
            </w:r>
            <w:r>
              <w:rPr>
                <w:sz w:val="15"/>
                <w:szCs w:val="15"/>
              </w:rPr>
              <w:t>2015</w:t>
            </w:r>
            <w:r>
              <w:rPr>
                <w:rFonts w:hint="eastAsia"/>
                <w:sz w:val="15"/>
                <w:szCs w:val="15"/>
                <w:lang w:eastAsia="zh-CN"/>
              </w:rPr>
              <w:t>〕</w:t>
            </w:r>
            <w:r>
              <w:rPr>
                <w:sz w:val="15"/>
                <w:szCs w:val="15"/>
              </w:rPr>
              <w:t>627</w:t>
            </w:r>
            <w:r>
              <w:rPr>
                <w:rFonts w:hint="eastAsia"/>
                <w:sz w:val="15"/>
                <w:szCs w:val="15"/>
              </w:rPr>
              <w:t>号）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844"/>
        <w:gridCol w:w="2989"/>
        <w:gridCol w:w="1984"/>
        <w:gridCol w:w="851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许可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娱乐</w:t>
            </w:r>
            <w:r>
              <w:rPr>
                <w:sz w:val="18"/>
                <w:szCs w:val="18"/>
              </w:rPr>
              <w:t>场所经营许可</w:t>
            </w:r>
          </w:p>
        </w:tc>
        <w:tc>
          <w:tcPr>
            <w:tcW w:w="298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1.办事指南：主要包括事项名称、设定依据、</w:t>
            </w:r>
            <w:r>
              <w:rPr>
                <w:sz w:val="18"/>
                <w:szCs w:val="18"/>
              </w:rPr>
              <w:t>申请条件</w:t>
            </w:r>
            <w:r>
              <w:rPr>
                <w:rFonts w:hint="eastAsia"/>
                <w:sz w:val="18"/>
                <w:szCs w:val="18"/>
              </w:rPr>
              <w:t>、办理材料、办理地点、办理时间、</w:t>
            </w:r>
            <w:r>
              <w:rPr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办理流程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办理期限、申请行政许可需要提交的全部材料日录及办理情况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2.行政许可决定.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1.《中华人民共和国行政许可法》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</w:t>
            </w:r>
            <w:r>
              <w:rPr>
                <w:sz w:val="18"/>
                <w:szCs w:val="18"/>
              </w:rPr>
              <w:t>级文物保护单位</w:t>
            </w:r>
            <w:r>
              <w:rPr>
                <w:rFonts w:hint="eastAsia"/>
                <w:sz w:val="18"/>
                <w:szCs w:val="18"/>
              </w:rPr>
              <w:t>保护</w:t>
            </w:r>
            <w:r>
              <w:rPr>
                <w:sz w:val="18"/>
                <w:szCs w:val="18"/>
              </w:rPr>
              <w:t>范围</w:t>
            </w:r>
            <w:r>
              <w:rPr>
                <w:rFonts w:hint="eastAsia"/>
                <w:sz w:val="18"/>
                <w:szCs w:val="18"/>
              </w:rPr>
              <w:t>内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建设</w:t>
            </w:r>
            <w:r>
              <w:rPr>
                <w:sz w:val="18"/>
                <w:szCs w:val="18"/>
              </w:rPr>
              <w:t>工程</w:t>
            </w:r>
            <w:r>
              <w:rPr>
                <w:rFonts w:hint="eastAsia"/>
                <w:sz w:val="18"/>
                <w:szCs w:val="18"/>
              </w:rPr>
              <w:t>或者</w:t>
            </w:r>
            <w:r>
              <w:rPr>
                <w:sz w:val="18"/>
                <w:szCs w:val="18"/>
              </w:rPr>
              <w:t>爆破、</w:t>
            </w:r>
            <w:r>
              <w:rPr>
                <w:rFonts w:hint="eastAsia"/>
                <w:sz w:val="18"/>
                <w:szCs w:val="18"/>
              </w:rPr>
              <w:t>钻探挖掘</w:t>
            </w:r>
            <w:r>
              <w:rPr>
                <w:sz w:val="18"/>
                <w:szCs w:val="18"/>
              </w:rPr>
              <w:t>等作业审批</w:t>
            </w:r>
          </w:p>
        </w:tc>
        <w:tc>
          <w:tcPr>
            <w:tcW w:w="298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1.办事指南：主要包括事项名称、设定依据、</w:t>
            </w:r>
            <w:r>
              <w:rPr>
                <w:sz w:val="18"/>
                <w:szCs w:val="18"/>
              </w:rPr>
              <w:t>申请条件</w:t>
            </w:r>
            <w:r>
              <w:rPr>
                <w:rFonts w:hint="eastAsia"/>
                <w:sz w:val="18"/>
                <w:szCs w:val="18"/>
              </w:rPr>
              <w:t>、办理材料、办理地点、办理时间、</w:t>
            </w:r>
            <w:r>
              <w:rPr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办理流程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办理期限、申请行政许可需要提交的全部材料日录及办理情况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2.行政许可决定.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1.《中华人民共和国行政许可法》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>文物保护单位</w:t>
            </w:r>
            <w:r>
              <w:rPr>
                <w:rFonts w:hint="eastAsia"/>
                <w:sz w:val="18"/>
                <w:szCs w:val="18"/>
              </w:rPr>
              <w:t>建设</w:t>
            </w:r>
            <w:r>
              <w:rPr>
                <w:sz w:val="18"/>
                <w:szCs w:val="18"/>
              </w:rPr>
              <w:t>控制</w:t>
            </w:r>
            <w:r>
              <w:rPr>
                <w:rFonts w:hint="eastAsia"/>
                <w:sz w:val="18"/>
                <w:szCs w:val="18"/>
              </w:rPr>
              <w:t>地带</w:t>
            </w:r>
            <w:r>
              <w:rPr>
                <w:sz w:val="18"/>
                <w:szCs w:val="18"/>
              </w:rPr>
              <w:t>内</w:t>
            </w:r>
            <w:r>
              <w:rPr>
                <w:rFonts w:hint="eastAsia"/>
                <w:sz w:val="18"/>
                <w:szCs w:val="18"/>
              </w:rPr>
              <w:t>建设</w:t>
            </w:r>
            <w:r>
              <w:rPr>
                <w:sz w:val="18"/>
                <w:szCs w:val="18"/>
              </w:rPr>
              <w:t>工程</w:t>
            </w:r>
            <w:r>
              <w:rPr>
                <w:rFonts w:hint="eastAsia"/>
                <w:sz w:val="18"/>
                <w:szCs w:val="18"/>
              </w:rPr>
              <w:t>设计</w:t>
            </w:r>
            <w:r>
              <w:rPr>
                <w:sz w:val="18"/>
                <w:szCs w:val="18"/>
              </w:rPr>
              <w:t>方案审批</w:t>
            </w:r>
          </w:p>
        </w:tc>
        <w:tc>
          <w:tcPr>
            <w:tcW w:w="298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1.办事指南：主要包括事项名称、设定依据、</w:t>
            </w:r>
            <w:r>
              <w:rPr>
                <w:sz w:val="18"/>
                <w:szCs w:val="18"/>
              </w:rPr>
              <w:t>申请条件</w:t>
            </w:r>
            <w:r>
              <w:rPr>
                <w:rFonts w:hint="eastAsia"/>
                <w:sz w:val="18"/>
                <w:szCs w:val="18"/>
              </w:rPr>
              <w:t>、办理材料、办理地点、办理时间、</w:t>
            </w:r>
            <w:r>
              <w:rPr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办理流程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办理期限、申请行政许可需要提交的全部材料日录及办理情况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2.行政许可决定.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1.《中华人民共和国行政许可法》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1281"/>
        <w:gridCol w:w="2693"/>
        <w:gridCol w:w="1843"/>
        <w:gridCol w:w="851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许可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县级</w:t>
            </w:r>
            <w:r>
              <w:rPr>
                <w:sz w:val="18"/>
                <w:szCs w:val="18"/>
              </w:rPr>
              <w:t>文物保护单位</w:t>
            </w:r>
            <w:r>
              <w:rPr>
                <w:rFonts w:hint="eastAsia"/>
                <w:sz w:val="18"/>
                <w:szCs w:val="18"/>
              </w:rPr>
              <w:t>实施</w:t>
            </w:r>
            <w:r>
              <w:rPr>
                <w:sz w:val="18"/>
                <w:szCs w:val="18"/>
              </w:rPr>
              <w:t>原址保护</w:t>
            </w:r>
            <w:r>
              <w:rPr>
                <w:rFonts w:hint="eastAsia"/>
                <w:sz w:val="18"/>
                <w:szCs w:val="18"/>
              </w:rPr>
              <w:t>措施</w:t>
            </w:r>
            <w:r>
              <w:rPr>
                <w:sz w:val="18"/>
                <w:szCs w:val="18"/>
              </w:rPr>
              <w:t>审批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1.办事指南：主要包括事项名称、设定依据、</w:t>
            </w:r>
            <w:r>
              <w:rPr>
                <w:sz w:val="18"/>
                <w:szCs w:val="18"/>
              </w:rPr>
              <w:t>申请条件</w:t>
            </w:r>
            <w:r>
              <w:rPr>
                <w:rFonts w:hint="eastAsia"/>
                <w:sz w:val="18"/>
                <w:szCs w:val="18"/>
              </w:rPr>
              <w:t>、办理材料、办理地点、办理时间、</w:t>
            </w:r>
            <w:r>
              <w:rPr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办理流程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办理期限、申请行政许可需要提交的全部材料日录及办理情况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2.行政许可决定.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1.《中华人民共和国行政许可法》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县</w:t>
            </w:r>
            <w:r>
              <w:rPr>
                <w:sz w:val="18"/>
                <w:szCs w:val="18"/>
              </w:rPr>
              <w:t>级文物保护单位</w:t>
            </w:r>
            <w:r>
              <w:rPr>
                <w:rFonts w:hint="eastAsia"/>
                <w:sz w:val="18"/>
                <w:szCs w:val="18"/>
              </w:rPr>
              <w:t>未</w:t>
            </w:r>
            <w:r>
              <w:rPr>
                <w:sz w:val="18"/>
                <w:szCs w:val="18"/>
              </w:rPr>
              <w:t>核定</w:t>
            </w:r>
            <w:r>
              <w:rPr>
                <w:rFonts w:hint="eastAsia"/>
                <w:sz w:val="18"/>
                <w:szCs w:val="18"/>
              </w:rPr>
              <w:t>为</w:t>
            </w:r>
            <w:r>
              <w:rPr>
                <w:sz w:val="18"/>
                <w:szCs w:val="18"/>
              </w:rPr>
              <w:t>文物</w:t>
            </w:r>
            <w:r>
              <w:rPr>
                <w:rFonts w:hint="eastAsia"/>
                <w:sz w:val="18"/>
                <w:szCs w:val="18"/>
              </w:rPr>
              <w:t>保护</w:t>
            </w:r>
            <w:r>
              <w:rPr>
                <w:sz w:val="18"/>
                <w:szCs w:val="18"/>
              </w:rPr>
              <w:t>单位的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sz w:val="18"/>
                <w:szCs w:val="18"/>
              </w:rPr>
              <w:t>可移动文物</w:t>
            </w:r>
            <w:r>
              <w:rPr>
                <w:rFonts w:hint="eastAsia"/>
                <w:sz w:val="18"/>
                <w:szCs w:val="18"/>
              </w:rPr>
              <w:t>修缮</w:t>
            </w:r>
            <w:r>
              <w:rPr>
                <w:sz w:val="18"/>
                <w:szCs w:val="18"/>
              </w:rPr>
              <w:t>审批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1.办事指南：主要包括事项名称、设定依据、</w:t>
            </w:r>
            <w:r>
              <w:rPr>
                <w:sz w:val="18"/>
                <w:szCs w:val="18"/>
              </w:rPr>
              <w:t>申请条件</w:t>
            </w:r>
            <w:r>
              <w:rPr>
                <w:rFonts w:hint="eastAsia"/>
                <w:sz w:val="18"/>
                <w:szCs w:val="18"/>
              </w:rPr>
              <w:t>、办理材料、办理地点、办理时间、</w:t>
            </w:r>
            <w:r>
              <w:rPr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办理流程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办理期限、申请行政许可需要提交的全部材料日录及办理情况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2.行政许可决定.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1.《中华人民共和国行政许可法》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核定为</w:t>
            </w:r>
            <w:r>
              <w:rPr>
                <w:sz w:val="18"/>
                <w:szCs w:val="18"/>
              </w:rPr>
              <w:t>县级文物</w:t>
            </w:r>
            <w:r>
              <w:rPr>
                <w:rFonts w:hint="eastAsia"/>
                <w:sz w:val="18"/>
                <w:szCs w:val="18"/>
              </w:rPr>
              <w:t>保护</w:t>
            </w:r>
            <w:r>
              <w:rPr>
                <w:sz w:val="18"/>
                <w:szCs w:val="18"/>
              </w:rPr>
              <w:t>单位的</w:t>
            </w:r>
            <w:r>
              <w:rPr>
                <w:rFonts w:hint="eastAsia"/>
                <w:sz w:val="18"/>
                <w:szCs w:val="18"/>
              </w:rPr>
              <w:t>属于</w:t>
            </w:r>
            <w:r>
              <w:rPr>
                <w:sz w:val="18"/>
                <w:szCs w:val="18"/>
              </w:rPr>
              <w:t>国家所有</w:t>
            </w:r>
            <w:r>
              <w:rPr>
                <w:rFonts w:hint="eastAsia"/>
                <w:sz w:val="18"/>
                <w:szCs w:val="18"/>
              </w:rPr>
              <w:t>纪念</w:t>
            </w:r>
            <w:r>
              <w:rPr>
                <w:sz w:val="18"/>
                <w:szCs w:val="18"/>
              </w:rPr>
              <w:t>建筑</w:t>
            </w:r>
            <w:r>
              <w:rPr>
                <w:rFonts w:hint="eastAsia"/>
                <w:sz w:val="18"/>
                <w:szCs w:val="18"/>
              </w:rPr>
              <w:t>物</w:t>
            </w:r>
            <w:r>
              <w:rPr>
                <w:sz w:val="18"/>
                <w:szCs w:val="18"/>
              </w:rPr>
              <w:t>或</w:t>
            </w:r>
            <w:r>
              <w:rPr>
                <w:rFonts w:hint="eastAsia"/>
                <w:sz w:val="18"/>
                <w:szCs w:val="18"/>
              </w:rPr>
              <w:t>者古建筑改变用途</w:t>
            </w:r>
            <w:r>
              <w:rPr>
                <w:sz w:val="18"/>
                <w:szCs w:val="18"/>
              </w:rPr>
              <w:t>审批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1.办事指南：主要包括事项名称、设定依据、</w:t>
            </w:r>
            <w:r>
              <w:rPr>
                <w:sz w:val="18"/>
                <w:szCs w:val="18"/>
              </w:rPr>
              <w:t>申请条件</w:t>
            </w:r>
            <w:r>
              <w:rPr>
                <w:rFonts w:hint="eastAsia"/>
                <w:sz w:val="18"/>
                <w:szCs w:val="18"/>
              </w:rPr>
              <w:t>、办理材料、办理地点、办理时间、</w:t>
            </w:r>
            <w:r>
              <w:rPr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办理流程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办理期限、申请行政许可需要提交的全部材料日录及办理情况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2.行政许可决定.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1.《中华人民共和国行政许可法》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</w:t>
            </w:r>
            <w:r>
              <w:rPr>
                <w:sz w:val="18"/>
                <w:szCs w:val="18"/>
              </w:rPr>
              <w:t>国有文物</w:t>
            </w:r>
            <w:r>
              <w:rPr>
                <w:rFonts w:hint="eastAsia"/>
                <w:sz w:val="18"/>
                <w:szCs w:val="18"/>
              </w:rPr>
              <w:t>收藏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其他单位举办</w:t>
            </w:r>
            <w:r>
              <w:rPr>
                <w:rFonts w:hint="eastAsia"/>
                <w:sz w:val="18"/>
                <w:szCs w:val="18"/>
              </w:rPr>
              <w:t>展览需</w:t>
            </w:r>
            <w:r>
              <w:rPr>
                <w:sz w:val="18"/>
                <w:szCs w:val="18"/>
              </w:rPr>
              <w:t>借用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有馆藏</w:t>
            </w:r>
            <w:r>
              <w:rPr>
                <w:rFonts w:hint="eastAsia"/>
                <w:sz w:val="18"/>
                <w:szCs w:val="18"/>
              </w:rPr>
              <w:t>二级以下</w:t>
            </w:r>
            <w:r>
              <w:rPr>
                <w:sz w:val="18"/>
                <w:szCs w:val="18"/>
              </w:rPr>
              <w:t>文物审批</w:t>
            </w:r>
          </w:p>
        </w:tc>
        <w:tc>
          <w:tcPr>
            <w:tcW w:w="269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1.办事指南：主要包括事项名称、设定依据、</w:t>
            </w:r>
            <w:r>
              <w:rPr>
                <w:sz w:val="18"/>
                <w:szCs w:val="18"/>
              </w:rPr>
              <w:t>申请条件</w:t>
            </w:r>
            <w:r>
              <w:rPr>
                <w:rFonts w:hint="eastAsia"/>
                <w:sz w:val="18"/>
                <w:szCs w:val="18"/>
              </w:rPr>
              <w:t>、办理材料、办理地点、办理时间、</w:t>
            </w:r>
            <w:r>
              <w:rPr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办理流程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办理期限、申请行政许可需要提交的全部材料日录及办理情况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2.行政许可决定.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1.《中华人民共和国行政许可法》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844"/>
        <w:gridCol w:w="1571"/>
        <w:gridCol w:w="3119"/>
        <w:gridCol w:w="1134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</w:t>
            </w:r>
            <w:r>
              <w:rPr>
                <w:sz w:val="18"/>
                <w:szCs w:val="18"/>
              </w:rPr>
              <w:t>场所</w:t>
            </w:r>
            <w:r>
              <w:rPr>
                <w:rFonts w:hint="eastAsia"/>
                <w:sz w:val="18"/>
                <w:szCs w:val="18"/>
              </w:rPr>
              <w:t>违法</w:t>
            </w:r>
            <w:r>
              <w:rPr>
                <w:sz w:val="18"/>
                <w:szCs w:val="18"/>
              </w:rPr>
              <w:t>行为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行政处罚</w:t>
            </w: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服务营业</w:t>
            </w:r>
            <w:r>
              <w:rPr>
                <w:rFonts w:hint="eastAsia"/>
                <w:sz w:val="18"/>
                <w:szCs w:val="18"/>
              </w:rPr>
              <w:t>场所管理》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20号）；3.《国务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娱乐场所</w:t>
            </w:r>
            <w:r>
              <w:rPr>
                <w:rFonts w:hint="eastAsia"/>
                <w:sz w:val="18"/>
                <w:szCs w:val="18"/>
              </w:rPr>
              <w:t>违法</w:t>
            </w:r>
            <w:r>
              <w:rPr>
                <w:sz w:val="18"/>
                <w:szCs w:val="18"/>
              </w:rPr>
              <w:t>行为的行政处罚</w:t>
            </w: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1.《娱乐</w:t>
            </w:r>
            <w:r>
              <w:rPr>
                <w:sz w:val="15"/>
                <w:szCs w:val="15"/>
              </w:rPr>
              <w:t>场所管理条例</w:t>
            </w:r>
            <w:r>
              <w:rPr>
                <w:rFonts w:hint="eastAsia"/>
                <w:sz w:val="15"/>
                <w:szCs w:val="15"/>
              </w:rPr>
              <w:t>》</w:t>
            </w:r>
            <w:r>
              <w:rPr>
                <w:sz w:val="15"/>
                <w:szCs w:val="15"/>
              </w:rPr>
              <w:t>;</w:t>
            </w:r>
            <w:r>
              <w:rPr>
                <w:rFonts w:hint="eastAsia"/>
                <w:sz w:val="15"/>
                <w:szCs w:val="15"/>
              </w:rPr>
              <w:t>2. 《国务</w:t>
            </w:r>
            <w:r>
              <w:rPr>
                <w:sz w:val="15"/>
                <w:szCs w:val="15"/>
              </w:rPr>
              <w:t>院关于</w:t>
            </w:r>
            <w:r>
              <w:rPr>
                <w:rFonts w:hint="eastAsia"/>
                <w:sz w:val="15"/>
                <w:szCs w:val="15"/>
              </w:rPr>
              <w:t>促进</w:t>
            </w:r>
            <w:r>
              <w:rPr>
                <w:sz w:val="15"/>
                <w:szCs w:val="15"/>
              </w:rPr>
              <w:t>市场</w:t>
            </w:r>
            <w:r>
              <w:rPr>
                <w:rFonts w:hint="eastAsia"/>
                <w:sz w:val="15"/>
                <w:szCs w:val="15"/>
              </w:rPr>
              <w:t>公平</w:t>
            </w:r>
            <w:r>
              <w:rPr>
                <w:sz w:val="15"/>
                <w:szCs w:val="15"/>
              </w:rPr>
              <w:t>竞争</w:t>
            </w:r>
            <w:r>
              <w:rPr>
                <w:rFonts w:hint="eastAsia"/>
                <w:sz w:val="15"/>
                <w:szCs w:val="15"/>
              </w:rPr>
              <w:t>维护</w:t>
            </w:r>
            <w:r>
              <w:rPr>
                <w:sz w:val="15"/>
                <w:szCs w:val="15"/>
              </w:rPr>
              <w:t>市场正常</w:t>
            </w:r>
            <w:r>
              <w:rPr>
                <w:rFonts w:hint="eastAsia"/>
                <w:sz w:val="15"/>
                <w:szCs w:val="15"/>
              </w:rPr>
              <w:t>秩序的若干</w:t>
            </w:r>
            <w:r>
              <w:rPr>
                <w:sz w:val="15"/>
                <w:szCs w:val="15"/>
              </w:rPr>
              <w:t>意见</w:t>
            </w:r>
            <w:r>
              <w:rPr>
                <w:rFonts w:hint="eastAsia"/>
                <w:sz w:val="15"/>
                <w:szCs w:val="15"/>
              </w:rPr>
              <w:t>》（国</w:t>
            </w:r>
            <w:r>
              <w:rPr>
                <w:sz w:val="15"/>
                <w:szCs w:val="15"/>
              </w:rPr>
              <w:t>发</w:t>
            </w:r>
            <w:r>
              <w:rPr>
                <w:rFonts w:hint="eastAsia"/>
                <w:sz w:val="15"/>
                <w:szCs w:val="15"/>
                <w:lang w:eastAsia="zh-CN"/>
              </w:rPr>
              <w:t>〔</w:t>
            </w:r>
            <w:r>
              <w:rPr>
                <w:rFonts w:hint="eastAsia"/>
                <w:sz w:val="15"/>
                <w:szCs w:val="15"/>
              </w:rPr>
              <w:t>2014</w:t>
            </w:r>
            <w:r>
              <w:rPr>
                <w:rFonts w:hint="eastAsia"/>
                <w:sz w:val="15"/>
                <w:szCs w:val="15"/>
                <w:lang w:eastAsia="zh-CN"/>
              </w:rPr>
              <w:t>〕</w:t>
            </w:r>
            <w:r>
              <w:rPr>
                <w:rFonts w:hint="eastAsia"/>
                <w:sz w:val="15"/>
                <w:szCs w:val="15"/>
              </w:rPr>
              <w:t>20号）3.《国务</w:t>
            </w:r>
            <w:r>
              <w:rPr>
                <w:sz w:val="15"/>
                <w:szCs w:val="15"/>
              </w:rPr>
              <w:t>院办公厅</w:t>
            </w:r>
            <w:r>
              <w:rPr>
                <w:rFonts w:hint="eastAsia"/>
                <w:sz w:val="15"/>
                <w:szCs w:val="15"/>
              </w:rPr>
              <w:t>关于</w:t>
            </w:r>
            <w:r>
              <w:rPr>
                <w:sz w:val="15"/>
                <w:szCs w:val="15"/>
              </w:rPr>
              <w:t>全面推行</w:t>
            </w:r>
            <w:r>
              <w:rPr>
                <w:rFonts w:hint="eastAsia"/>
                <w:sz w:val="15"/>
                <w:szCs w:val="15"/>
              </w:rPr>
              <w:t>行政</w:t>
            </w:r>
            <w:r>
              <w:rPr>
                <w:sz w:val="15"/>
                <w:szCs w:val="15"/>
              </w:rPr>
              <w:t>执法公</w:t>
            </w:r>
            <w:r>
              <w:rPr>
                <w:rFonts w:hint="eastAsia"/>
                <w:sz w:val="15"/>
                <w:szCs w:val="15"/>
              </w:rPr>
              <w:t>示制度</w:t>
            </w:r>
            <w:r>
              <w:rPr>
                <w:sz w:val="15"/>
                <w:szCs w:val="15"/>
              </w:rPr>
              <w:t>执法</w:t>
            </w:r>
            <w:r>
              <w:rPr>
                <w:rFonts w:hint="eastAsia"/>
                <w:sz w:val="15"/>
                <w:szCs w:val="15"/>
              </w:rPr>
              <w:t>全</w:t>
            </w:r>
            <w:r>
              <w:rPr>
                <w:sz w:val="15"/>
                <w:szCs w:val="15"/>
              </w:rPr>
              <w:t>过程记录</w:t>
            </w:r>
            <w:r>
              <w:rPr>
                <w:rFonts w:hint="eastAsia"/>
                <w:sz w:val="15"/>
                <w:szCs w:val="15"/>
              </w:rPr>
              <w:t>制度重大</w:t>
            </w:r>
            <w:r>
              <w:rPr>
                <w:sz w:val="15"/>
                <w:szCs w:val="15"/>
              </w:rPr>
              <w:t>执法决定</w:t>
            </w:r>
            <w:r>
              <w:rPr>
                <w:rFonts w:hint="eastAsia"/>
                <w:sz w:val="15"/>
                <w:szCs w:val="15"/>
              </w:rPr>
              <w:t>法制</w:t>
            </w:r>
            <w:r>
              <w:rPr>
                <w:sz w:val="15"/>
                <w:szCs w:val="15"/>
              </w:rPr>
              <w:t>审核</w:t>
            </w:r>
            <w:r>
              <w:rPr>
                <w:rFonts w:hint="eastAsia"/>
                <w:sz w:val="15"/>
                <w:szCs w:val="15"/>
              </w:rPr>
              <w:t>制度</w:t>
            </w:r>
            <w:r>
              <w:rPr>
                <w:sz w:val="15"/>
                <w:szCs w:val="15"/>
              </w:rPr>
              <w:t>的指导意见</w:t>
            </w:r>
            <w:r>
              <w:rPr>
                <w:rFonts w:hint="eastAsia"/>
                <w:sz w:val="15"/>
                <w:szCs w:val="15"/>
              </w:rPr>
              <w:t>》（国</w:t>
            </w:r>
            <w:r>
              <w:rPr>
                <w:sz w:val="15"/>
                <w:szCs w:val="15"/>
              </w:rPr>
              <w:t>发</w:t>
            </w:r>
            <w:r>
              <w:rPr>
                <w:rFonts w:hint="eastAsia"/>
                <w:sz w:val="15"/>
                <w:szCs w:val="15"/>
                <w:lang w:eastAsia="zh-CN"/>
              </w:rPr>
              <w:t>〔</w:t>
            </w:r>
            <w:r>
              <w:rPr>
                <w:rFonts w:hint="eastAsia"/>
                <w:sz w:val="15"/>
                <w:szCs w:val="15"/>
              </w:rPr>
              <w:t>2018</w:t>
            </w:r>
            <w:r>
              <w:rPr>
                <w:rFonts w:hint="eastAsia"/>
                <w:sz w:val="15"/>
                <w:szCs w:val="15"/>
                <w:lang w:eastAsia="zh-CN"/>
              </w:rPr>
              <w:t>〕</w:t>
            </w:r>
            <w:r>
              <w:rPr>
                <w:rFonts w:hint="eastAsia"/>
                <w:sz w:val="15"/>
                <w:szCs w:val="15"/>
              </w:rPr>
              <w:t>118号）4.《娱乐</w:t>
            </w:r>
            <w:r>
              <w:rPr>
                <w:sz w:val="15"/>
                <w:szCs w:val="15"/>
              </w:rPr>
              <w:t>场所</w:t>
            </w:r>
            <w:r>
              <w:rPr>
                <w:rFonts w:hint="eastAsia"/>
                <w:sz w:val="15"/>
                <w:szCs w:val="15"/>
              </w:rPr>
              <w:t>管理</w:t>
            </w:r>
            <w:r>
              <w:rPr>
                <w:sz w:val="15"/>
                <w:szCs w:val="15"/>
              </w:rPr>
              <w:t>办法</w:t>
            </w:r>
            <w:r>
              <w:rPr>
                <w:rFonts w:hint="eastAsia"/>
                <w:sz w:val="15"/>
                <w:szCs w:val="15"/>
              </w:rPr>
              <w:t>》（文化</w:t>
            </w:r>
            <w:r>
              <w:rPr>
                <w:sz w:val="15"/>
                <w:szCs w:val="15"/>
              </w:rPr>
              <w:t>部令</w:t>
            </w:r>
            <w:r>
              <w:rPr>
                <w:rFonts w:hint="eastAsia"/>
                <w:sz w:val="15"/>
                <w:szCs w:val="15"/>
              </w:rPr>
              <w:t>第55号</w:t>
            </w:r>
            <w:r>
              <w:rPr>
                <w:sz w:val="15"/>
                <w:szCs w:val="15"/>
              </w:rPr>
              <w:t>发布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第</w:t>
            </w:r>
            <w:r>
              <w:rPr>
                <w:rFonts w:hint="eastAsia"/>
                <w:sz w:val="15"/>
                <w:szCs w:val="15"/>
              </w:rPr>
              <w:t>57号</w:t>
            </w:r>
            <w:r>
              <w:rPr>
                <w:sz w:val="15"/>
                <w:szCs w:val="15"/>
              </w:rPr>
              <w:t>予以修改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营业</w:t>
            </w:r>
            <w:r>
              <w:rPr>
                <w:rFonts w:hint="eastAsia"/>
                <w:sz w:val="18"/>
                <w:szCs w:val="18"/>
              </w:rPr>
              <w:t>性</w:t>
            </w:r>
            <w:r>
              <w:rPr>
                <w:sz w:val="18"/>
                <w:szCs w:val="18"/>
              </w:rPr>
              <w:t>演出</w:t>
            </w:r>
            <w:r>
              <w:rPr>
                <w:rFonts w:hint="eastAsia"/>
                <w:sz w:val="18"/>
                <w:szCs w:val="18"/>
              </w:rPr>
              <w:t>违法</w:t>
            </w:r>
            <w:r>
              <w:rPr>
                <w:sz w:val="18"/>
                <w:szCs w:val="18"/>
              </w:rPr>
              <w:t>行为的行政处罚</w:t>
            </w:r>
          </w:p>
        </w:tc>
        <w:tc>
          <w:tcPr>
            <w:tcW w:w="157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3119" w:type="dxa"/>
            <w:vAlign w:val="center"/>
          </w:tcPr>
          <w:p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1.《营业</w:t>
            </w:r>
            <w:r>
              <w:rPr>
                <w:sz w:val="15"/>
                <w:szCs w:val="15"/>
              </w:rPr>
              <w:t>性演出管理条例</w:t>
            </w:r>
            <w:r>
              <w:rPr>
                <w:rFonts w:hint="eastAsia"/>
                <w:sz w:val="15"/>
                <w:szCs w:val="15"/>
              </w:rPr>
              <w:t>》</w:t>
            </w:r>
            <w:r>
              <w:rPr>
                <w:sz w:val="15"/>
                <w:szCs w:val="15"/>
              </w:rPr>
              <w:t>;</w:t>
            </w:r>
            <w:r>
              <w:rPr>
                <w:rFonts w:hint="eastAsia"/>
                <w:sz w:val="15"/>
                <w:szCs w:val="15"/>
              </w:rPr>
              <w:t>2. 《国务</w:t>
            </w:r>
            <w:r>
              <w:rPr>
                <w:sz w:val="15"/>
                <w:szCs w:val="15"/>
              </w:rPr>
              <w:t>院关于</w:t>
            </w:r>
            <w:r>
              <w:rPr>
                <w:rFonts w:hint="eastAsia"/>
                <w:sz w:val="15"/>
                <w:szCs w:val="15"/>
              </w:rPr>
              <w:t>促进</w:t>
            </w:r>
            <w:r>
              <w:rPr>
                <w:sz w:val="15"/>
                <w:szCs w:val="15"/>
              </w:rPr>
              <w:t>市场</w:t>
            </w:r>
            <w:r>
              <w:rPr>
                <w:rFonts w:hint="eastAsia"/>
                <w:sz w:val="15"/>
                <w:szCs w:val="15"/>
              </w:rPr>
              <w:t>公平</w:t>
            </w:r>
            <w:r>
              <w:rPr>
                <w:sz w:val="15"/>
                <w:szCs w:val="15"/>
              </w:rPr>
              <w:t>竞争</w:t>
            </w:r>
            <w:r>
              <w:rPr>
                <w:rFonts w:hint="eastAsia"/>
                <w:sz w:val="15"/>
                <w:szCs w:val="15"/>
              </w:rPr>
              <w:t>维护</w:t>
            </w:r>
            <w:r>
              <w:rPr>
                <w:sz w:val="15"/>
                <w:szCs w:val="15"/>
              </w:rPr>
              <w:t>市场正常</w:t>
            </w:r>
            <w:r>
              <w:rPr>
                <w:rFonts w:hint="eastAsia"/>
                <w:sz w:val="15"/>
                <w:szCs w:val="15"/>
              </w:rPr>
              <w:t>秩序的若干</w:t>
            </w:r>
            <w:r>
              <w:rPr>
                <w:sz w:val="15"/>
                <w:szCs w:val="15"/>
              </w:rPr>
              <w:t>意见</w:t>
            </w:r>
            <w:r>
              <w:rPr>
                <w:rFonts w:hint="eastAsia"/>
                <w:sz w:val="15"/>
                <w:szCs w:val="15"/>
              </w:rPr>
              <w:t>》（国</w:t>
            </w:r>
            <w:r>
              <w:rPr>
                <w:sz w:val="15"/>
                <w:szCs w:val="15"/>
              </w:rPr>
              <w:t>发</w:t>
            </w:r>
            <w:r>
              <w:rPr>
                <w:rFonts w:hint="eastAsia"/>
                <w:sz w:val="15"/>
                <w:szCs w:val="15"/>
                <w:lang w:eastAsia="zh-CN"/>
              </w:rPr>
              <w:t>〔</w:t>
            </w:r>
            <w:r>
              <w:rPr>
                <w:rFonts w:hint="eastAsia"/>
                <w:sz w:val="15"/>
                <w:szCs w:val="15"/>
              </w:rPr>
              <w:t>2014</w:t>
            </w:r>
            <w:r>
              <w:rPr>
                <w:rFonts w:hint="eastAsia"/>
                <w:sz w:val="15"/>
                <w:szCs w:val="15"/>
                <w:lang w:eastAsia="zh-CN"/>
              </w:rPr>
              <w:t>〕</w:t>
            </w:r>
            <w:r>
              <w:rPr>
                <w:rFonts w:hint="eastAsia"/>
                <w:sz w:val="15"/>
                <w:szCs w:val="15"/>
              </w:rPr>
              <w:t>20号）3.《国务</w:t>
            </w:r>
            <w:r>
              <w:rPr>
                <w:sz w:val="15"/>
                <w:szCs w:val="15"/>
              </w:rPr>
              <w:t>院办公厅</w:t>
            </w:r>
            <w:r>
              <w:rPr>
                <w:rFonts w:hint="eastAsia"/>
                <w:sz w:val="15"/>
                <w:szCs w:val="15"/>
              </w:rPr>
              <w:t>关于</w:t>
            </w:r>
            <w:r>
              <w:rPr>
                <w:sz w:val="15"/>
                <w:szCs w:val="15"/>
              </w:rPr>
              <w:t>全面推行</w:t>
            </w:r>
            <w:r>
              <w:rPr>
                <w:rFonts w:hint="eastAsia"/>
                <w:sz w:val="15"/>
                <w:szCs w:val="15"/>
              </w:rPr>
              <w:t>行政</w:t>
            </w:r>
            <w:r>
              <w:rPr>
                <w:sz w:val="15"/>
                <w:szCs w:val="15"/>
              </w:rPr>
              <w:t>执法公</w:t>
            </w:r>
            <w:r>
              <w:rPr>
                <w:rFonts w:hint="eastAsia"/>
                <w:sz w:val="15"/>
                <w:szCs w:val="15"/>
              </w:rPr>
              <w:t>示制度</w:t>
            </w:r>
            <w:r>
              <w:rPr>
                <w:sz w:val="15"/>
                <w:szCs w:val="15"/>
              </w:rPr>
              <w:t>执法</w:t>
            </w:r>
            <w:r>
              <w:rPr>
                <w:rFonts w:hint="eastAsia"/>
                <w:sz w:val="15"/>
                <w:szCs w:val="15"/>
              </w:rPr>
              <w:t>全</w:t>
            </w:r>
            <w:r>
              <w:rPr>
                <w:sz w:val="15"/>
                <w:szCs w:val="15"/>
              </w:rPr>
              <w:t>过程记录</w:t>
            </w:r>
            <w:r>
              <w:rPr>
                <w:rFonts w:hint="eastAsia"/>
                <w:sz w:val="15"/>
                <w:szCs w:val="15"/>
              </w:rPr>
              <w:t>制度重大</w:t>
            </w:r>
            <w:r>
              <w:rPr>
                <w:sz w:val="15"/>
                <w:szCs w:val="15"/>
              </w:rPr>
              <w:t>执法决定</w:t>
            </w:r>
            <w:r>
              <w:rPr>
                <w:rFonts w:hint="eastAsia"/>
                <w:sz w:val="15"/>
                <w:szCs w:val="15"/>
              </w:rPr>
              <w:t>法制</w:t>
            </w:r>
            <w:r>
              <w:rPr>
                <w:sz w:val="15"/>
                <w:szCs w:val="15"/>
              </w:rPr>
              <w:t>审核</w:t>
            </w:r>
            <w:r>
              <w:rPr>
                <w:rFonts w:hint="eastAsia"/>
                <w:sz w:val="15"/>
                <w:szCs w:val="15"/>
              </w:rPr>
              <w:t>制度</w:t>
            </w:r>
            <w:r>
              <w:rPr>
                <w:sz w:val="15"/>
                <w:szCs w:val="15"/>
              </w:rPr>
              <w:t>的指导意见</w:t>
            </w:r>
            <w:r>
              <w:rPr>
                <w:rFonts w:hint="eastAsia"/>
                <w:sz w:val="15"/>
                <w:szCs w:val="15"/>
              </w:rPr>
              <w:t>》（国</w:t>
            </w:r>
            <w:r>
              <w:rPr>
                <w:sz w:val="15"/>
                <w:szCs w:val="15"/>
              </w:rPr>
              <w:t>发</w:t>
            </w:r>
            <w:r>
              <w:rPr>
                <w:rFonts w:hint="eastAsia"/>
                <w:sz w:val="15"/>
                <w:szCs w:val="15"/>
                <w:lang w:eastAsia="zh-CN"/>
              </w:rPr>
              <w:t>〔</w:t>
            </w:r>
            <w:r>
              <w:rPr>
                <w:rFonts w:hint="eastAsia"/>
                <w:sz w:val="15"/>
                <w:szCs w:val="15"/>
              </w:rPr>
              <w:t>2018</w:t>
            </w:r>
            <w:r>
              <w:rPr>
                <w:rFonts w:hint="eastAsia"/>
                <w:sz w:val="15"/>
                <w:szCs w:val="15"/>
                <w:lang w:eastAsia="zh-CN"/>
              </w:rPr>
              <w:t>〕</w:t>
            </w:r>
            <w:r>
              <w:rPr>
                <w:rFonts w:hint="eastAsia"/>
                <w:sz w:val="15"/>
                <w:szCs w:val="15"/>
              </w:rPr>
              <w:t>118号）4.《娱乐</w:t>
            </w:r>
            <w:r>
              <w:rPr>
                <w:sz w:val="15"/>
                <w:szCs w:val="15"/>
              </w:rPr>
              <w:t>场所</w:t>
            </w:r>
            <w:r>
              <w:rPr>
                <w:rFonts w:hint="eastAsia"/>
                <w:sz w:val="15"/>
                <w:szCs w:val="15"/>
              </w:rPr>
              <w:t>管理</w:t>
            </w:r>
            <w:r>
              <w:rPr>
                <w:sz w:val="15"/>
                <w:szCs w:val="15"/>
              </w:rPr>
              <w:t>办法</w:t>
            </w:r>
            <w:r>
              <w:rPr>
                <w:rFonts w:hint="eastAsia"/>
                <w:sz w:val="15"/>
                <w:szCs w:val="15"/>
              </w:rPr>
              <w:t>》（文化</w:t>
            </w:r>
            <w:r>
              <w:rPr>
                <w:sz w:val="15"/>
                <w:szCs w:val="15"/>
              </w:rPr>
              <w:t>部令</w:t>
            </w:r>
            <w:r>
              <w:rPr>
                <w:rFonts w:hint="eastAsia"/>
                <w:sz w:val="15"/>
                <w:szCs w:val="15"/>
              </w:rPr>
              <w:t>第55号</w:t>
            </w:r>
            <w:r>
              <w:rPr>
                <w:sz w:val="15"/>
                <w:szCs w:val="15"/>
              </w:rPr>
              <w:t>发布</w:t>
            </w:r>
            <w:r>
              <w:rPr>
                <w:rFonts w:hint="eastAsia"/>
                <w:sz w:val="15"/>
                <w:szCs w:val="15"/>
              </w:rPr>
              <w:t>，</w:t>
            </w:r>
            <w:r>
              <w:rPr>
                <w:sz w:val="15"/>
                <w:szCs w:val="15"/>
              </w:rPr>
              <w:t>第</w:t>
            </w:r>
            <w:r>
              <w:rPr>
                <w:rFonts w:hint="eastAsia"/>
                <w:sz w:val="15"/>
                <w:szCs w:val="15"/>
              </w:rPr>
              <w:t>57号</w:t>
            </w:r>
            <w:r>
              <w:rPr>
                <w:sz w:val="15"/>
                <w:szCs w:val="15"/>
              </w:rPr>
              <w:t>予以修改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0"/>
        <w:gridCol w:w="1130"/>
        <w:gridCol w:w="1127"/>
        <w:gridCol w:w="3513"/>
        <w:gridCol w:w="1408"/>
        <w:gridCol w:w="396"/>
        <w:gridCol w:w="3648"/>
        <w:gridCol w:w="565"/>
        <w:gridCol w:w="593"/>
        <w:gridCol w:w="396"/>
        <w:gridCol w:w="561"/>
        <w:gridCol w:w="424"/>
        <w:gridCol w:w="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艺术品</w:t>
            </w:r>
            <w:r>
              <w:rPr>
                <w:rFonts w:hint="eastAsia"/>
                <w:sz w:val="18"/>
                <w:szCs w:val="18"/>
              </w:rPr>
              <w:t>违法</w:t>
            </w:r>
            <w:r>
              <w:rPr>
                <w:sz w:val="18"/>
                <w:szCs w:val="18"/>
              </w:rPr>
              <w:t>行为的行政处罚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118号）3.《艺术品经营</w:t>
            </w:r>
            <w:r>
              <w:rPr>
                <w:sz w:val="18"/>
                <w:szCs w:val="18"/>
              </w:rPr>
              <w:t>管理办法</w:t>
            </w:r>
            <w:r>
              <w:rPr>
                <w:rFonts w:hint="eastAsia"/>
                <w:sz w:val="18"/>
                <w:szCs w:val="18"/>
              </w:rPr>
              <w:t>》（文化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第5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号</w:t>
            </w:r>
            <w:r>
              <w:rPr>
                <w:sz w:val="18"/>
                <w:szCs w:val="18"/>
              </w:rPr>
              <w:t>发布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28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社会艺术水平考</w:t>
            </w:r>
            <w:r>
              <w:rPr>
                <w:rFonts w:hint="eastAsia"/>
                <w:sz w:val="18"/>
                <w:szCs w:val="18"/>
              </w:rPr>
              <w:t>级</w:t>
            </w:r>
            <w:r>
              <w:rPr>
                <w:sz w:val="18"/>
                <w:szCs w:val="18"/>
              </w:rPr>
              <w:t>活动违法行为的行政处罚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118号）3.《社会</w:t>
            </w:r>
            <w:r>
              <w:rPr>
                <w:sz w:val="18"/>
                <w:szCs w:val="18"/>
              </w:rPr>
              <w:t>艺术</w:t>
            </w:r>
            <w:r>
              <w:rPr>
                <w:rFonts w:hint="eastAsia"/>
                <w:sz w:val="18"/>
                <w:szCs w:val="18"/>
              </w:rPr>
              <w:t>水平</w:t>
            </w:r>
            <w:r>
              <w:rPr>
                <w:sz w:val="18"/>
                <w:szCs w:val="18"/>
              </w:rPr>
              <w:t>考级</w:t>
            </w:r>
            <w:r>
              <w:rPr>
                <w:rFonts w:hint="eastAsia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>办法</w:t>
            </w:r>
            <w:r>
              <w:rPr>
                <w:rFonts w:hint="eastAsia"/>
                <w:sz w:val="18"/>
                <w:szCs w:val="18"/>
              </w:rPr>
              <w:t>》（文化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号</w:t>
            </w:r>
            <w:r>
              <w:rPr>
                <w:sz w:val="18"/>
                <w:szCs w:val="18"/>
              </w:rPr>
              <w:t>发布</w:t>
            </w:r>
            <w:r>
              <w:rPr>
                <w:rFonts w:hint="eastAsia"/>
                <w:sz w:val="18"/>
                <w:szCs w:val="18"/>
              </w:rPr>
              <w:t>，第57号</w:t>
            </w:r>
            <w:r>
              <w:rPr>
                <w:sz w:val="18"/>
                <w:szCs w:val="18"/>
              </w:rPr>
              <w:t>予</w:t>
            </w:r>
            <w:r>
              <w:rPr>
                <w:rFonts w:hint="eastAsia"/>
                <w:sz w:val="18"/>
                <w:szCs w:val="18"/>
              </w:rPr>
              <w:t>以</w:t>
            </w:r>
            <w:r>
              <w:rPr>
                <w:sz w:val="18"/>
                <w:szCs w:val="18"/>
              </w:rPr>
              <w:t>修改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28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单位违法行为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行政</w:t>
            </w:r>
            <w:r>
              <w:rPr>
                <w:rFonts w:hint="eastAsia"/>
                <w:sz w:val="18"/>
                <w:szCs w:val="18"/>
              </w:rPr>
              <w:t>处罚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3544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118号）3.《社会</w:t>
            </w:r>
            <w:r>
              <w:rPr>
                <w:sz w:val="18"/>
                <w:szCs w:val="18"/>
              </w:rPr>
              <w:t>艺术</w:t>
            </w:r>
            <w:r>
              <w:rPr>
                <w:rFonts w:hint="eastAsia"/>
                <w:sz w:val="18"/>
                <w:szCs w:val="18"/>
              </w:rPr>
              <w:t>水平</w:t>
            </w:r>
            <w:r>
              <w:rPr>
                <w:sz w:val="18"/>
                <w:szCs w:val="18"/>
              </w:rPr>
              <w:t>考级</w:t>
            </w:r>
            <w:r>
              <w:rPr>
                <w:rFonts w:hint="eastAsia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>办法</w:t>
            </w:r>
            <w:r>
              <w:rPr>
                <w:rFonts w:hint="eastAsia"/>
                <w:sz w:val="18"/>
                <w:szCs w:val="18"/>
              </w:rPr>
              <w:t>》（文化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sz w:val="18"/>
                <w:szCs w:val="18"/>
              </w:rPr>
              <w:t>51</w:t>
            </w:r>
            <w:r>
              <w:rPr>
                <w:rFonts w:hint="eastAsia"/>
                <w:sz w:val="18"/>
                <w:szCs w:val="18"/>
              </w:rPr>
              <w:t>号</w:t>
            </w:r>
            <w:r>
              <w:rPr>
                <w:sz w:val="18"/>
                <w:szCs w:val="18"/>
              </w:rPr>
              <w:t>发布</w:t>
            </w:r>
            <w:r>
              <w:rPr>
                <w:rFonts w:hint="eastAsia"/>
                <w:sz w:val="18"/>
                <w:szCs w:val="18"/>
              </w:rPr>
              <w:t>，第57号</w:t>
            </w:r>
            <w:r>
              <w:rPr>
                <w:sz w:val="18"/>
                <w:szCs w:val="18"/>
              </w:rPr>
              <w:t>予</w:t>
            </w:r>
            <w:r>
              <w:rPr>
                <w:rFonts w:hint="eastAsia"/>
                <w:sz w:val="18"/>
                <w:szCs w:val="18"/>
              </w:rPr>
              <w:t>以</w:t>
            </w:r>
            <w:r>
              <w:rPr>
                <w:sz w:val="18"/>
                <w:szCs w:val="18"/>
              </w:rPr>
              <w:t>修改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28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 xml:space="preserve">行政 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1990"/>
        <w:gridCol w:w="1417"/>
        <w:gridCol w:w="1985"/>
        <w:gridCol w:w="1276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20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990" w:type="dxa"/>
            <w:vAlign w:val="center"/>
          </w:tcPr>
          <w:p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擅自在</w:t>
            </w: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保护单位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保护范围</w:t>
            </w:r>
            <w:r>
              <w:rPr>
                <w:rFonts w:hint="eastAsia"/>
                <w:sz w:val="18"/>
                <w:szCs w:val="18"/>
              </w:rPr>
              <w:t>内</w:t>
            </w:r>
            <w:r>
              <w:rPr>
                <w:sz w:val="18"/>
                <w:szCs w:val="18"/>
              </w:rPr>
              <w:t>进行建设</w:t>
            </w:r>
            <w:r>
              <w:rPr>
                <w:rFonts w:hint="eastAsia"/>
                <w:sz w:val="18"/>
                <w:szCs w:val="18"/>
              </w:rPr>
              <w:t>工程</w:t>
            </w:r>
            <w:r>
              <w:rPr>
                <w:sz w:val="18"/>
                <w:szCs w:val="18"/>
              </w:rPr>
              <w:t>或爆破</w:t>
            </w:r>
            <w:r>
              <w:rPr>
                <w:rFonts w:hint="eastAsia"/>
                <w:sz w:val="18"/>
                <w:szCs w:val="18"/>
              </w:rPr>
              <w:t>、钻探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挖掘等</w:t>
            </w:r>
            <w:r>
              <w:rPr>
                <w:sz w:val="18"/>
                <w:szCs w:val="18"/>
              </w:rPr>
              <w:t>作业的行为</w:t>
            </w:r>
            <w:r>
              <w:rPr>
                <w:rFonts w:hint="eastAsia"/>
                <w:sz w:val="18"/>
                <w:szCs w:val="18"/>
              </w:rPr>
              <w:t>进行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>
            <w:pPr>
              <w:snapToGrid w:val="0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保护单位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建设</w:t>
            </w:r>
            <w:r>
              <w:rPr>
                <w:rFonts w:hint="eastAsia"/>
                <w:sz w:val="18"/>
                <w:szCs w:val="18"/>
              </w:rPr>
              <w:t>控制地带</w:t>
            </w:r>
            <w:r>
              <w:rPr>
                <w:sz w:val="18"/>
                <w:szCs w:val="18"/>
              </w:rPr>
              <w:t>内</w:t>
            </w:r>
            <w:r>
              <w:rPr>
                <w:rFonts w:hint="eastAsia"/>
                <w:sz w:val="18"/>
                <w:szCs w:val="18"/>
              </w:rPr>
              <w:t>进行</w:t>
            </w:r>
            <w:r>
              <w:rPr>
                <w:sz w:val="18"/>
                <w:szCs w:val="18"/>
              </w:rPr>
              <w:t>建设工程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其工程</w:t>
            </w:r>
            <w:r>
              <w:rPr>
                <w:rFonts w:hint="eastAsia"/>
                <w:sz w:val="18"/>
                <w:szCs w:val="18"/>
              </w:rPr>
              <w:t>设计</w:t>
            </w:r>
            <w:r>
              <w:rPr>
                <w:sz w:val="18"/>
                <w:szCs w:val="18"/>
              </w:rPr>
              <w:t>方案未经</w:t>
            </w:r>
            <w:r>
              <w:rPr>
                <w:rFonts w:hint="eastAsia"/>
                <w:sz w:val="18"/>
                <w:szCs w:val="18"/>
              </w:rPr>
              <w:t>文物部门</w:t>
            </w:r>
            <w:r>
              <w:rPr>
                <w:sz w:val="18"/>
                <w:szCs w:val="18"/>
              </w:rPr>
              <w:t>同意</w:t>
            </w:r>
            <w:r>
              <w:rPr>
                <w:rFonts w:hint="eastAsia"/>
                <w:sz w:val="18"/>
                <w:szCs w:val="18"/>
              </w:rPr>
              <w:t>、报</w:t>
            </w:r>
            <w:r>
              <w:rPr>
                <w:sz w:val="18"/>
                <w:szCs w:val="18"/>
              </w:rPr>
              <w:t>城乡建设规划部门</w:t>
            </w:r>
            <w:r>
              <w:rPr>
                <w:rFonts w:hint="eastAsia"/>
                <w:sz w:val="18"/>
                <w:szCs w:val="18"/>
              </w:rPr>
              <w:t>批准，</w:t>
            </w:r>
            <w:r>
              <w:rPr>
                <w:sz w:val="18"/>
                <w:szCs w:val="18"/>
              </w:rPr>
              <w:t>对文物保护单位</w:t>
            </w:r>
            <w:r>
              <w:rPr>
                <w:rFonts w:hint="eastAsia"/>
                <w:sz w:val="18"/>
                <w:szCs w:val="18"/>
              </w:rPr>
              <w:t>历史</w:t>
            </w:r>
            <w:r>
              <w:rPr>
                <w:sz w:val="18"/>
                <w:szCs w:val="18"/>
              </w:rPr>
              <w:t>风貌</w:t>
            </w:r>
            <w:r>
              <w:rPr>
                <w:rFonts w:hint="eastAsia"/>
                <w:sz w:val="18"/>
                <w:szCs w:val="18"/>
              </w:rPr>
              <w:t>造成</w:t>
            </w:r>
            <w:r>
              <w:rPr>
                <w:sz w:val="18"/>
                <w:szCs w:val="18"/>
              </w:rPr>
              <w:t>破坏的行为</w:t>
            </w:r>
            <w:r>
              <w:rPr>
                <w:rFonts w:hint="eastAsia"/>
                <w:sz w:val="18"/>
                <w:szCs w:val="18"/>
              </w:rPr>
              <w:t>进行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擅自迁移、</w:t>
            </w:r>
            <w:r>
              <w:rPr>
                <w:rFonts w:hint="eastAsia"/>
                <w:sz w:val="18"/>
                <w:szCs w:val="18"/>
              </w:rPr>
              <w:t>拆除不</w:t>
            </w:r>
            <w:r>
              <w:rPr>
                <w:sz w:val="18"/>
                <w:szCs w:val="18"/>
              </w:rPr>
              <w:t>可移动文物的行为</w:t>
            </w:r>
            <w:r>
              <w:rPr>
                <w:rFonts w:hint="eastAsia"/>
                <w:sz w:val="18"/>
                <w:szCs w:val="18"/>
              </w:rPr>
              <w:t>进行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1281"/>
        <w:gridCol w:w="1559"/>
        <w:gridCol w:w="2410"/>
        <w:gridCol w:w="1418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擅自</w:t>
            </w:r>
            <w:r>
              <w:rPr>
                <w:rFonts w:hint="eastAsia"/>
                <w:sz w:val="18"/>
                <w:szCs w:val="18"/>
              </w:rPr>
              <w:t>修缮</w:t>
            </w:r>
            <w:r>
              <w:rPr>
                <w:sz w:val="18"/>
                <w:szCs w:val="18"/>
              </w:rPr>
              <w:t>不可移动</w:t>
            </w: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明显</w:t>
            </w:r>
            <w:r>
              <w:rPr>
                <w:rFonts w:hint="eastAsia"/>
                <w:sz w:val="18"/>
                <w:szCs w:val="18"/>
              </w:rPr>
              <w:t>改变</w:t>
            </w:r>
            <w:r>
              <w:rPr>
                <w:sz w:val="18"/>
                <w:szCs w:val="18"/>
              </w:rPr>
              <w:t>文物原状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行为进行处罚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擅自</w:t>
            </w:r>
            <w:r>
              <w:rPr>
                <w:rFonts w:hint="eastAsia"/>
                <w:sz w:val="18"/>
                <w:szCs w:val="18"/>
              </w:rPr>
              <w:t>在</w:t>
            </w:r>
            <w:r>
              <w:rPr>
                <w:sz w:val="18"/>
                <w:szCs w:val="18"/>
              </w:rPr>
              <w:t>原址</w:t>
            </w:r>
            <w:r>
              <w:rPr>
                <w:rFonts w:hint="eastAsia"/>
                <w:sz w:val="18"/>
                <w:szCs w:val="18"/>
              </w:rPr>
              <w:t>重建已</w:t>
            </w:r>
            <w:r>
              <w:rPr>
                <w:sz w:val="18"/>
                <w:szCs w:val="18"/>
              </w:rPr>
              <w:t>全部毁坏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不可移动文物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造成</w:t>
            </w: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破坏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行为进行处罚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施工单位</w:t>
            </w:r>
            <w:r>
              <w:rPr>
                <w:rFonts w:hint="eastAsia"/>
                <w:sz w:val="18"/>
                <w:szCs w:val="18"/>
              </w:rPr>
              <w:t>未</w:t>
            </w:r>
            <w:r>
              <w:rPr>
                <w:sz w:val="18"/>
                <w:szCs w:val="18"/>
              </w:rPr>
              <w:t>取得文物</w:t>
            </w:r>
            <w:r>
              <w:rPr>
                <w:rFonts w:hint="eastAsia"/>
                <w:sz w:val="18"/>
                <w:szCs w:val="18"/>
              </w:rPr>
              <w:t>保护</w:t>
            </w:r>
            <w:r>
              <w:rPr>
                <w:sz w:val="18"/>
                <w:szCs w:val="18"/>
              </w:rPr>
              <w:t>工程</w:t>
            </w:r>
            <w:r>
              <w:rPr>
                <w:rFonts w:hint="eastAsia"/>
                <w:sz w:val="18"/>
                <w:szCs w:val="18"/>
              </w:rPr>
              <w:t>资质</w:t>
            </w:r>
            <w:r>
              <w:rPr>
                <w:sz w:val="18"/>
                <w:szCs w:val="18"/>
              </w:rPr>
              <w:t>证书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擅自</w:t>
            </w:r>
            <w:r>
              <w:rPr>
                <w:rFonts w:hint="eastAsia"/>
                <w:sz w:val="18"/>
                <w:szCs w:val="18"/>
              </w:rPr>
              <w:t>从事</w:t>
            </w:r>
            <w:r>
              <w:rPr>
                <w:sz w:val="18"/>
                <w:szCs w:val="18"/>
              </w:rPr>
              <w:t>文物修缮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迁移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重建的行为</w:t>
            </w:r>
            <w:r>
              <w:rPr>
                <w:rFonts w:hint="eastAsia"/>
                <w:sz w:val="18"/>
                <w:szCs w:val="18"/>
              </w:rPr>
              <w:t>进行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转让</w:t>
            </w:r>
            <w:r>
              <w:rPr>
                <w:rFonts w:hint="eastAsia"/>
                <w:sz w:val="18"/>
                <w:szCs w:val="18"/>
              </w:rPr>
              <w:t>或者</w:t>
            </w:r>
            <w:r>
              <w:rPr>
                <w:sz w:val="18"/>
                <w:szCs w:val="18"/>
              </w:rPr>
              <w:t>抵押</w:t>
            </w:r>
            <w:r>
              <w:rPr>
                <w:rFonts w:hint="eastAsia"/>
                <w:sz w:val="18"/>
                <w:szCs w:val="18"/>
              </w:rPr>
              <w:t>国有</w:t>
            </w:r>
            <w:r>
              <w:rPr>
                <w:sz w:val="18"/>
                <w:szCs w:val="18"/>
              </w:rPr>
              <w:t>不可</w:t>
            </w:r>
            <w:r>
              <w:rPr>
                <w:rFonts w:hint="eastAsia"/>
                <w:sz w:val="18"/>
                <w:szCs w:val="18"/>
              </w:rPr>
              <w:t>移动</w:t>
            </w:r>
            <w:r>
              <w:rPr>
                <w:sz w:val="18"/>
                <w:szCs w:val="18"/>
              </w:rPr>
              <w:t>的行为进行处罚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1281"/>
        <w:gridCol w:w="1843"/>
        <w:gridCol w:w="2126"/>
        <w:gridCol w:w="1418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567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将国有</w:t>
            </w:r>
            <w:r>
              <w:rPr>
                <w:rFonts w:hint="eastAsia"/>
                <w:sz w:val="18"/>
                <w:szCs w:val="18"/>
              </w:rPr>
              <w:t>不可</w:t>
            </w:r>
            <w:r>
              <w:rPr>
                <w:sz w:val="18"/>
                <w:szCs w:val="18"/>
              </w:rPr>
              <w:t>移动</w:t>
            </w: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作为</w:t>
            </w:r>
            <w:r>
              <w:rPr>
                <w:rFonts w:hint="eastAsia"/>
                <w:sz w:val="18"/>
                <w:szCs w:val="18"/>
              </w:rPr>
              <w:t>企业</w:t>
            </w:r>
            <w:r>
              <w:rPr>
                <w:sz w:val="18"/>
                <w:szCs w:val="18"/>
              </w:rPr>
              <w:t>资产经营的行为进行处罚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24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对将</w:t>
            </w:r>
            <w:r>
              <w:rPr>
                <w:sz w:val="18"/>
                <w:szCs w:val="18"/>
              </w:rPr>
              <w:t>非国有不可移</w:t>
            </w:r>
            <w:r>
              <w:rPr>
                <w:rFonts w:hint="eastAsia"/>
                <w:sz w:val="18"/>
                <w:szCs w:val="18"/>
              </w:rPr>
              <w:t>动</w:t>
            </w:r>
            <w:r>
              <w:rPr>
                <w:sz w:val="18"/>
                <w:szCs w:val="18"/>
              </w:rPr>
              <w:t>文物</w:t>
            </w:r>
            <w:r>
              <w:rPr>
                <w:rFonts w:hint="eastAsia"/>
                <w:sz w:val="18"/>
                <w:szCs w:val="18"/>
              </w:rPr>
              <w:t>转让</w:t>
            </w:r>
            <w:r>
              <w:rPr>
                <w:sz w:val="18"/>
                <w:szCs w:val="18"/>
              </w:rPr>
              <w:t>或者抵押给</w:t>
            </w:r>
            <w:r>
              <w:rPr>
                <w:rFonts w:hint="eastAsia"/>
                <w:sz w:val="18"/>
                <w:szCs w:val="18"/>
              </w:rPr>
              <w:t>外国</w:t>
            </w:r>
            <w:r>
              <w:rPr>
                <w:sz w:val="18"/>
                <w:szCs w:val="18"/>
              </w:rPr>
              <w:t>人的行为进行处罚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擅自改变</w:t>
            </w:r>
            <w:r>
              <w:rPr>
                <w:rFonts w:hint="eastAsia"/>
                <w:sz w:val="18"/>
                <w:szCs w:val="18"/>
              </w:rPr>
              <w:t>国有</w:t>
            </w:r>
            <w:r>
              <w:rPr>
                <w:sz w:val="18"/>
                <w:szCs w:val="18"/>
              </w:rPr>
              <w:t>文物</w:t>
            </w:r>
            <w:r>
              <w:rPr>
                <w:rFonts w:hint="eastAsia"/>
                <w:sz w:val="18"/>
                <w:szCs w:val="18"/>
              </w:rPr>
              <w:t>保护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用途</w:t>
            </w:r>
            <w:r>
              <w:rPr>
                <w:sz w:val="18"/>
                <w:szCs w:val="18"/>
              </w:rPr>
              <w:t>的行为进行处罚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文物收藏单位</w:t>
            </w:r>
            <w:r>
              <w:rPr>
                <w:rFonts w:hint="eastAsia"/>
                <w:sz w:val="18"/>
                <w:szCs w:val="18"/>
              </w:rPr>
              <w:t>未按照国家</w:t>
            </w:r>
            <w:r>
              <w:rPr>
                <w:sz w:val="18"/>
                <w:szCs w:val="18"/>
              </w:rPr>
              <w:t>有关规定</w:t>
            </w:r>
            <w:r>
              <w:rPr>
                <w:rFonts w:hint="eastAsia"/>
                <w:sz w:val="18"/>
                <w:szCs w:val="18"/>
              </w:rPr>
              <w:t>配备</w:t>
            </w:r>
            <w:r>
              <w:rPr>
                <w:sz w:val="18"/>
                <w:szCs w:val="18"/>
              </w:rPr>
              <w:t>防火、防盗、</w:t>
            </w:r>
            <w:r>
              <w:rPr>
                <w:rFonts w:hint="eastAsia"/>
                <w:sz w:val="18"/>
                <w:szCs w:val="18"/>
              </w:rPr>
              <w:t>防</w:t>
            </w:r>
            <w:r>
              <w:rPr>
                <w:sz w:val="18"/>
                <w:szCs w:val="18"/>
              </w:rPr>
              <w:t>自然损坏</w:t>
            </w:r>
            <w:r>
              <w:rPr>
                <w:rFonts w:hint="eastAsia"/>
                <w:sz w:val="18"/>
                <w:szCs w:val="18"/>
              </w:rPr>
              <w:t>的设施的</w:t>
            </w:r>
            <w:r>
              <w:rPr>
                <w:sz w:val="18"/>
                <w:szCs w:val="18"/>
              </w:rPr>
              <w:t>行为进行处罚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1706"/>
        <w:gridCol w:w="1418"/>
        <w:gridCol w:w="2126"/>
        <w:gridCol w:w="1418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56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国有文物</w:t>
            </w:r>
            <w:r>
              <w:rPr>
                <w:rFonts w:hint="eastAsia"/>
                <w:sz w:val="18"/>
                <w:szCs w:val="18"/>
              </w:rPr>
              <w:t>收藏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法定</w:t>
            </w:r>
            <w:r>
              <w:rPr>
                <w:sz w:val="18"/>
                <w:szCs w:val="18"/>
              </w:rPr>
              <w:t>代表人</w:t>
            </w:r>
            <w:r>
              <w:rPr>
                <w:rFonts w:hint="eastAsia"/>
                <w:sz w:val="18"/>
                <w:szCs w:val="18"/>
              </w:rPr>
              <w:t>高</w:t>
            </w:r>
            <w:r>
              <w:rPr>
                <w:sz w:val="18"/>
                <w:szCs w:val="18"/>
              </w:rPr>
              <w:t>任时</w:t>
            </w:r>
            <w:r>
              <w:rPr>
                <w:rFonts w:hint="eastAsia"/>
                <w:sz w:val="18"/>
                <w:szCs w:val="18"/>
              </w:rPr>
              <w:t>未</w:t>
            </w:r>
            <w:r>
              <w:rPr>
                <w:sz w:val="18"/>
                <w:szCs w:val="18"/>
              </w:rPr>
              <w:t>按照</w:t>
            </w:r>
            <w:r>
              <w:rPr>
                <w:rFonts w:hint="eastAsia"/>
                <w:sz w:val="18"/>
                <w:szCs w:val="18"/>
              </w:rPr>
              <w:t>馆藏</w:t>
            </w:r>
            <w:r>
              <w:rPr>
                <w:sz w:val="18"/>
                <w:szCs w:val="18"/>
              </w:rPr>
              <w:t>文物</w:t>
            </w:r>
            <w:r>
              <w:rPr>
                <w:rFonts w:hint="eastAsia"/>
                <w:sz w:val="18"/>
                <w:szCs w:val="18"/>
              </w:rPr>
              <w:t>档案移交</w:t>
            </w:r>
            <w:r>
              <w:rPr>
                <w:sz w:val="18"/>
                <w:szCs w:val="18"/>
              </w:rPr>
              <w:t>馆藏文物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或者</w:t>
            </w: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sz w:val="18"/>
                <w:szCs w:val="18"/>
              </w:rPr>
              <w:t>移交的</w:t>
            </w:r>
            <w:r>
              <w:rPr>
                <w:rFonts w:hint="eastAsia"/>
                <w:sz w:val="18"/>
                <w:szCs w:val="18"/>
              </w:rPr>
              <w:t>馆藏</w:t>
            </w:r>
            <w:r>
              <w:rPr>
                <w:sz w:val="18"/>
                <w:szCs w:val="18"/>
              </w:rPr>
              <w:t>文物</w:t>
            </w:r>
            <w:r>
              <w:rPr>
                <w:rFonts w:hint="eastAsia"/>
                <w:sz w:val="18"/>
                <w:szCs w:val="18"/>
              </w:rPr>
              <w:t>档案</w:t>
            </w:r>
            <w:r>
              <w:rPr>
                <w:sz w:val="18"/>
                <w:szCs w:val="18"/>
              </w:rPr>
              <w:t>不符</w:t>
            </w:r>
            <w:r>
              <w:rPr>
                <w:rFonts w:hint="eastAsia"/>
                <w:sz w:val="18"/>
                <w:szCs w:val="18"/>
              </w:rPr>
              <w:t>的行为</w:t>
            </w:r>
            <w:r>
              <w:rPr>
                <w:sz w:val="18"/>
                <w:szCs w:val="18"/>
              </w:rPr>
              <w:t>进行</w:t>
            </w:r>
            <w:r>
              <w:rPr>
                <w:rFonts w:hint="eastAsia"/>
                <w:sz w:val="18"/>
                <w:szCs w:val="18"/>
              </w:rPr>
              <w:t>处罚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26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spacing w:line="260" w:lineRule="exact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spacing w:line="26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260" w:lineRule="exact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26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567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国有馆藏文物</w:t>
            </w:r>
            <w:r>
              <w:rPr>
                <w:rFonts w:hint="eastAsia"/>
                <w:sz w:val="18"/>
                <w:szCs w:val="18"/>
              </w:rPr>
              <w:t>赠与、</w:t>
            </w:r>
            <w:r>
              <w:rPr>
                <w:sz w:val="18"/>
                <w:szCs w:val="18"/>
              </w:rPr>
              <w:t>出租</w:t>
            </w:r>
            <w:r>
              <w:rPr>
                <w:rFonts w:hint="eastAsia"/>
                <w:sz w:val="18"/>
                <w:szCs w:val="18"/>
              </w:rPr>
              <w:t>或者出售给其他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个人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行为进行处罚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26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spacing w:line="260" w:lineRule="exact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spacing w:line="26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260" w:lineRule="exact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26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违法借用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交换、</w:t>
            </w:r>
            <w:r>
              <w:rPr>
                <w:rFonts w:hint="eastAsia"/>
                <w:sz w:val="18"/>
                <w:szCs w:val="18"/>
              </w:rPr>
              <w:t>处置国有</w:t>
            </w:r>
            <w:r>
              <w:rPr>
                <w:sz w:val="18"/>
                <w:szCs w:val="18"/>
              </w:rPr>
              <w:t>馆藏</w:t>
            </w: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的行为</w:t>
            </w:r>
            <w:r>
              <w:rPr>
                <w:rFonts w:hint="eastAsia"/>
                <w:sz w:val="18"/>
                <w:szCs w:val="18"/>
              </w:rPr>
              <w:t>进行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违法挪用</w:t>
            </w:r>
            <w:r>
              <w:rPr>
                <w:rFonts w:hint="eastAsia"/>
                <w:sz w:val="18"/>
                <w:szCs w:val="18"/>
              </w:rPr>
              <w:t>或者</w:t>
            </w:r>
            <w:r>
              <w:rPr>
                <w:sz w:val="18"/>
                <w:szCs w:val="18"/>
              </w:rPr>
              <w:t>侵占</w:t>
            </w:r>
            <w:r>
              <w:rPr>
                <w:rFonts w:hint="eastAsia"/>
                <w:sz w:val="18"/>
                <w:szCs w:val="18"/>
              </w:rPr>
              <w:t>依法</w:t>
            </w:r>
            <w:r>
              <w:rPr>
                <w:sz w:val="18"/>
                <w:szCs w:val="18"/>
              </w:rPr>
              <w:t>调拨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交换、出</w:t>
            </w:r>
            <w:r>
              <w:rPr>
                <w:rFonts w:hint="eastAsia"/>
                <w:sz w:val="18"/>
                <w:szCs w:val="18"/>
              </w:rPr>
              <w:t>借文物</w:t>
            </w:r>
            <w:r>
              <w:rPr>
                <w:sz w:val="18"/>
                <w:szCs w:val="18"/>
              </w:rPr>
              <w:t>所得补偿</w:t>
            </w:r>
            <w:r>
              <w:rPr>
                <w:rFonts w:hint="eastAsia"/>
                <w:sz w:val="18"/>
                <w:szCs w:val="18"/>
              </w:rPr>
              <w:t>费用</w:t>
            </w:r>
            <w:r>
              <w:rPr>
                <w:sz w:val="18"/>
                <w:szCs w:val="18"/>
              </w:rPr>
              <w:t>的行为</w:t>
            </w:r>
            <w:r>
              <w:rPr>
                <w:rFonts w:hint="eastAsia"/>
                <w:sz w:val="18"/>
                <w:szCs w:val="18"/>
              </w:rPr>
              <w:t>进行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1706"/>
        <w:gridCol w:w="1134"/>
        <w:gridCol w:w="2268"/>
        <w:gridCol w:w="1560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170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</w:rPr>
              <w:t>现</w:t>
            </w:r>
            <w:r>
              <w:rPr>
                <w:sz w:val="18"/>
                <w:szCs w:val="18"/>
              </w:rPr>
              <w:t>文物</w:t>
            </w:r>
            <w:r>
              <w:rPr>
                <w:rFonts w:hint="eastAsia"/>
                <w:sz w:val="18"/>
                <w:szCs w:val="18"/>
              </w:rPr>
              <w:t>隐匿</w:t>
            </w:r>
            <w:r>
              <w:rPr>
                <w:sz w:val="18"/>
                <w:szCs w:val="18"/>
              </w:rPr>
              <w:t>不报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或者</w:t>
            </w:r>
            <w:r>
              <w:rPr>
                <w:rFonts w:hint="eastAsia"/>
                <w:sz w:val="18"/>
                <w:szCs w:val="18"/>
              </w:rPr>
              <w:t>拒</w:t>
            </w:r>
            <w:r>
              <w:rPr>
                <w:sz w:val="18"/>
                <w:szCs w:val="18"/>
              </w:rPr>
              <w:t>不上交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行为进行处罚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5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未按照规定</w:t>
            </w:r>
            <w:r>
              <w:rPr>
                <w:rFonts w:hint="eastAsia"/>
                <w:sz w:val="18"/>
                <w:szCs w:val="18"/>
              </w:rPr>
              <w:t>移交栋</w:t>
            </w:r>
            <w:r>
              <w:rPr>
                <w:sz w:val="18"/>
                <w:szCs w:val="18"/>
              </w:rPr>
              <w:t>选</w:t>
            </w: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的行为进行处罚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5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未</w:t>
            </w:r>
            <w:r>
              <w:rPr>
                <w:rFonts w:hint="eastAsia"/>
                <w:sz w:val="18"/>
                <w:szCs w:val="18"/>
              </w:rPr>
              <w:t>取得相应</w:t>
            </w:r>
            <w:r>
              <w:rPr>
                <w:sz w:val="18"/>
                <w:szCs w:val="18"/>
              </w:rPr>
              <w:t>等级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文物保护工程</w:t>
            </w:r>
            <w:r>
              <w:rPr>
                <w:rFonts w:hint="eastAsia"/>
                <w:sz w:val="18"/>
                <w:szCs w:val="18"/>
              </w:rPr>
              <w:t>资质证书，</w:t>
            </w:r>
            <w:r>
              <w:rPr>
                <w:sz w:val="18"/>
                <w:szCs w:val="18"/>
              </w:rPr>
              <w:t>擅自</w:t>
            </w:r>
            <w:r>
              <w:rPr>
                <w:rFonts w:hint="eastAsia"/>
                <w:sz w:val="18"/>
                <w:szCs w:val="18"/>
              </w:rPr>
              <w:t>承担</w:t>
            </w:r>
            <w:r>
              <w:rPr>
                <w:sz w:val="18"/>
                <w:szCs w:val="18"/>
              </w:rPr>
              <w:t>文物保护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修缮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迁移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重建</w:t>
            </w:r>
            <w:r>
              <w:rPr>
                <w:rFonts w:hint="eastAsia"/>
                <w:sz w:val="18"/>
                <w:szCs w:val="18"/>
              </w:rPr>
              <w:t>工程</w:t>
            </w:r>
            <w:r>
              <w:rPr>
                <w:sz w:val="18"/>
                <w:szCs w:val="18"/>
              </w:rPr>
              <w:t>逾期</w:t>
            </w: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sz w:val="18"/>
                <w:szCs w:val="18"/>
              </w:rPr>
              <w:t>改正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或者</w:t>
            </w:r>
            <w:r>
              <w:rPr>
                <w:rFonts w:hint="eastAsia"/>
                <w:sz w:val="18"/>
                <w:szCs w:val="18"/>
              </w:rPr>
              <w:t>严重</w:t>
            </w:r>
            <w:r>
              <w:rPr>
                <w:sz w:val="18"/>
                <w:szCs w:val="18"/>
              </w:rPr>
              <w:t>后果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行为进行处罚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未取得</w:t>
            </w:r>
            <w:r>
              <w:rPr>
                <w:rFonts w:hint="eastAsia"/>
                <w:sz w:val="18"/>
                <w:szCs w:val="18"/>
              </w:rPr>
              <w:t>资质</w:t>
            </w:r>
            <w:r>
              <w:rPr>
                <w:sz w:val="18"/>
                <w:szCs w:val="18"/>
              </w:rPr>
              <w:t>证书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擅自</w:t>
            </w:r>
            <w:r>
              <w:rPr>
                <w:rFonts w:hint="eastAsia"/>
                <w:sz w:val="18"/>
                <w:szCs w:val="18"/>
              </w:rPr>
              <w:t>从事</w:t>
            </w:r>
            <w:r>
              <w:rPr>
                <w:sz w:val="18"/>
                <w:szCs w:val="18"/>
              </w:rPr>
              <w:t>馆藏</w:t>
            </w: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的修复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复制、</w:t>
            </w:r>
            <w:r>
              <w:rPr>
                <w:rFonts w:hint="eastAsia"/>
                <w:sz w:val="18"/>
                <w:szCs w:val="18"/>
              </w:rPr>
              <w:t>拓印活动</w:t>
            </w:r>
            <w:r>
              <w:rPr>
                <w:sz w:val="18"/>
                <w:szCs w:val="18"/>
              </w:rPr>
              <w:t>的行为进行处罚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1.《中华</w:t>
            </w:r>
            <w:r>
              <w:rPr>
                <w:sz w:val="15"/>
                <w:szCs w:val="15"/>
              </w:rPr>
              <w:t>人民共和</w:t>
            </w:r>
            <w:r>
              <w:rPr>
                <w:rFonts w:hint="eastAsia"/>
                <w:sz w:val="15"/>
                <w:szCs w:val="15"/>
              </w:rPr>
              <w:t>国</w:t>
            </w:r>
            <w:r>
              <w:rPr>
                <w:sz w:val="15"/>
                <w:szCs w:val="15"/>
              </w:rPr>
              <w:t>政府信息公开条例</w:t>
            </w:r>
            <w:r>
              <w:rPr>
                <w:rFonts w:hint="eastAsia"/>
                <w:sz w:val="15"/>
                <w:szCs w:val="15"/>
              </w:rPr>
              <w:t>》</w:t>
            </w:r>
            <w:r>
              <w:rPr>
                <w:sz w:val="15"/>
                <w:szCs w:val="15"/>
              </w:rPr>
              <w:t>;</w:t>
            </w:r>
            <w:r>
              <w:rPr>
                <w:rFonts w:hint="eastAsia"/>
                <w:sz w:val="15"/>
                <w:szCs w:val="15"/>
              </w:rPr>
              <w:t>2. 《国务</w:t>
            </w:r>
            <w:r>
              <w:rPr>
                <w:sz w:val="15"/>
                <w:szCs w:val="15"/>
              </w:rPr>
              <w:t>院办公厅</w:t>
            </w:r>
            <w:r>
              <w:rPr>
                <w:rFonts w:hint="eastAsia"/>
                <w:sz w:val="15"/>
                <w:szCs w:val="15"/>
              </w:rPr>
              <w:t>关于</w:t>
            </w:r>
            <w:r>
              <w:rPr>
                <w:sz w:val="15"/>
                <w:szCs w:val="15"/>
              </w:rPr>
              <w:t>全面推行</w:t>
            </w:r>
            <w:r>
              <w:rPr>
                <w:rFonts w:hint="eastAsia"/>
                <w:sz w:val="15"/>
                <w:szCs w:val="15"/>
              </w:rPr>
              <w:t>行政</w:t>
            </w:r>
            <w:r>
              <w:rPr>
                <w:sz w:val="15"/>
                <w:szCs w:val="15"/>
              </w:rPr>
              <w:t>执法公</w:t>
            </w:r>
            <w:r>
              <w:rPr>
                <w:rFonts w:hint="eastAsia"/>
                <w:sz w:val="15"/>
                <w:szCs w:val="15"/>
              </w:rPr>
              <w:t>示制度</w:t>
            </w:r>
            <w:r>
              <w:rPr>
                <w:sz w:val="15"/>
                <w:szCs w:val="15"/>
              </w:rPr>
              <w:t>执法</w:t>
            </w:r>
            <w:r>
              <w:rPr>
                <w:rFonts w:hint="eastAsia"/>
                <w:sz w:val="15"/>
                <w:szCs w:val="15"/>
              </w:rPr>
              <w:t>全</w:t>
            </w:r>
            <w:r>
              <w:rPr>
                <w:sz w:val="15"/>
                <w:szCs w:val="15"/>
              </w:rPr>
              <w:t>过程记录</w:t>
            </w:r>
            <w:r>
              <w:rPr>
                <w:rFonts w:hint="eastAsia"/>
                <w:sz w:val="15"/>
                <w:szCs w:val="15"/>
              </w:rPr>
              <w:t>制度重大</w:t>
            </w:r>
            <w:r>
              <w:rPr>
                <w:sz w:val="15"/>
                <w:szCs w:val="15"/>
              </w:rPr>
              <w:t>执法决定</w:t>
            </w:r>
            <w:r>
              <w:rPr>
                <w:rFonts w:hint="eastAsia"/>
                <w:sz w:val="15"/>
                <w:szCs w:val="15"/>
              </w:rPr>
              <w:t>法制</w:t>
            </w:r>
            <w:r>
              <w:rPr>
                <w:sz w:val="15"/>
                <w:szCs w:val="15"/>
              </w:rPr>
              <w:t>审核</w:t>
            </w:r>
            <w:r>
              <w:rPr>
                <w:rFonts w:hint="eastAsia"/>
                <w:sz w:val="15"/>
                <w:szCs w:val="15"/>
              </w:rPr>
              <w:t>制度</w:t>
            </w:r>
            <w:r>
              <w:rPr>
                <w:sz w:val="15"/>
                <w:szCs w:val="15"/>
              </w:rPr>
              <w:t>的指导意见</w:t>
            </w:r>
            <w:r>
              <w:rPr>
                <w:rFonts w:hint="eastAsia"/>
                <w:sz w:val="15"/>
                <w:szCs w:val="15"/>
              </w:rPr>
              <w:t>》（国</w:t>
            </w:r>
            <w:r>
              <w:rPr>
                <w:sz w:val="15"/>
                <w:szCs w:val="15"/>
              </w:rPr>
              <w:t>发</w:t>
            </w:r>
            <w:r>
              <w:rPr>
                <w:rFonts w:hint="eastAsia"/>
                <w:sz w:val="15"/>
                <w:szCs w:val="15"/>
                <w:lang w:eastAsia="zh-CN"/>
              </w:rPr>
              <w:t>〔</w:t>
            </w:r>
            <w:r>
              <w:rPr>
                <w:rFonts w:hint="eastAsia"/>
                <w:sz w:val="15"/>
                <w:szCs w:val="15"/>
              </w:rPr>
              <w:t>2018</w:t>
            </w:r>
            <w:r>
              <w:rPr>
                <w:rFonts w:hint="eastAsia"/>
                <w:sz w:val="15"/>
                <w:szCs w:val="15"/>
                <w:lang w:eastAsia="zh-CN"/>
              </w:rPr>
              <w:t>〕</w:t>
            </w:r>
            <w:r>
              <w:rPr>
                <w:rFonts w:hint="eastAsia"/>
                <w:sz w:val="15"/>
                <w:szCs w:val="15"/>
              </w:rPr>
              <w:t>118号）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844"/>
        <w:gridCol w:w="1288"/>
        <w:gridCol w:w="3260"/>
        <w:gridCol w:w="1276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处罚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</w:t>
            </w:r>
            <w:r>
              <w:rPr>
                <w:sz w:val="18"/>
                <w:szCs w:val="18"/>
              </w:rPr>
              <w:t>修复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复制、</w:t>
            </w:r>
            <w:r>
              <w:rPr>
                <w:rFonts w:hint="eastAsia"/>
                <w:sz w:val="18"/>
                <w:szCs w:val="18"/>
              </w:rPr>
              <w:t>拓印馆藏</w:t>
            </w:r>
            <w:r>
              <w:rPr>
                <w:sz w:val="18"/>
                <w:szCs w:val="18"/>
              </w:rPr>
              <w:t>珍贵文物的</w:t>
            </w:r>
            <w:r>
              <w:rPr>
                <w:rFonts w:hint="eastAsia"/>
                <w:sz w:val="18"/>
                <w:szCs w:val="18"/>
              </w:rPr>
              <w:t>行为</w:t>
            </w:r>
            <w:r>
              <w:rPr>
                <w:sz w:val="18"/>
                <w:szCs w:val="18"/>
              </w:rPr>
              <w:t>进行处罚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执法</w:t>
            </w:r>
            <w:r>
              <w:rPr>
                <w:sz w:val="18"/>
                <w:szCs w:val="18"/>
              </w:rPr>
              <w:t>决定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在决定</w:t>
            </w:r>
            <w:r>
              <w:rPr>
                <w:rFonts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>出之日起</w:t>
            </w:r>
            <w:r>
              <w:rPr>
                <w:rFonts w:hint="eastAsia"/>
                <w:sz w:val="18"/>
                <w:szCs w:val="18"/>
              </w:rPr>
              <w:t>7个</w:t>
            </w:r>
            <w:r>
              <w:rPr>
                <w:sz w:val="18"/>
                <w:szCs w:val="18"/>
              </w:rPr>
              <w:t>工作日内</w:t>
            </w:r>
            <w:r>
              <w:rPr>
                <w:rFonts w:hint="eastAsia"/>
                <w:sz w:val="18"/>
                <w:szCs w:val="18"/>
              </w:rPr>
              <w:t>公开，</w:t>
            </w:r>
            <w:r>
              <w:rPr>
                <w:sz w:val="18"/>
                <w:szCs w:val="18"/>
              </w:rPr>
              <w:t>其他</w:t>
            </w: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56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3260" w:type="dxa"/>
            <w:vAlign w:val="center"/>
          </w:tcPr>
          <w:p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>[20111]5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171号）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、相关</w:t>
            </w:r>
            <w:r>
              <w:rPr>
                <w:sz w:val="18"/>
                <w:szCs w:val="18"/>
              </w:rPr>
              <w:t>公共</w:t>
            </w:r>
            <w:r>
              <w:rPr>
                <w:rFonts w:hint="eastAsia"/>
                <w:sz w:val="18"/>
                <w:szCs w:val="18"/>
              </w:rPr>
              <w:t>服务</w:t>
            </w:r>
            <w:r>
              <w:rPr>
                <w:sz w:val="18"/>
                <w:szCs w:val="18"/>
              </w:rPr>
              <w:t>机构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856"/>
        <w:gridCol w:w="1701"/>
        <w:gridCol w:w="2977"/>
        <w:gridCol w:w="1134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85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rFonts w:hint="default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2号）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、相关</w:t>
            </w:r>
            <w:r>
              <w:rPr>
                <w:sz w:val="18"/>
                <w:szCs w:val="18"/>
              </w:rPr>
              <w:t>公共</w:t>
            </w:r>
            <w:r>
              <w:rPr>
                <w:rFonts w:hint="eastAsia"/>
                <w:sz w:val="18"/>
                <w:szCs w:val="18"/>
              </w:rPr>
              <w:t>服务</w:t>
            </w:r>
            <w:r>
              <w:rPr>
                <w:sz w:val="18"/>
                <w:szCs w:val="18"/>
              </w:rPr>
              <w:t>机构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、相关</w:t>
            </w:r>
            <w:r>
              <w:rPr>
                <w:sz w:val="18"/>
                <w:szCs w:val="18"/>
              </w:rPr>
              <w:t>公共</w:t>
            </w:r>
            <w:r>
              <w:rPr>
                <w:rFonts w:hint="eastAsia"/>
                <w:sz w:val="18"/>
                <w:szCs w:val="18"/>
              </w:rPr>
              <w:t>服务</w:t>
            </w:r>
            <w:r>
              <w:rPr>
                <w:sz w:val="18"/>
                <w:szCs w:val="18"/>
              </w:rPr>
              <w:t>机构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、相关</w:t>
            </w:r>
            <w:r>
              <w:rPr>
                <w:sz w:val="18"/>
                <w:szCs w:val="18"/>
              </w:rPr>
              <w:t>公共</w:t>
            </w:r>
            <w:r>
              <w:rPr>
                <w:rFonts w:hint="eastAsia"/>
                <w:sz w:val="18"/>
                <w:szCs w:val="18"/>
              </w:rPr>
              <w:t>服务</w:t>
            </w:r>
            <w:r>
              <w:rPr>
                <w:sz w:val="18"/>
                <w:szCs w:val="18"/>
              </w:rPr>
              <w:t>机构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7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、相关</w:t>
            </w:r>
            <w:r>
              <w:rPr>
                <w:sz w:val="18"/>
                <w:szCs w:val="18"/>
              </w:rPr>
              <w:t>公共</w:t>
            </w:r>
            <w:r>
              <w:rPr>
                <w:rFonts w:hint="eastAsia"/>
                <w:sz w:val="18"/>
                <w:szCs w:val="18"/>
              </w:rPr>
              <w:t>服务</w:t>
            </w:r>
            <w:r>
              <w:rPr>
                <w:sz w:val="18"/>
                <w:szCs w:val="18"/>
              </w:rPr>
              <w:t>机构</w:t>
            </w:r>
          </w:p>
        </w:tc>
        <w:tc>
          <w:tcPr>
            <w:tcW w:w="3686" w:type="dxa"/>
            <w:vAlign w:val="center"/>
          </w:tcPr>
          <w:p>
            <w:pPr>
              <w:tabs>
                <w:tab w:val="left" w:pos="856"/>
              </w:tabs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</w:tr>
    </w:tbl>
    <w:p>
      <w:pPr>
        <w:snapToGrid w:val="0"/>
      </w:pPr>
    </w:p>
    <w:tbl>
      <w:tblPr>
        <w:tblStyle w:val="5"/>
        <w:tblW w:w="1530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2"/>
        <w:gridCol w:w="844"/>
        <w:gridCol w:w="2138"/>
        <w:gridCol w:w="2552"/>
        <w:gridCol w:w="1134"/>
        <w:gridCol w:w="850"/>
        <w:gridCol w:w="3686"/>
        <w:gridCol w:w="567"/>
        <w:gridCol w:w="598"/>
        <w:gridCol w:w="396"/>
        <w:gridCol w:w="56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562" w:type="dxa"/>
            <w:vMerge w:val="restart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3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、相关</w:t>
            </w:r>
            <w:r>
              <w:rPr>
                <w:sz w:val="18"/>
                <w:szCs w:val="18"/>
              </w:rPr>
              <w:t>公共</w:t>
            </w:r>
            <w:r>
              <w:rPr>
                <w:rFonts w:hint="eastAsia"/>
                <w:sz w:val="18"/>
                <w:szCs w:val="18"/>
              </w:rPr>
              <w:t>服务</w:t>
            </w:r>
            <w:r>
              <w:rPr>
                <w:sz w:val="18"/>
                <w:szCs w:val="18"/>
              </w:rPr>
              <w:t>机构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38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  <w:lang w:eastAsia="zh-CN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和旅游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>、相关</w:t>
            </w:r>
            <w:r>
              <w:rPr>
                <w:sz w:val="18"/>
                <w:szCs w:val="18"/>
              </w:rPr>
              <w:t>公共</w:t>
            </w:r>
            <w:r>
              <w:rPr>
                <w:rFonts w:hint="eastAsia"/>
                <w:sz w:val="18"/>
                <w:szCs w:val="18"/>
              </w:rPr>
              <w:t>服务</w:t>
            </w:r>
            <w:r>
              <w:rPr>
                <w:sz w:val="18"/>
                <w:szCs w:val="18"/>
              </w:rPr>
              <w:t>机构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67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562" w:type="dxa"/>
            <w:vMerge w:val="continue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38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rFonts w:hint="eastAsia"/>
              </w:rPr>
              <w:t>保护</w:t>
            </w:r>
            <w:r>
              <w:t>管理机构</w:t>
            </w:r>
            <w:r>
              <w:rPr>
                <w:rFonts w:hint="eastAsia"/>
              </w:rPr>
              <w:t>和</w:t>
            </w:r>
            <w:r>
              <w:t>博物馆名录</w:t>
            </w:r>
          </w:p>
        </w:tc>
        <w:tc>
          <w:tcPr>
            <w:tcW w:w="2552" w:type="dxa"/>
            <w:vAlign w:val="center"/>
          </w:tcPr>
          <w:p>
            <w:pPr>
              <w:snapToGrid w:val="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sz w:val="18"/>
                <w:szCs w:val="18"/>
              </w:rPr>
              <w:t>行政部门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" w:char="F06E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网站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政府</w:t>
            </w:r>
            <w:r>
              <w:rPr>
                <w:sz w:val="18"/>
                <w:szCs w:val="18"/>
              </w:rPr>
              <w:t>公报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两</w:t>
            </w:r>
            <w:r>
              <w:rPr>
                <w:sz w:val="18"/>
                <w:szCs w:val="18"/>
              </w:rPr>
              <w:t>微</w:t>
            </w:r>
            <w:r>
              <w:rPr>
                <w:rFonts w:hint="eastAsia"/>
                <w:sz w:val="18"/>
                <w:szCs w:val="18"/>
              </w:rPr>
              <w:t xml:space="preserve">一端       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发布会/ 听证会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广播</w:t>
            </w:r>
            <w:r>
              <w:rPr>
                <w:sz w:val="18"/>
                <w:szCs w:val="18"/>
              </w:rPr>
              <w:t>电视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纸质</w:t>
            </w:r>
            <w:r>
              <w:rPr>
                <w:sz w:val="18"/>
                <w:szCs w:val="18"/>
              </w:rPr>
              <w:t>媒体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公开</w:t>
            </w:r>
            <w:r>
              <w:rPr>
                <w:sz w:val="18"/>
                <w:szCs w:val="18"/>
              </w:rPr>
              <w:t>查阅点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政务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便民</w:t>
            </w:r>
            <w:r>
              <w:rPr>
                <w:sz w:val="18"/>
                <w:szCs w:val="18"/>
              </w:rPr>
              <w:t>服务站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sz w:val="18"/>
                <w:szCs w:val="18"/>
              </w:rPr>
              <w:t>户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现场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社区/企业事业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/村</w:t>
            </w:r>
            <w:r>
              <w:rPr>
                <w:sz w:val="18"/>
                <w:szCs w:val="18"/>
              </w:rPr>
              <w:t>公示栏</w:t>
            </w:r>
            <w:r>
              <w:rPr>
                <w:rFonts w:hint="eastAsia"/>
                <w:sz w:val="18"/>
                <w:szCs w:val="18"/>
              </w:rPr>
              <w:t>（电子</w:t>
            </w:r>
            <w:r>
              <w:rPr>
                <w:sz w:val="18"/>
                <w:szCs w:val="18"/>
              </w:rPr>
              <w:t>屏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精准</w:t>
            </w:r>
            <w:r>
              <w:rPr>
                <w:sz w:val="18"/>
                <w:szCs w:val="18"/>
              </w:rPr>
              <w:t>推送</w:t>
            </w:r>
            <w:r>
              <w:rPr>
                <w:rFonts w:hint="eastAsia"/>
                <w:sz w:val="18"/>
                <w:szCs w:val="18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567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98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  <w:tc>
          <w:tcPr>
            <w:tcW w:w="425" w:type="dxa"/>
            <w:vAlign w:val="center"/>
          </w:tcPr>
          <w:p>
            <w:pPr>
              <w:snapToGrid w:val="0"/>
              <w:jc w:val="center"/>
            </w:pPr>
            <w:r>
              <w:rPr/>
              <w:sym w:font="Wingdings" w:char="F0FC"/>
            </w:r>
          </w:p>
        </w:tc>
      </w:tr>
    </w:tbl>
    <w:p/>
    <w:sectPr>
      <w:footerReference r:id="rId3" w:type="default"/>
      <w:pgSz w:w="16838" w:h="11906" w:orient="landscape"/>
      <w:pgMar w:top="680" w:right="720" w:bottom="680" w:left="720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25273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2"/>
          <w:jc w:val="center"/>
          <w:rPr>
            <w:rFonts w:hint="eastAsia"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 PAGE   \* MERGEFORMAT 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hint="eastAsia" w:ascii="方正仿宋_GBK" w:eastAsia="方正仿宋_GBK"/>
            <w:sz w:val="28"/>
            <w:szCs w:val="28"/>
            <w:lang w:val="zh-CN"/>
          </w:rPr>
          <w:t>13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lNWJhM2RmZDY3YmRmODJkNjVmYmRkMTBmMzY5MjIifQ=="/>
  </w:docVars>
  <w:rsids>
    <w:rsidRoot w:val="00C9052F"/>
    <w:rsid w:val="00100407"/>
    <w:rsid w:val="00133E81"/>
    <w:rsid w:val="00134E96"/>
    <w:rsid w:val="0013585E"/>
    <w:rsid w:val="001437D9"/>
    <w:rsid w:val="00160C31"/>
    <w:rsid w:val="00162745"/>
    <w:rsid w:val="00216F7C"/>
    <w:rsid w:val="00234CBE"/>
    <w:rsid w:val="002503EB"/>
    <w:rsid w:val="00256454"/>
    <w:rsid w:val="002906DB"/>
    <w:rsid w:val="002C1757"/>
    <w:rsid w:val="00337003"/>
    <w:rsid w:val="003767C1"/>
    <w:rsid w:val="00390131"/>
    <w:rsid w:val="003B1F0C"/>
    <w:rsid w:val="003F6B66"/>
    <w:rsid w:val="0040500A"/>
    <w:rsid w:val="004F75FD"/>
    <w:rsid w:val="00522510"/>
    <w:rsid w:val="005828C4"/>
    <w:rsid w:val="005B7675"/>
    <w:rsid w:val="005B7914"/>
    <w:rsid w:val="005C1EC1"/>
    <w:rsid w:val="005D0F37"/>
    <w:rsid w:val="006048C1"/>
    <w:rsid w:val="00624877"/>
    <w:rsid w:val="00683A92"/>
    <w:rsid w:val="006847A7"/>
    <w:rsid w:val="006B2AB5"/>
    <w:rsid w:val="006B79FF"/>
    <w:rsid w:val="00706E87"/>
    <w:rsid w:val="00721D6D"/>
    <w:rsid w:val="00732A9C"/>
    <w:rsid w:val="00754C08"/>
    <w:rsid w:val="00764B20"/>
    <w:rsid w:val="00775310"/>
    <w:rsid w:val="00785BA9"/>
    <w:rsid w:val="007B5D2C"/>
    <w:rsid w:val="007C1644"/>
    <w:rsid w:val="007D5E8D"/>
    <w:rsid w:val="008071BF"/>
    <w:rsid w:val="0084740B"/>
    <w:rsid w:val="00860646"/>
    <w:rsid w:val="008D0D53"/>
    <w:rsid w:val="009144FE"/>
    <w:rsid w:val="0096638D"/>
    <w:rsid w:val="009A16F1"/>
    <w:rsid w:val="009A4569"/>
    <w:rsid w:val="009E53AA"/>
    <w:rsid w:val="009E658C"/>
    <w:rsid w:val="009F2F99"/>
    <w:rsid w:val="00A02CB9"/>
    <w:rsid w:val="00A342D9"/>
    <w:rsid w:val="00A8425C"/>
    <w:rsid w:val="00AC135A"/>
    <w:rsid w:val="00AD731E"/>
    <w:rsid w:val="00AF41CC"/>
    <w:rsid w:val="00B315ED"/>
    <w:rsid w:val="00B35221"/>
    <w:rsid w:val="00B46F81"/>
    <w:rsid w:val="00B553F7"/>
    <w:rsid w:val="00B858DF"/>
    <w:rsid w:val="00B866D2"/>
    <w:rsid w:val="00BD6B31"/>
    <w:rsid w:val="00C35C96"/>
    <w:rsid w:val="00C9052F"/>
    <w:rsid w:val="00CB01E7"/>
    <w:rsid w:val="00CB4430"/>
    <w:rsid w:val="00CC7B83"/>
    <w:rsid w:val="00CD20CA"/>
    <w:rsid w:val="00D1341D"/>
    <w:rsid w:val="00D957C7"/>
    <w:rsid w:val="00DC0561"/>
    <w:rsid w:val="00DD5ADF"/>
    <w:rsid w:val="00E125E9"/>
    <w:rsid w:val="00E50638"/>
    <w:rsid w:val="00E53706"/>
    <w:rsid w:val="00ED1BCC"/>
    <w:rsid w:val="00EF1B5A"/>
    <w:rsid w:val="00F142B5"/>
    <w:rsid w:val="00F34DE8"/>
    <w:rsid w:val="00F37534"/>
    <w:rsid w:val="00F5401E"/>
    <w:rsid w:val="00F63020"/>
    <w:rsid w:val="00F71BC2"/>
    <w:rsid w:val="00F8452A"/>
    <w:rsid w:val="00FA5DBF"/>
    <w:rsid w:val="00FC76FB"/>
    <w:rsid w:val="00FE6C61"/>
    <w:rsid w:val="0B822A34"/>
    <w:rsid w:val="0BBFE3FE"/>
    <w:rsid w:val="13017594"/>
    <w:rsid w:val="4254027C"/>
    <w:rsid w:val="471D0AB7"/>
    <w:rsid w:val="7B116F40"/>
    <w:rsid w:val="CFEFE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12152</Words>
  <Characters>12759</Characters>
  <Lines>98</Lines>
  <Paragraphs>27</Paragraphs>
  <TotalTime>337</TotalTime>
  <ScaleCrop>false</ScaleCrop>
  <LinksUpToDate>false</LinksUpToDate>
  <CharactersWithSpaces>13148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2022-11-01T09:20:00Z</dcterms:created>
  <dc:creator>Administrator</dc:creator>
  <cp:lastModifiedBy>周韬</cp:lastModifiedBy>
  <dcterms:modified xsi:type="dcterms:W3CDTF">2026-03-12T12:07:04Z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41662947166E4AA196536188D2A04666</vt:lpwstr>
  </property>
</Properties>
</file>