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A772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2185" w:beforeLines="700" w:line="1400" w:lineRule="exact"/>
        <w:jc w:val="center"/>
        <w:textAlignment w:val="auto"/>
        <w:outlineLvl w:val="9"/>
        <w:rPr>
          <w:rFonts w:hint="default"/>
          <w:color w:val="FF0000"/>
          <w:spacing w:val="-23"/>
          <w:w w:val="38"/>
          <w:sz w:val="120"/>
          <w:szCs w:val="120"/>
          <w:lang w:val="en-US"/>
        </w:rPr>
      </w:pPr>
      <w:r>
        <w:rPr>
          <w:rFonts w:hint="eastAsia" w:ascii="方正小标宋_GBK" w:hAnsi="新宋体" w:eastAsia="方正小标宋_GBK"/>
          <w:color w:val="FF0000"/>
          <w:spacing w:val="-23"/>
          <w:w w:val="38"/>
          <w:sz w:val="120"/>
          <w:szCs w:val="120"/>
        </w:rPr>
        <w:t>南川区</w:t>
      </w:r>
      <w:r>
        <w:rPr>
          <w:rFonts w:hint="eastAsia" w:ascii="方正小标宋_GBK" w:hAnsi="新宋体" w:eastAsia="方正小标宋_GBK"/>
          <w:color w:val="FF0000"/>
          <w:spacing w:val="-23"/>
          <w:w w:val="38"/>
          <w:sz w:val="120"/>
          <w:szCs w:val="120"/>
          <w:lang w:val="en-US" w:eastAsia="zh-CN"/>
        </w:rPr>
        <w:t>抗震救灾和地质灾害防治救援指挥部文件</w:t>
      </w:r>
    </w:p>
    <w:p w14:paraId="7C035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1" w:beforeLines="250" w:after="1093" w:afterLines="35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894080</wp:posOffset>
                </wp:positionV>
                <wp:extent cx="5857875" cy="0"/>
                <wp:effectExtent l="0" t="19050" r="9525" b="19050"/>
                <wp:wrapTight wrapText="bothSides">
                  <wp:wrapPolygon>
                    <wp:start x="0" y="0"/>
                    <wp:lineTo x="0" y="-2147483648"/>
                    <wp:lineTo x="21565" y="-2147483648"/>
                    <wp:lineTo x="21565" y="0"/>
                    <wp:lineTo x="0" y="0"/>
                  </wp:wrapPolygon>
                </wp:wrapTight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25pt;margin-top:70.4pt;height:0pt;width:461.25pt;mso-wrap-distance-left:9pt;mso-wrap-distance-right:9pt;z-index:-251657216;mso-width-relative:page;mso-height-relative:page;" filled="f" stroked="t" coordsize="21600,21600" wrapcoords="0 0 0 -2147483648 21565 -2147483648 21565 0 0 0" o:gfxdata="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9f0UdgAAAALAQAADwAAAAAAAAABACAAAAAiAAAAZHJzL2Rvd25y&#10;ZXYueG1sUEsBAhQAFAAAAAgAh07iQF6omo3+AQAA7wMAAA4AAAAAAAAAAQAgAAAAJwEAAGRycy9l&#10;Mm9Eb2MueG1sUEsFBgAAAAAGAAYAWQEAAJcFAAAAAA==&#10;">
                <v:fill on="f" focussize="0,0"/>
                <v:stroke weight="3pt" color="#FF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</w:rPr>
        <w:t>南川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抗震指</w:t>
      </w:r>
      <w:r>
        <w:rPr>
          <w:rFonts w:hint="eastAsia" w:ascii="方正仿宋_GBK" w:hAnsi="方正仿宋_GBK" w:eastAsia="方正仿宋_GBK" w:cs="方正仿宋_GBK"/>
          <w:sz w:val="32"/>
        </w:rPr>
        <w:t>发〔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</w:rPr>
        <w:t>〕</w:t>
      </w:r>
      <w:r>
        <w:rPr>
          <w:rFonts w:hint="eastAsia" w:cs="Times New Roman"/>
          <w:sz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</w:rPr>
        <w:t>号</w:t>
      </w:r>
    </w:p>
    <w:p w14:paraId="22348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outlineLvl w:val="9"/>
        <w:rPr>
          <w:rFonts w:ascii="方正仿宋_GBK" w:eastAsia="方正仿宋_GBK"/>
          <w:b w:val="0"/>
          <w:bCs w:val="0"/>
          <w:color w:val="auto"/>
          <w:spacing w:val="-6"/>
          <w:sz w:val="44"/>
          <w:szCs w:val="44"/>
          <w:u w:val="none"/>
        </w:rPr>
      </w:pPr>
      <w:r>
        <w:rPr>
          <w:rFonts w:hint="eastAsia" w:ascii="方正小标宋_GBK" w:hAnsi="新宋体" w:eastAsia="方正小标宋_GBK"/>
          <w:b w:val="0"/>
          <w:bCs w:val="0"/>
          <w:spacing w:val="-6"/>
          <w:sz w:val="44"/>
          <w:szCs w:val="44"/>
        </w:rPr>
        <w:t>南川区</w:t>
      </w:r>
      <w:r>
        <w:rPr>
          <w:rFonts w:hint="eastAsia" w:ascii="方正小标宋_GBK" w:hAnsi="新宋体" w:eastAsia="方正小标宋_GBK"/>
          <w:b w:val="0"/>
          <w:bCs w:val="0"/>
          <w:spacing w:val="-6"/>
          <w:sz w:val="44"/>
          <w:szCs w:val="44"/>
          <w:lang w:val="en-US" w:eastAsia="zh-CN"/>
        </w:rPr>
        <w:t>抗震救灾和地</w:t>
      </w:r>
      <w:r>
        <w:rPr>
          <w:rFonts w:hint="eastAsia" w:ascii="方正小标宋_GBK" w:hAnsi="新宋体" w:eastAsia="方正小标宋_GBK"/>
          <w:b w:val="0"/>
          <w:bCs w:val="0"/>
          <w:color w:val="auto"/>
          <w:spacing w:val="-6"/>
          <w:sz w:val="44"/>
          <w:szCs w:val="44"/>
          <w:lang w:val="en-US" w:eastAsia="zh-CN"/>
        </w:rPr>
        <w:t>质灾害防治救援指挥部</w:t>
      </w:r>
    </w:p>
    <w:p w14:paraId="1D93B7BB">
      <w:pPr>
        <w:pStyle w:val="10"/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44"/>
          <w:szCs w:val="44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44"/>
          <w:szCs w:val="44"/>
        </w:rPr>
        <w:t>关于终止地质灾害四级应急响应的通知</w:t>
      </w:r>
    </w:p>
    <w:bookmarkEnd w:id="1"/>
    <w:p w14:paraId="53E19737">
      <w:pPr>
        <w:pStyle w:val="10"/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44"/>
          <w:szCs w:val="44"/>
        </w:rPr>
      </w:pPr>
    </w:p>
    <w:p w14:paraId="7D4F18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各乡镇人民政府、街道办事处，区地指成员单位，有关单位：</w:t>
      </w:r>
    </w:p>
    <w:p w14:paraId="51C1D9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据气象部门预报，我区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日至今的两轮降雨天气过程已结束，结合近几日地质灾害发生情况和后期地质灾害风险水平，根据《重庆市南川区地质灾害应急预案》（南川府办〔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76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号）有关规定，经会商研判，决定于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时终止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启动的地质灾害四级应急响应。</w:t>
      </w:r>
    </w:p>
    <w:p w14:paraId="4A5D2562">
      <w:pPr>
        <w:keepNext w:val="0"/>
        <w:keepLines w:val="0"/>
        <w:pageBreakBefore w:val="0"/>
        <w:widowControl/>
        <w:suppressLineNumbers w:val="0"/>
        <w:tabs>
          <w:tab w:val="left" w:pos="7350"/>
          <w:tab w:val="left" w:pos="7560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请各乡镇（街道）、有关成员单位要继续做好雨后巡查排查、除险清患，落实新生突发点位的入册、监测等工作。当前已进入主汛期，旱涝交替急转，地质灾害防治形势复杂严峻，各乡镇（街道）、有关成员单位务必要高度警惕，克服麻痹思想，以地质灾害高易发区、高风险区等重点区域，以及农村自建房边坡、公路边坡、已查明地灾隐患点等部位为重点，持续抓好地质灾害巡查排查、监测预警、叫应避险、应急救援等工作，尽最大努力减灾止损，确保人民群众生命财产安全。</w:t>
      </w:r>
    </w:p>
    <w:p w14:paraId="00404F3F">
      <w:pPr>
        <w:pStyle w:val="10"/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right="0" w:firstLine="1600" w:firstLineChars="500"/>
        <w:jc w:val="both"/>
        <w:textAlignment w:val="auto"/>
        <w:outlineLvl w:val="9"/>
        <w:rPr>
          <w:rFonts w:hint="default" w:ascii="Calibri" w:eastAsia="方正仿宋_GB2312" w:cs="Times New Roman"/>
          <w:color w:val="auto"/>
          <w:sz w:val="32"/>
          <w:highlight w:val="none"/>
          <w:lang w:val="en-US" w:eastAsia="zh-CN"/>
        </w:rPr>
      </w:pPr>
    </w:p>
    <w:p w14:paraId="3ABCF5AE">
      <w:pPr>
        <w:pStyle w:val="10"/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right="0" w:firstLine="1600" w:firstLineChars="500"/>
        <w:jc w:val="both"/>
        <w:textAlignment w:val="auto"/>
        <w:outlineLvl w:val="9"/>
        <w:rPr>
          <w:rFonts w:hint="default" w:ascii="Calibri" w:eastAsia="方正仿宋_GB2312" w:cs="Times New Roman"/>
          <w:color w:val="auto"/>
          <w:sz w:val="32"/>
          <w:highlight w:val="none"/>
          <w:lang w:val="en-US" w:eastAsia="zh-CN"/>
        </w:rPr>
      </w:pPr>
    </w:p>
    <w:p w14:paraId="3D72768A">
      <w:pPr>
        <w:pStyle w:val="10"/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right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南川区抗震救灾和地质灾害防治救援指挥部</w:t>
      </w:r>
    </w:p>
    <w:p w14:paraId="10366BA3">
      <w:pPr>
        <w:pStyle w:val="10"/>
        <w:keepNext w:val="0"/>
        <w:keepLines w:val="0"/>
        <w:pageBreakBefore w:val="0"/>
        <w:widowControl w:val="0"/>
        <w:tabs>
          <w:tab w:val="left" w:pos="7560"/>
          <w:tab w:val="left" w:pos="7980"/>
        </w:tabs>
        <w:kinsoku/>
        <w:wordWrap/>
        <w:overflowPunct/>
        <w:topLinePunct w:val="0"/>
        <w:bidi w:val="0"/>
        <w:snapToGrid/>
        <w:spacing w:line="600" w:lineRule="exact"/>
        <w:ind w:left="0" w:right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7E13D213">
      <w:pPr>
        <w:pStyle w:val="10"/>
        <w:keepNext w:val="0"/>
        <w:keepLines w:val="0"/>
        <w:pageBreakBefore w:val="0"/>
        <w:widowControl w:val="0"/>
        <w:tabs>
          <w:tab w:val="left" w:pos="7560"/>
          <w:tab w:val="left" w:pos="7980"/>
        </w:tabs>
        <w:kinsoku/>
        <w:wordWrap/>
        <w:overflowPunct/>
        <w:topLinePunct w:val="0"/>
        <w:bidi w:val="0"/>
        <w:snapToGrid/>
        <w:spacing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</w:p>
    <w:p w14:paraId="7B75B161">
      <w:pPr>
        <w:keepNext w:val="0"/>
        <w:keepLines w:val="0"/>
        <w:pageBreakBefore w:val="0"/>
        <w:widowControl w:val="0"/>
        <w:tabs>
          <w:tab w:val="left" w:pos="7035"/>
          <w:tab w:val="left" w:pos="7245"/>
          <w:tab w:val="left" w:pos="74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（此件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公开发布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）</w:t>
      </w:r>
      <w:bookmarkStart w:id="0" w:name="page2"/>
      <w:bookmarkEnd w:id="0"/>
    </w:p>
    <w:p w14:paraId="0830F741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</w:p>
    <w:p w14:paraId="75AE94C4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</w:p>
    <w:p w14:paraId="1CC22236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</w:p>
    <w:p w14:paraId="30736138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</w:p>
    <w:p w14:paraId="23D97031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</w:p>
    <w:p w14:paraId="165D7D93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</w:p>
    <w:p w14:paraId="6ACEA4D0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</w:p>
    <w:p w14:paraId="4364138D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</w:p>
    <w:p w14:paraId="1033E256">
      <w:pPr>
        <w:pStyle w:val="10"/>
        <w:rPr>
          <w:rFonts w:hint="eastAsia" w:ascii="Times New Roman" w:hAnsi="Times New Roman" w:eastAsia="方正仿宋_GBK" w:cs="Times New Roman"/>
          <w:color w:val="auto"/>
          <w:kern w:val="2"/>
          <w:sz w:val="32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394335</wp:posOffset>
                </wp:positionV>
                <wp:extent cx="5728335" cy="889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8335" cy="889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5pt;margin-top:31.05pt;height:0.7pt;width:451.05pt;z-index:251660288;mso-width-relative:page;mso-height-relative:page;" filled="f" stroked="t" coordsize="21600,21600" o:gfxdata="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J4fgNYAAAAIAQAADwAAAAAAAAABACAAAAAiAAAAZHJzL2Rvd25yZXYueG1s&#10;UEsBAhQAFAAAAAgAh07iQJQwlzb6AQAA5wMAAA4AAAAAAAAAAQAgAAAAJQEAAGRycy9lMm9Eb2Mu&#10;eG1sUEsFBgAAAAAGAAYAWQEAAJE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704B55F">
      <w:pPr>
        <w:pStyle w:val="10"/>
        <w:tabs>
          <w:tab w:val="left" w:pos="0"/>
        </w:tabs>
        <w:ind w:firstLine="258" w:firstLineChars="1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sz w:val="28"/>
          <w:szCs w:val="28"/>
        </w:rPr>
        <w:t>南川区</w:t>
      </w:r>
      <w:r>
        <w:rPr>
          <w:rFonts w:hint="eastAsia" w:ascii="方正仿宋_GBK" w:hAnsi="方正仿宋_GBK" w:eastAsia="方正仿宋_GBK" w:cs="方正仿宋_GBK"/>
          <w:spacing w:val="-11"/>
          <w:sz w:val="28"/>
          <w:szCs w:val="28"/>
          <w:lang w:val="en-US" w:eastAsia="zh-CN"/>
        </w:rPr>
        <w:t>抗震救灾和地质灾害防治救援指挥部</w:t>
      </w:r>
      <w:r>
        <w:rPr>
          <w:rFonts w:hint="eastAsia" w:ascii="方正仿宋_GBK" w:hAnsi="方正仿宋_GBK" w:eastAsia="方正仿宋_GBK" w:cs="方正仿宋_GBK"/>
          <w:spacing w:val="-11"/>
          <w:sz w:val="28"/>
          <w:szCs w:val="28"/>
        </w:rPr>
        <w:t>办公室</w:t>
      </w:r>
      <w:r>
        <w:rPr>
          <w:rFonts w:hint="eastAsia" w:ascii="方正仿宋_GBK" w:hAnsi="方正仿宋_GBK" w:eastAsia="方正仿宋_GBK" w:cs="方正仿宋_GBK"/>
          <w:spacing w:val="-11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20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26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日印发</w:t>
      </w:r>
    </w:p>
    <w:p w14:paraId="791872CF"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3175</wp:posOffset>
                </wp:positionV>
                <wp:extent cx="5715000" cy="12700"/>
                <wp:effectExtent l="0" t="4445" r="0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12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85pt;margin-top:0.25pt;height:1pt;width:450pt;z-index:251661312;mso-width-relative:page;mso-height-relative:page;" filled="f" stroked="t" coordsize="21600,21600" o:gfxdata="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YzSo1QAAAAYBAAAPAAAAAAAAAAEAIAAAACIAAABkcnMvZG93bnJldi54bWxQSwEC&#10;FAAUAAAACACHTuJAyCT3NfcBAADoAwAADgAAAAAAAAABACAAAAAk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pgSz w:w="11907" w:h="16840"/>
      <w:pgMar w:top="1814" w:right="1418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2F55FA-2FB1-48BC-82EF-FD6DCF65B7B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B001AEF-9D1F-4FEA-B5FE-430A434EBAE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99813FF-7A38-4658-89A1-100EBF46262A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C2ABC414-8DFA-42C4-9452-6F8836F27B9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3160B68-CF6F-43A7-9230-FC590C08BC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6C107">
    <w:pPr>
      <w:pStyle w:val="3"/>
      <w:ind w:right="360" w:firstLine="360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8A729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D8A729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CDFDA"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4CDFDA"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55C8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15FC7"/>
    <w:rsid w:val="00452825"/>
    <w:rsid w:val="03A1754A"/>
    <w:rsid w:val="0680104B"/>
    <w:rsid w:val="18BB7CEF"/>
    <w:rsid w:val="268F12EA"/>
    <w:rsid w:val="28015FC7"/>
    <w:rsid w:val="29CB27B8"/>
    <w:rsid w:val="2C3B7FB5"/>
    <w:rsid w:val="38B931D4"/>
    <w:rsid w:val="45D57044"/>
    <w:rsid w:val="490B74E2"/>
    <w:rsid w:val="56237423"/>
    <w:rsid w:val="56A47A96"/>
    <w:rsid w:val="5C71213D"/>
    <w:rsid w:val="69CC14DA"/>
    <w:rsid w:val="721A27C4"/>
    <w:rsid w:val="73260D1B"/>
    <w:rsid w:val="7E1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索引 51"/>
    <w:next w:val="1"/>
    <w:qFormat/>
    <w:uiPriority w:val="0"/>
    <w:pPr>
      <w:widowControl w:val="0"/>
      <w:ind w:left="168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83ec79-e292-4f9f-a1ab-c1e6c52800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419</Characters>
  <Lines>0</Lines>
  <Paragraphs>0</Paragraphs>
  <TotalTime>1</TotalTime>
  <ScaleCrop>false</ScaleCrop>
  <LinksUpToDate>false</LinksUpToDate>
  <CharactersWithSpaces>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2026-05-15T22:23:00Z</dcterms:created>
  <dc:creator>晴天见</dc:creator>
  <cp:lastModifiedBy>春夏秋冬1417938229</cp:lastModifiedBy>
  <dcterms:modified xsi:type="dcterms:W3CDTF">2026-06-04T03:26:56Z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83B7FF1B20904D1A9C93E64EB3F70B98_13</vt:lpwstr>
  </property>
  <property fmtid="{D5CDD505-2E9C-101B-9397-08002B2CF9AE}" pid="4" name="KSOTemplateDocerSaveRecord">
    <vt:lpwstr>eyJoZGlkIjoiYTExZTg2NzU4MmM3Yzc5OTZmMzAwNDczM2UzODUwYjciLCJ1c2VySWQiOiIyNjQwMzU2NCJ9</vt:lpwstr>
  </property>
</Properties>
</file>