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申请公租房需准备材料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1.申请人和直系亲属身份证复印件（父母、子女、配偶属于直系亲属，如子女已婚需提交子女配偶的身份证复印件）一份。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2.申请人和共同申请人的户口簿每一页的复印件一份。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3.申请人和共同申请人婚姻证明材料（已婚需提交结婚证复印件，离婚需提交离婚证复印件和离婚协议或者离婚判决书复印件，成年未婚需提交未婚承诺书）一份。</w:t>
      </w:r>
    </w:p>
    <w:p>
      <w:pPr>
        <w:rPr>
          <w:rFonts w:hint="eastAsia" w:eastAsia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申请人和共同申请人的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 xml:space="preserve">劳动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合同或营业执照，并提供在区（县）的社保缴纳情况。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其中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南川区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社保缴纳情况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请截图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访问重庆社保微信公众号，依次点击办社保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社保服务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个人社保信息查询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养老保险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参保缴费明细，将最近一次社保缴纳情况截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图）。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C6E28"/>
    <w:rsid w:val="5221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2025-10-11T07:32:00Z</dcterms:created>
  <dc:creator>Administrator</dc:creator>
  <cp:lastModifiedBy>建委系统管理员[cxjw]</cp:lastModifiedBy>
  <dcterms:modified xsi:type="dcterms:W3CDTF">2025-10-11T07:39:26Z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KSOTemplateDocerSaveRecord">
    <vt:lpwstr>eyJoZGlkIjoiYmI3ODQ0ZjFiNTkzNDA0NzRiNmZiNTYzYjU4ZTBiNjMiLCJ1c2VySWQiOiI3MDQ3NzgwMjUifQ==</vt:lpwstr>
  </property>
  <property fmtid="{D5CDD505-2E9C-101B-9397-08002B2CF9AE}" pid="4" name="ICV">
    <vt:lpwstr>E300C09B804140CCA28ACB1F9431EBD2_12</vt:lpwstr>
  </property>
</Properties>
</file>