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2" w:lineRule="auto"/>
        <w:ind w:left="54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pacing w:val="-7"/>
          <w:sz w:val="32"/>
          <w:szCs w:val="32"/>
        </w:rPr>
        <w:t>附件1</w:t>
      </w:r>
      <w:r>
        <w:rPr>
          <w:rFonts w:hint="default" w:ascii="Times New Roman" w:hAnsi="Times New Roman" w:eastAsia="方正黑体_GBK" w:cs="Times New Roman"/>
          <w:spacing w:val="-7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"/>
          <w:sz w:val="44"/>
          <w:szCs w:val="44"/>
        </w:rPr>
        <w:t>2023年第三批农村低收入群体等重点对象危房改造计划表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eastAsia="zh-CN"/>
        </w:rPr>
        <w:t>乡镇</w:t>
      </w:r>
      <w:r>
        <w:rPr>
          <w:rFonts w:hint="eastAsia" w:ascii="Times New Roman" w:hAnsi="Times New Roman" w:eastAsia="方正仿宋_GBK" w:cs="Times New Roman"/>
          <w:spacing w:val="6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eastAsia="zh-CN"/>
        </w:rPr>
        <w:t>街道</w:t>
      </w:r>
      <w:r>
        <w:rPr>
          <w:rFonts w:hint="eastAsia" w:ascii="Times New Roman" w:hAnsi="Times New Roman" w:eastAsia="方正仿宋_GBK" w:cs="Times New Roman"/>
          <w:spacing w:val="6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 xml:space="preserve">:               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联系人及电话：</w:t>
      </w:r>
    </w:p>
    <w:tbl>
      <w:tblPr>
        <w:tblStyle w:val="5"/>
        <w:tblW w:w="9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291"/>
        <w:gridCol w:w="2455"/>
        <w:gridCol w:w="1038"/>
        <w:gridCol w:w="1275"/>
        <w:gridCol w:w="1215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3746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8"/>
                <w:sz w:val="32"/>
                <w:szCs w:val="32"/>
              </w:rPr>
              <w:t>农村低收入群体类型</w:t>
            </w:r>
          </w:p>
        </w:tc>
        <w:tc>
          <w:tcPr>
            <w:tcW w:w="45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"/>
                <w:sz w:val="32"/>
                <w:szCs w:val="32"/>
              </w:rPr>
              <w:t>农村危房改造计划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spacing w:val="1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"/>
                <w:sz w:val="32"/>
                <w:szCs w:val="32"/>
              </w:rPr>
              <w:t>户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spacing w:val="1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746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-2"/>
                <w:sz w:val="32"/>
                <w:szCs w:val="32"/>
              </w:rPr>
              <w:t>C级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9"/>
                <w:sz w:val="32"/>
                <w:szCs w:val="32"/>
              </w:rPr>
              <w:t>D级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10"/>
                <w:sz w:val="32"/>
                <w:szCs w:val="32"/>
              </w:rPr>
              <w:t>无房户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pacing w:val="4"/>
                <w:sz w:val="32"/>
                <w:szCs w:val="32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4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1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1" w:right="9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农村易返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>贫致贫户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脱贫不稳定户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  <w:t>边缘户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4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2</w:t>
            </w:r>
          </w:p>
        </w:tc>
        <w:tc>
          <w:tcPr>
            <w:tcW w:w="3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531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</w:rPr>
              <w:t>低保户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4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3</w:t>
            </w:r>
          </w:p>
        </w:tc>
        <w:tc>
          <w:tcPr>
            <w:tcW w:w="3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0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4"/>
                <w:szCs w:val="24"/>
              </w:rPr>
              <w:t>农村分散供养特困人员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4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4</w:t>
            </w:r>
          </w:p>
        </w:tc>
        <w:tc>
          <w:tcPr>
            <w:tcW w:w="3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因病因灾因意外事故等刚性支出较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大或收入大幅缩减导致基本生活出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现严重困难家庭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4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5</w:t>
            </w:r>
          </w:p>
        </w:tc>
        <w:tc>
          <w:tcPr>
            <w:tcW w:w="3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961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农村低保边缘家庭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4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6</w:t>
            </w:r>
          </w:p>
        </w:tc>
        <w:tc>
          <w:tcPr>
            <w:tcW w:w="3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未享受过农村住房保障政策支持且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依靠自身力量无法解决住房安全问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题的其他脱贫户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4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775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3"/>
                <w:szCs w:val="23"/>
              </w:rPr>
              <w:t>合计</w:t>
            </w:r>
            <w:r>
              <w:rPr>
                <w:rFonts w:hint="eastAsia" w:ascii="Times New Roman" w:hAnsi="Times New Roman" w:eastAsia="方正仿宋_GBK" w:cs="Times New Roman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3"/>
                <w:szCs w:val="23"/>
              </w:rPr>
              <w:t>户</w:t>
            </w:r>
            <w:r>
              <w:rPr>
                <w:rFonts w:hint="eastAsia" w:ascii="Times New Roman" w:hAnsi="Times New Roman" w:eastAsia="方正仿宋_GBK" w:cs="Times New Roman"/>
                <w:spacing w:val="1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DQ0ZjFiNTkzNDA0NzRiNmZiNTYzYjU4ZTBiNjMifQ=="/>
  </w:docVars>
  <w:rsids>
    <w:rsidRoot w:val="27BF19DA"/>
    <w:rsid w:val="27B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/>
      <w:ind w:firstLine="420"/>
    </w:pPr>
    <w:rPr>
      <w:rFonts w:ascii="Calibri" w:hAnsi="Calibri" w:eastAsia="宋体" w:cs="黑体"/>
      <w:kern w:val="2"/>
      <w:sz w:val="21"/>
      <w:szCs w:val="22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2023-07-19T02:51:00Z</dcterms:created>
  <dc:creator>堇耳</dc:creator>
  <cp:lastModifiedBy>堇耳</cp:lastModifiedBy>
  <dcterms:modified xsi:type="dcterms:W3CDTF">2023-07-19T02:52:10Z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937642CA460D4F54B852E0602C177331_11</vt:lpwstr>
  </property>
</Properties>
</file>