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Theme="minorEastAsia"/>
          <w:w w:val="8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w w:val="100"/>
          <w:sz w:val="44"/>
          <w:szCs w:val="44"/>
        </w:rPr>
        <w:t>德隆镇2023年第二季度人民调解案件补贴发放的公示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为充分调动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德隆镇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各调委会调解员的工作积极性，提高人民调解的工作质量和管理水平，进一步发挥人民调解防范和化解矛盾纠纷的基础作用。根据南川区司法发〔20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〕14号《重庆市南川区人民调解案件补贴实施办法》的规定，2023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年0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月至0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德隆镇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7个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调委会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调解各类纠纷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件，共计案件补贴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300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元。现就案件补贴情况进行公示。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公示日期:自公示信息发布之日起7日，对所述公示内容如有异议，可向单位纪检组进行投诉、举报。</w:t>
      </w:r>
    </w:p>
    <w:p>
      <w:pPr>
        <w:ind w:firstLine="960" w:firstLineChars="3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举报电话: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德隆镇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纪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电话: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023-71493016</w:t>
      </w:r>
    </w:p>
    <w:p>
      <w:pPr>
        <w:ind w:firstLine="960" w:firstLineChars="3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南川区司法局          电话：023-71418603</w:t>
      </w:r>
    </w:p>
    <w:p>
      <w:pPr>
        <w:ind w:firstLine="960" w:firstLineChars="3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ind w:firstLine="960" w:firstLineChars="3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ind w:firstLine="960" w:firstLineChars="3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iMjgxYjBmYWU2NjQ1ZDIzNWM3MTM2MDc5OGI2ZDYifQ=="/>
  </w:docVars>
  <w:rsids>
    <w:rsidRoot w:val="00000000"/>
    <w:rsid w:val="00500138"/>
    <w:rsid w:val="0C8049A3"/>
    <w:rsid w:val="10CD5CFB"/>
    <w:rsid w:val="12A53131"/>
    <w:rsid w:val="1F996FAD"/>
    <w:rsid w:val="242157C3"/>
    <w:rsid w:val="25B432C7"/>
    <w:rsid w:val="2AA955CF"/>
    <w:rsid w:val="329B2BE5"/>
    <w:rsid w:val="3D197528"/>
    <w:rsid w:val="43571E00"/>
    <w:rsid w:val="585B059D"/>
    <w:rsid w:val="5F1C0559"/>
    <w:rsid w:val="6E932C1C"/>
    <w:rsid w:val="708E7055"/>
    <w:rsid w:val="7DA558BB"/>
    <w:rsid w:val="7FA6A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236</Words>
  <Characters>274</Characters>
  <Lines>0</Lines>
  <Paragraphs>0</Paragraphs>
  <TotalTime>0</TotalTime>
  <ScaleCrop>false</ScaleCrop>
  <LinksUpToDate>false</LinksUpToDate>
  <CharactersWithSpaces>313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2023-04-04T10:10:00Z</dcterms:created>
  <dc:creator>Administrator</dc:creator>
  <cp:lastModifiedBy>user</cp:lastModifiedBy>
  <dcterms:modified xsi:type="dcterms:W3CDTF">2023-07-06T09:09:23Z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04A29FD90F3C4FD28E71E88DF201CA22_13</vt:lpwstr>
  </property>
</Properties>
</file>