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-2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-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1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36"/>
          <w:szCs w:val="36"/>
        </w:rPr>
        <w:t>自建房屋排查整治情况表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36"/>
          <w:szCs w:val="36"/>
        </w:rPr>
        <w:t>一栋一档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36"/>
          <w:szCs w:val="36"/>
          <w:highlight w:val="none"/>
          <w:lang w:eastAsia="zh-CN"/>
        </w:rPr>
        <w:t>）</w:t>
      </w:r>
    </w:p>
    <w:tbl>
      <w:tblPr>
        <w:tblStyle w:val="8"/>
        <w:tblW w:w="919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444"/>
        <w:gridCol w:w="1050"/>
        <w:gridCol w:w="989"/>
        <w:gridCol w:w="394"/>
        <w:gridCol w:w="860"/>
        <w:gridCol w:w="167"/>
        <w:gridCol w:w="845"/>
        <w:gridCol w:w="294"/>
        <w:gridCol w:w="602"/>
        <w:gridCol w:w="1124"/>
        <w:gridCol w:w="11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90" w:type="dxa"/>
            <w:gridSpan w:val="1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第一部分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地址</w:t>
            </w:r>
          </w:p>
        </w:tc>
        <w:tc>
          <w:tcPr>
            <w:tcW w:w="7473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______区县______乡镇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社区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小区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______路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街巷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□产权人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□使用人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姓名</w:t>
            </w:r>
          </w:p>
        </w:tc>
        <w:tc>
          <w:tcPr>
            <w:tcW w:w="241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建筑面积</w:t>
            </w:r>
          </w:p>
        </w:tc>
        <w:tc>
          <w:tcPr>
            <w:tcW w:w="287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______m²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地上层数</w:t>
            </w:r>
          </w:p>
        </w:tc>
        <w:tc>
          <w:tcPr>
            <w:tcW w:w="34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□1层□2层□3层及以上</w:t>
            </w:r>
          </w:p>
        </w:tc>
        <w:tc>
          <w:tcPr>
            <w:tcW w:w="113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地下层数</w:t>
            </w:r>
          </w:p>
        </w:tc>
        <w:tc>
          <w:tcPr>
            <w:tcW w:w="287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口1层□2层□3层及以上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建造年代</w:t>
            </w:r>
          </w:p>
        </w:tc>
        <w:tc>
          <w:tcPr>
            <w:tcW w:w="7473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□1980年及以前□1981-1990年□1991-2000年□2001-2010年□2011年及以后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结构类型</w:t>
            </w:r>
          </w:p>
        </w:tc>
        <w:tc>
          <w:tcPr>
            <w:tcW w:w="7473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□砌体结构□钢筋混凝土结构□木结构□砖木结构□简易结构□钢结构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□其他______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设计情况</w:t>
            </w:r>
          </w:p>
        </w:tc>
        <w:tc>
          <w:tcPr>
            <w:tcW w:w="7473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□经有资质单位设计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原设计单位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□未经正规设计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□有施工草图□无施工草图□设计用途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建造方式</w:t>
            </w:r>
          </w:p>
        </w:tc>
        <w:tc>
          <w:tcPr>
            <w:tcW w:w="7473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口自行建造口建筑工匠建造□有资质的施工队伍建造□其他______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90" w:type="dxa"/>
            <w:gridSpan w:val="1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第二部分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审批手续情况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立项手续</w:t>
            </w:r>
          </w:p>
        </w:tc>
        <w:tc>
          <w:tcPr>
            <w:tcW w:w="105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口有</w:t>
            </w:r>
          </w:p>
        </w:tc>
        <w:tc>
          <w:tcPr>
            <w:tcW w:w="2243" w:type="dxa"/>
            <w:gridSpan w:val="3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</w:t>
            </w:r>
          </w:p>
        </w:tc>
        <w:tc>
          <w:tcPr>
            <w:tcW w:w="1908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规划手续</w:t>
            </w:r>
          </w:p>
        </w:tc>
        <w:tc>
          <w:tcPr>
            <w:tcW w:w="1124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□有</w:t>
            </w:r>
          </w:p>
        </w:tc>
        <w:tc>
          <w:tcPr>
            <w:tcW w:w="1148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用地手续</w:t>
            </w:r>
          </w:p>
        </w:tc>
        <w:tc>
          <w:tcPr>
            <w:tcW w:w="105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□有</w:t>
            </w:r>
          </w:p>
        </w:tc>
        <w:tc>
          <w:tcPr>
            <w:tcW w:w="2243" w:type="dxa"/>
            <w:gridSpan w:val="3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口无</w:t>
            </w:r>
          </w:p>
        </w:tc>
        <w:tc>
          <w:tcPr>
            <w:tcW w:w="1908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建设手续</w:t>
            </w:r>
          </w:p>
        </w:tc>
        <w:tc>
          <w:tcPr>
            <w:tcW w:w="1124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□有</w:t>
            </w:r>
          </w:p>
        </w:tc>
        <w:tc>
          <w:tcPr>
            <w:tcW w:w="1148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房屋登记手续</w:t>
            </w:r>
          </w:p>
        </w:tc>
        <w:tc>
          <w:tcPr>
            <w:tcW w:w="105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口有</w:t>
            </w:r>
          </w:p>
        </w:tc>
        <w:tc>
          <w:tcPr>
            <w:tcW w:w="2243" w:type="dxa"/>
            <w:gridSpan w:val="3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口无</w:t>
            </w:r>
          </w:p>
        </w:tc>
        <w:tc>
          <w:tcPr>
            <w:tcW w:w="1908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特种行业手续</w:t>
            </w:r>
          </w:p>
        </w:tc>
        <w:tc>
          <w:tcPr>
            <w:tcW w:w="1124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□有</w:t>
            </w:r>
          </w:p>
        </w:tc>
        <w:tc>
          <w:tcPr>
            <w:tcW w:w="1148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90" w:type="dxa"/>
            <w:gridSpan w:val="1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第三部分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改造情况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1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是否改造</w:t>
            </w:r>
          </w:p>
        </w:tc>
        <w:tc>
          <w:tcPr>
            <w:tcW w:w="105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口否</w:t>
            </w:r>
          </w:p>
        </w:tc>
        <w:tc>
          <w:tcPr>
            <w:tcW w:w="98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口是</w:t>
            </w:r>
          </w:p>
        </w:tc>
        <w:tc>
          <w:tcPr>
            <w:tcW w:w="5434" w:type="dxa"/>
            <w:gridSpan w:val="8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口改造1次□改造2次及以上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273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改造设计施工情况</w:t>
            </w:r>
          </w:p>
        </w:tc>
        <w:tc>
          <w:tcPr>
            <w:tcW w:w="7917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□经有资质单位设计改造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改造设计单位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□无资质单位设计改造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□经有资质单位施工改造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改造施工单位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□无资质单位施工改造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2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违规改造内容</w:t>
            </w:r>
          </w:p>
        </w:tc>
        <w:tc>
          <w:tcPr>
            <w:tcW w:w="7917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□加层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含夹层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□扩建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□拆改主体承重结构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□改变使用功能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开挖地下空间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□分隔群租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隔断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□随意加大门窗洞口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□其他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多选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0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第四部分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用途改变情况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是否用作经营</w:t>
            </w:r>
          </w:p>
        </w:tc>
        <w:tc>
          <w:tcPr>
            <w:tcW w:w="2877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□是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否</w:t>
            </w:r>
          </w:p>
        </w:tc>
        <w:tc>
          <w:tcPr>
            <w:tcW w:w="5040" w:type="dxa"/>
            <w:gridSpan w:val="7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实际用途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□餐饮饭店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民宿宾馆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□批发零售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□医疗卫生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□休闲娱乐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生产加工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□学校幼儿园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□培训机构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□棋牌娱乐室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□村宴餐堂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□养老公寓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□农家乐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□出租他人居住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□作为小产权房出售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□仓储物流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□其他______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多选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经营审批手续</w:t>
            </w:r>
          </w:p>
        </w:tc>
        <w:tc>
          <w:tcPr>
            <w:tcW w:w="2877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有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□无</w:t>
            </w:r>
          </w:p>
        </w:tc>
        <w:tc>
          <w:tcPr>
            <w:tcW w:w="5040" w:type="dxa"/>
            <w:gridSpan w:val="7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190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第五部分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结构安全状况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安全隐患排查</w:t>
            </w:r>
          </w:p>
        </w:tc>
        <w:tc>
          <w:tcPr>
            <w:tcW w:w="2877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□暂无安全隐患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□存在安全隐患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存在重大安全隐患</w:t>
            </w:r>
          </w:p>
        </w:tc>
        <w:tc>
          <w:tcPr>
            <w:tcW w:w="5040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隐患部位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□场址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□地基基础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□墙柱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梁板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□屋面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□其他______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鉴定情况</w:t>
            </w:r>
          </w:p>
        </w:tc>
        <w:tc>
          <w:tcPr>
            <w:tcW w:w="4749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□A级□B级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□C级□D级</w:t>
            </w:r>
          </w:p>
        </w:tc>
        <w:tc>
          <w:tcPr>
            <w:tcW w:w="316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危险部位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□场址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地基基础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上部结构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□围护结构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其他______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90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第六部分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整治情况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90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35" w:lineRule="auto"/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□已整治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有整治计划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有整治方案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□无整治计划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0"/>
                <w:w w:val="97"/>
                <w:position w:val="-3"/>
                <w:sz w:val="22"/>
                <w:szCs w:val="22"/>
              </w:rPr>
              <w:t>□其他______</w:t>
            </w:r>
          </w:p>
        </w:tc>
      </w:tr>
    </w:tbl>
    <w:p>
      <w:pPr>
        <w:spacing w:line="153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产权人（使用人）：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排查人：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排查日期：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专业技术人员：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乡镇（街道）负责人：</w:t>
      </w:r>
    </w:p>
    <w:p/>
    <w:sectPr>
      <w:headerReference r:id="rId3" w:type="default"/>
      <w:footerReference r:id="rId4" w:type="default"/>
      <w:pgSz w:w="11906" w:h="16838"/>
      <w:pgMar w:top="1757" w:right="1701" w:bottom="1757" w:left="1701" w:header="851" w:footer="992" w:gutter="0"/>
      <w:pgNumType w:fmt="numberInDash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450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jU0ODNiNjYyYzA0NGUwNWEwYzRmNDllNWM3NjYifQ=="/>
  </w:docVars>
  <w:rsids>
    <w:rsidRoot w:val="0FE04F00"/>
    <w:rsid w:val="0FE04F00"/>
    <w:rsid w:val="430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898</Characters>
  <Lines>0</Lines>
  <Paragraphs>0</Paragraphs>
  <TotalTime>2</TotalTime>
  <ScaleCrop>false</ScaleCrop>
  <LinksUpToDate>false</LinksUpToDate>
  <CharactersWithSpaces>1097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2022-09-05T06:46:00Z</dcterms:created>
  <dc:creator>way</dc:creator>
  <cp:lastModifiedBy>way</cp:lastModifiedBy>
  <dcterms:modified xsi:type="dcterms:W3CDTF">2022-09-05T06:48:59Z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B7625B8A0F9A4E309965AC883C285CB3</vt:lpwstr>
  </property>
</Properties>
</file>