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529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5293"/>
          <w:spacing w:val="0"/>
          <w:kern w:val="0"/>
          <w:sz w:val="28"/>
          <w:szCs w:val="28"/>
          <w:shd w:val="clear" w:fill="FFFFFF"/>
          <w:lang w:val="en-US" w:eastAsia="zh-CN" w:bidi="ar"/>
        </w:rPr>
        <w:t>骑龙镇2023年第一季度群文活动</w:t>
      </w:r>
    </w:p>
    <w:tbl>
      <w:tblPr>
        <w:tblStyle w:val="2"/>
        <w:tblpPr w:leftFromText="180" w:rightFromText="180" w:vertAnchor="page" w:horzAnchor="page" w:tblpX="2026" w:tblpY="2082"/>
        <w:tblOverlap w:val="never"/>
        <w:tblW w:w="8322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177"/>
        <w:gridCol w:w="1547"/>
        <w:gridCol w:w="2308"/>
        <w:gridCol w:w="820"/>
        <w:gridCol w:w="820"/>
        <w:gridCol w:w="83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16" w:hRule="atLeast"/>
          <w:jc w:val="center"/>
        </w:trPr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活动时间</w:t>
            </w:r>
          </w:p>
        </w:tc>
        <w:tc>
          <w:tcPr>
            <w:tcW w:w="15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活动地点</w:t>
            </w:r>
          </w:p>
        </w:tc>
        <w:tc>
          <w:tcPr>
            <w:tcW w:w="2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活动名称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活动形式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组织单位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参与人数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2023.1.17</w:t>
            </w:r>
          </w:p>
        </w:tc>
        <w:tc>
          <w:tcPr>
            <w:tcW w:w="15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政府广场</w:t>
            </w:r>
          </w:p>
        </w:tc>
        <w:tc>
          <w:tcPr>
            <w:tcW w:w="2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迎新春撰写春联赠送活动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骑龙镇文化服务中心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2023.1.18</w:t>
            </w:r>
          </w:p>
        </w:tc>
        <w:tc>
          <w:tcPr>
            <w:tcW w:w="15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政府广场</w:t>
            </w:r>
          </w:p>
        </w:tc>
        <w:tc>
          <w:tcPr>
            <w:tcW w:w="2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迎新春趣味活动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骑龙镇宣传办、组织办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2023.2.7</w:t>
            </w:r>
          </w:p>
        </w:tc>
        <w:tc>
          <w:tcPr>
            <w:tcW w:w="15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政府广场</w:t>
            </w:r>
          </w:p>
        </w:tc>
        <w:tc>
          <w:tcPr>
            <w:tcW w:w="2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腰鼓队、龙鼓队练习培训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培训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骑龙镇文化服务中心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2023.2.8</w:t>
            </w:r>
          </w:p>
        </w:tc>
        <w:tc>
          <w:tcPr>
            <w:tcW w:w="15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政府广场</w:t>
            </w:r>
          </w:p>
        </w:tc>
        <w:tc>
          <w:tcPr>
            <w:tcW w:w="2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腰鼓队、龙鼓队练习培训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培训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骑龙镇文化服务中心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2023.2.13</w:t>
            </w:r>
          </w:p>
        </w:tc>
        <w:tc>
          <w:tcPr>
            <w:tcW w:w="15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政府二楼会议室</w:t>
            </w:r>
          </w:p>
        </w:tc>
        <w:tc>
          <w:tcPr>
            <w:tcW w:w="2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全民艺术普及，镇文化团队讲座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培训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骑龙镇文化服务中心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30</w:t>
            </w:r>
          </w:p>
        </w:tc>
      </w:tr>
    </w:tbl>
    <w:p>
      <w:pPr>
        <w:jc w:val="right"/>
        <w:rPr>
          <w:rFonts w:hint="eastAsia" w:ascii="宋体" w:hAnsi="宋体" w:eastAsia="宋体" w:cs="宋体"/>
          <w:b/>
          <w:bCs/>
          <w:i w:val="0"/>
          <w:iCs w:val="0"/>
          <w:caps w:val="0"/>
          <w:color w:val="00529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5293"/>
          <w:spacing w:val="0"/>
          <w:kern w:val="0"/>
          <w:sz w:val="28"/>
          <w:szCs w:val="28"/>
          <w:shd w:val="clear" w:fill="FFFFFF"/>
          <w:lang w:val="en-US" w:eastAsia="zh-CN" w:bidi="ar"/>
        </w:rPr>
        <w:t>联系电话：023-71460600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Mzc5MDYyY2Q0ZTJhZmZjZWUwNTE3Y2ExOTQ0ZTQifQ=="/>
  </w:docVars>
  <w:rsids>
    <w:rsidRoot w:val="60510A4F"/>
    <w:rsid w:val="1DA27C9B"/>
    <w:rsid w:val="60510A4F"/>
    <w:rsid w:val="64454028"/>
    <w:rsid w:val="7FC0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251</Characters>
  <Lines>0</Lines>
  <Paragraphs>0</Paragraphs>
  <TotalTime>2</TotalTime>
  <ScaleCrop>false</ScaleCrop>
  <LinksUpToDate>false</LinksUpToDate>
  <CharactersWithSpaces>254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2023-02-24T01:03:00Z</dcterms:created>
  <dc:creator>Administrator</dc:creator>
  <cp:lastModifiedBy>Administrator</cp:lastModifiedBy>
  <dcterms:modified xsi:type="dcterms:W3CDTF">2023-02-24T04:41:38Z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426B4D2FD57B4C24A7D73C444019E756</vt:lpwstr>
  </property>
</Properties>
</file>