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A7C5">
      <w:pPr>
        <w:pStyle w:val="5"/>
        <w:spacing w:line="580" w:lineRule="exact"/>
        <w:jc w:val="both"/>
        <w:rPr>
          <w:rFonts w:hint="eastAsia" w:ascii="方正黑体_GBK" w:hAnsi="方正黑体_GBK" w:eastAsia="方正黑体_GBK" w:cs="方正黑体_GBK"/>
          <w:b w:val="0"/>
          <w:bCs/>
          <w:color w:val="3D3D3D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3D3D3D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3D3D3D"/>
          <w:sz w:val="32"/>
          <w:szCs w:val="32"/>
          <w:lang w:val="en-US" w:eastAsia="zh-CN"/>
        </w:rPr>
        <w:t>1</w:t>
      </w:r>
    </w:p>
    <w:p w14:paraId="011B241D">
      <w:pPr>
        <w:pStyle w:val="5"/>
        <w:spacing w:line="580" w:lineRule="exact"/>
        <w:jc w:val="center"/>
        <w:rPr>
          <w:rFonts w:hint="eastAsia" w:ascii="方正小标宋简体" w:hAnsi="方正小标宋简体" w:eastAsia="方正小标宋简体" w:cs="黑体"/>
          <w:b w:val="0"/>
          <w:bCs/>
          <w:color w:val="3D3D3D"/>
          <w:sz w:val="44"/>
          <w:szCs w:val="22"/>
        </w:rPr>
      </w:pPr>
      <w:r>
        <w:rPr>
          <w:rFonts w:hint="eastAsia" w:ascii="方正小标宋简体" w:hAnsi="方正小标宋简体" w:eastAsia="方正小标宋简体" w:cs="黑体"/>
          <w:b w:val="0"/>
          <w:bCs/>
          <w:color w:val="3D3D3D"/>
          <w:sz w:val="44"/>
          <w:szCs w:val="22"/>
        </w:rPr>
        <w:t>选聘法律顾问报名表</w:t>
      </w:r>
    </w:p>
    <w:p w14:paraId="7D7DFCD6">
      <w:pPr>
        <w:pStyle w:val="5"/>
        <w:spacing w:line="580" w:lineRule="exact"/>
        <w:jc w:val="center"/>
        <w:rPr>
          <w:rFonts w:hint="eastAsia" w:ascii="方正小标宋简体" w:hAnsi="方正小标宋简体" w:eastAsia="方正小标宋简体" w:cs="黑体"/>
          <w:b/>
          <w:color w:val="3D3D3D"/>
          <w:sz w:val="44"/>
          <w:szCs w:val="22"/>
        </w:rPr>
      </w:pPr>
    </w:p>
    <w:tbl>
      <w:tblPr>
        <w:tblStyle w:val="3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952"/>
        <w:gridCol w:w="2326"/>
        <w:gridCol w:w="1168"/>
        <w:gridCol w:w="2645"/>
      </w:tblGrid>
      <w:tr w14:paraId="296B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9F152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律师</w:t>
            </w:r>
          </w:p>
          <w:p w14:paraId="6993B69E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事务所</w:t>
            </w:r>
          </w:p>
          <w:p w14:paraId="1A40D54A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名称</w:t>
            </w:r>
          </w:p>
        </w:tc>
        <w:tc>
          <w:tcPr>
            <w:tcW w:w="42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2372D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F84A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成立</w:t>
            </w:r>
          </w:p>
          <w:p w14:paraId="4BE8EDAD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时间</w:t>
            </w:r>
          </w:p>
        </w:tc>
        <w:tc>
          <w:tcPr>
            <w:tcW w:w="26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99932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4BEC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7101A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1"/>
                <w:szCs w:val="21"/>
              </w:rPr>
              <w:t>律所律师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1"/>
                <w:szCs w:val="21"/>
              </w:rPr>
              <w:t>的数量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1FD2D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9B236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住所地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D4163F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11C0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86D56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</w:t>
            </w:r>
          </w:p>
          <w:p w14:paraId="427E192C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方式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5E64F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电话</w:t>
            </w:r>
          </w:p>
        </w:tc>
        <w:tc>
          <w:tcPr>
            <w:tcW w:w="61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5F236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438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027A4">
            <w:pPr>
              <w:pStyle w:val="5"/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CCF1C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通讯地址</w:t>
            </w:r>
          </w:p>
        </w:tc>
        <w:tc>
          <w:tcPr>
            <w:tcW w:w="6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10570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CE1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26388">
            <w:pPr>
              <w:pStyle w:val="5"/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B3DDC">
            <w:pPr>
              <w:pStyle w:val="5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电子邮箱</w:t>
            </w:r>
          </w:p>
        </w:tc>
        <w:tc>
          <w:tcPr>
            <w:tcW w:w="6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D90F7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D5A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3824B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律师事务所获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1"/>
                <w:szCs w:val="21"/>
              </w:rPr>
              <w:t>表彰情况</w:t>
            </w:r>
          </w:p>
        </w:tc>
        <w:tc>
          <w:tcPr>
            <w:tcW w:w="809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18D51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85D0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FF515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主持或参与重大涉法事务情况</w:t>
            </w:r>
          </w:p>
        </w:tc>
        <w:tc>
          <w:tcPr>
            <w:tcW w:w="8091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F9B9B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511F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55586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为行政机关提供法律顾问服务的情况</w:t>
            </w:r>
          </w:p>
        </w:tc>
        <w:tc>
          <w:tcPr>
            <w:tcW w:w="809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CCFB3">
            <w:pPr>
              <w:pStyle w:val="5"/>
              <w:spacing w:line="240" w:lineRule="atLeast"/>
              <w:ind w:firstLine="3045" w:firstLineChars="145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977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A2F6C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律师事务所确认盖章</w:t>
            </w:r>
          </w:p>
        </w:tc>
        <w:tc>
          <w:tcPr>
            <w:tcW w:w="809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F508">
            <w:pPr>
              <w:pStyle w:val="5"/>
              <w:spacing w:line="24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（在此栏还需承诺律师事务所及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拟指派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律师无刑事犯罪记录，近5年内没有受过司法行政部门处罚及行业协会纪律处分）</w:t>
            </w:r>
          </w:p>
          <w:p w14:paraId="346BE928">
            <w:pPr>
              <w:pStyle w:val="5"/>
              <w:spacing w:line="240" w:lineRule="atLeast"/>
              <w:ind w:firstLine="3255" w:firstLineChars="155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7AFB259">
            <w:pPr>
              <w:pStyle w:val="5"/>
              <w:spacing w:line="240" w:lineRule="atLeast"/>
              <w:ind w:firstLine="4830" w:firstLineChars="23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 w14:paraId="48BABE7D">
            <w:pPr>
              <w:pStyle w:val="5"/>
              <w:spacing w:line="240" w:lineRule="atLeast"/>
              <w:ind w:firstLine="4620" w:firstLineChars="2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</w:t>
            </w:r>
          </w:p>
        </w:tc>
      </w:tr>
    </w:tbl>
    <w:p w14:paraId="0505D5A1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A6817"/>
    <w:rsid w:val="10C5422A"/>
    <w:rsid w:val="192A5572"/>
    <w:rsid w:val="26632DFD"/>
    <w:rsid w:val="38260DAA"/>
    <w:rsid w:val="3E636CAD"/>
    <w:rsid w:val="3F055FB6"/>
    <w:rsid w:val="41A27AEC"/>
    <w:rsid w:val="41B8730F"/>
    <w:rsid w:val="453273D9"/>
    <w:rsid w:val="5382474E"/>
    <w:rsid w:val="5C2F11CB"/>
    <w:rsid w:val="5C4926D5"/>
    <w:rsid w:val="61DB3197"/>
    <w:rsid w:val="653463FD"/>
    <w:rsid w:val="66D367AF"/>
    <w:rsid w:val="69B44461"/>
    <w:rsid w:val="6CDF24B3"/>
    <w:rsid w:val="6E5A7B9C"/>
    <w:rsid w:val="700510C2"/>
    <w:rsid w:val="71AA6817"/>
    <w:rsid w:val="77B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1755</Words>
  <Characters>1820</Characters>
  <Lines>0</Lines>
  <Paragraphs>0</Paragraphs>
  <TotalTime>28</TotalTime>
  <ScaleCrop>false</ScaleCrop>
  <LinksUpToDate>false</LinksUpToDate>
  <CharactersWithSpaces>1832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2025-09-11T07:53:00Z</dcterms:created>
  <dc:creator>liuh07</dc:creator>
  <cp:lastModifiedBy>兰开凤</cp:lastModifiedBy>
  <dcterms:modified xsi:type="dcterms:W3CDTF">2025-11-14T02:52:05Z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42E530B7DB1F4CB1AF4BCECBC08A0A45_13</vt:lpwstr>
  </property>
  <property fmtid="{D5CDD505-2E9C-101B-9397-08002B2CF9AE}" pid="4" name="KSOTemplateDocerSaveRecord">
    <vt:lpwstr>eyJoZGlkIjoiOGVlNzg4ZTRmNGIzZTUzZmEyMGQ5YTBkNzRiNGEzZjAifQ==</vt:lpwstr>
  </property>
</Properties>
</file>