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3</w:t>
      </w:r>
    </w:p>
    <w:p>
      <w:pPr>
        <w:pStyle w:val="3"/>
        <w:spacing w:line="600" w:lineRule="exact"/>
        <w:jc w:val="center"/>
        <w:rPr>
          <w:rFonts w:hint="eastAsia" w:ascii="Times New Roman" w:hAnsi="Times New Roman" w:eastAsia="方正小标宋_GBK" w:cs="方正小标宋_GBK"/>
          <w:b w:val="0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szCs w:val="44"/>
          <w:lang w:eastAsia="zh-CN"/>
        </w:rPr>
        <w:t>优秀分类家庭</w:t>
      </w:r>
      <w:r>
        <w:rPr>
          <w:rFonts w:hint="eastAsia" w:ascii="Times New Roman" w:hAnsi="Times New Roman" w:eastAsia="方正小标宋_GBK" w:cs="方正小标宋_GBK"/>
          <w:b w:val="0"/>
          <w:szCs w:val="44"/>
        </w:rPr>
        <w:t>（</w:t>
      </w:r>
      <w:r>
        <w:rPr>
          <w:rFonts w:hint="eastAsia" w:ascii="Times New Roman" w:hAnsi="Times New Roman" w:eastAsia="方正小标宋_GBK" w:cs="方正小标宋_GBK"/>
          <w:b w:val="0"/>
          <w:szCs w:val="44"/>
          <w:lang w:val="en-US" w:eastAsia="zh-CN"/>
        </w:rPr>
        <w:t>6</w:t>
      </w:r>
      <w:r>
        <w:rPr>
          <w:rFonts w:hint="eastAsia" w:ascii="Times New Roman" w:hAnsi="Times New Roman" w:eastAsia="方正小标宋_GBK" w:cs="方正小标宋_GBK"/>
          <w:b w:val="0"/>
          <w:szCs w:val="44"/>
          <w:lang w:eastAsia="zh-CN"/>
        </w:rPr>
        <w:t>名</w:t>
      </w:r>
      <w:r>
        <w:rPr>
          <w:rFonts w:hint="eastAsia" w:ascii="Times New Roman" w:hAnsi="Times New Roman" w:eastAsia="方正小标宋_GBK" w:cs="方正小标宋_GBK"/>
          <w:b w:val="0"/>
          <w:szCs w:val="44"/>
        </w:rPr>
        <w:t>）</w:t>
      </w:r>
    </w:p>
    <w:p>
      <w:pPr>
        <w:rPr>
          <w:rFonts w:hint="eastAsia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东方红社区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 xml:space="preserve">          彭新果   </w:t>
      </w:r>
    </w:p>
    <w:p>
      <w:pP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 xml:space="preserve">西大街社区          唐继平   </w:t>
      </w:r>
    </w:p>
    <w:p>
      <w:pPr>
        <w:rPr>
          <w:rFonts w:hint="default" w:ascii="仿宋" w:hAnsi="仿宋" w:eastAsia="仿宋" w:cs="仿宋"/>
          <w:b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长远社区            夏小华</w:t>
      </w:r>
    </w:p>
    <w:p>
      <w:pP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 xml:space="preserve">来游关社区          杨建元 </w:t>
      </w:r>
    </w:p>
    <w:p>
      <w:pPr>
        <w:rPr>
          <w:rFonts w:hint="default" w:ascii="仿宋" w:hAnsi="仿宋" w:eastAsia="仿宋" w:cs="仿宋"/>
          <w:b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龙济桥社区          冯中炎</w:t>
      </w:r>
    </w:p>
    <w:p>
      <w:pPr>
        <w:rPr>
          <w:rFonts w:hint="default" w:ascii="仿宋" w:hAnsi="仿宋" w:eastAsia="仿宋" w:cs="仿宋"/>
          <w:b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永隆社区            王立平</w:t>
      </w:r>
    </w:p>
    <w:p>
      <w:pPr>
        <w:pStyle w:val="6"/>
        <w:spacing w:line="440" w:lineRule="exact"/>
        <w:rPr>
          <w:rFonts w:hint="eastAsia" w:ascii="仿宋" w:hAnsi="仿宋" w:eastAsia="仿宋" w:cs="仿宋"/>
          <w:bCs/>
          <w:sz w:val="32"/>
          <w:szCs w:val="32"/>
          <w:u w:val="single"/>
        </w:rPr>
      </w:pPr>
    </w:p>
    <w:p>
      <w:pPr>
        <w:pStyle w:val="6"/>
        <w:spacing w:line="440" w:lineRule="exact"/>
        <w:rPr>
          <w:rFonts w:hint="eastAsia" w:ascii="Times New Roman" w:hAnsi="Times New Roman" w:eastAsia="方正仿宋_GBK" w:cs="方正仿宋_GBK"/>
          <w:bCs/>
          <w:sz w:val="28"/>
          <w:szCs w:val="28"/>
          <w:u w:val="singl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86BBA"/>
    <w:rsid w:val="1F48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cs="Times New Roman"/>
      <w:b/>
      <w:kern w:val="44"/>
      <w:sz w:val="44"/>
      <w:szCs w:val="20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2021-07-28T07:14:00Z</dcterms:created>
  <dc:creator>Administrator</dc:creator>
  <cp:lastModifiedBy>Administrator</cp:lastModifiedBy>
  <dcterms:modified xsi:type="dcterms:W3CDTF">2021-07-28T07:14:44Z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