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77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2185" w:beforeLines="700" w:line="1400" w:lineRule="exact"/>
        <w:jc w:val="center"/>
        <w:textAlignment w:val="auto"/>
        <w:outlineLvl w:val="9"/>
        <w:rPr>
          <w:rFonts w:hint="default"/>
          <w:color w:val="FF0000"/>
          <w:spacing w:val="-23"/>
          <w:w w:val="38"/>
          <w:sz w:val="120"/>
          <w:szCs w:val="120"/>
          <w:lang w:val="en-US"/>
        </w:rPr>
      </w:pPr>
      <w:r>
        <w:rPr>
          <w:rFonts w:hint="eastAsia" w:ascii="方正小标宋_GBK" w:hAnsi="新宋体" w:eastAsia="方正小标宋_GBK"/>
          <w:color w:val="FF0000"/>
          <w:spacing w:val="-23"/>
          <w:w w:val="38"/>
          <w:sz w:val="120"/>
          <w:szCs w:val="120"/>
        </w:rPr>
        <w:t>南川区</w:t>
      </w:r>
      <w:r>
        <w:rPr>
          <w:rFonts w:hint="eastAsia" w:ascii="方正小标宋_GBK" w:hAnsi="新宋体" w:eastAsia="方正小标宋_GBK"/>
          <w:color w:val="FF0000"/>
          <w:spacing w:val="-23"/>
          <w:w w:val="38"/>
          <w:sz w:val="120"/>
          <w:szCs w:val="120"/>
          <w:lang w:val="en-US" w:eastAsia="zh-CN"/>
        </w:rPr>
        <w:t>抗震救灾和地质灾害防治救援指挥部文件</w:t>
      </w:r>
    </w:p>
    <w:p w14:paraId="7C03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1" w:beforeLines="250" w:after="1093" w:afterLines="35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894080</wp:posOffset>
                </wp:positionV>
                <wp:extent cx="5857875" cy="0"/>
                <wp:effectExtent l="0" t="19050" r="9525" b="19050"/>
                <wp:wrapTight wrapText="bothSides">
                  <wp:wrapPolygon>
                    <wp:start x="0" y="0"/>
                    <wp:lineTo x="0" y="-2147483648"/>
                    <wp:lineTo x="21565" y="-2147483648"/>
                    <wp:lineTo x="21565" y="0"/>
                    <wp:lineTo x="0" y="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25pt;margin-top:70.4pt;height:0pt;width:461.25pt;mso-wrap-distance-left:9pt;mso-wrap-distance-right:9pt;z-index:-251657216;mso-width-relative:page;mso-height-relative:page;" filled="f" stroked="t" coordsize="21600,21600" wrapcoords="0 0 0 -2147483648 21565 -2147483648 21565 0 0 0" o:gfxdata="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9f0UdgAAAALAQAADwAAAAAAAAABACAAAAAiAAAAZHJzL2Rvd25y&#10;ZXYueG1sUEsBAhQAFAAAAAgAh07iQF6omo3+AQAA7wMAAA4AAAAAAAAAAQAgAAAAJwEAAGRycy9l&#10;Mm9Eb2MueG1sUEsFBgAAAAAGAAYAWQEAAJcFAAAAAA==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</w:rPr>
        <w:t>南川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抗震指</w:t>
      </w:r>
      <w:r>
        <w:rPr>
          <w:rFonts w:hint="eastAsia" w:ascii="方正仿宋_GBK" w:hAnsi="方正仿宋_GBK" w:eastAsia="方正仿宋_GBK" w:cs="方正仿宋_GBK"/>
          <w:sz w:val="32"/>
        </w:rPr>
        <w:t>发〔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</w:rPr>
        <w:t>〕</w:t>
      </w:r>
      <w:r>
        <w:rPr>
          <w:rFonts w:hint="eastAsia" w:cs="Times New Roman"/>
          <w:sz w:val="32"/>
          <w:lang w:val="en-US" w:eastAsia="zh-CN"/>
        </w:rPr>
        <w:t>9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</w:rPr>
        <w:t>号</w:t>
      </w:r>
    </w:p>
    <w:p w14:paraId="22348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ascii="方正仿宋_GBK" w:eastAsia="方正仿宋_GBK"/>
          <w:b w:val="0"/>
          <w:bCs w:val="0"/>
          <w:color w:val="auto"/>
          <w:spacing w:val="-6"/>
          <w:sz w:val="44"/>
          <w:szCs w:val="44"/>
          <w:u w:val="none"/>
        </w:rPr>
      </w:pPr>
      <w:r>
        <w:rPr>
          <w:rFonts w:hint="eastAsia" w:ascii="方正小标宋_GBK" w:hAnsi="新宋体" w:eastAsia="方正小标宋_GBK"/>
          <w:b w:val="0"/>
          <w:bCs w:val="0"/>
          <w:spacing w:val="-6"/>
          <w:sz w:val="44"/>
          <w:szCs w:val="44"/>
        </w:rPr>
        <w:t>南川区</w:t>
      </w:r>
      <w:r>
        <w:rPr>
          <w:rFonts w:hint="eastAsia" w:ascii="方正小标宋_GBK" w:hAnsi="新宋体" w:eastAsia="方正小标宋_GBK"/>
          <w:b w:val="0"/>
          <w:bCs w:val="0"/>
          <w:spacing w:val="-6"/>
          <w:sz w:val="44"/>
          <w:szCs w:val="44"/>
          <w:lang w:val="en-US" w:eastAsia="zh-CN"/>
        </w:rPr>
        <w:t>抗震救灾和地</w:t>
      </w:r>
      <w:r>
        <w:rPr>
          <w:rFonts w:hint="eastAsia" w:ascii="方正小标宋_GBK" w:hAnsi="新宋体" w:eastAsia="方正小标宋_GBK"/>
          <w:b w:val="0"/>
          <w:bCs w:val="0"/>
          <w:color w:val="auto"/>
          <w:spacing w:val="-6"/>
          <w:sz w:val="44"/>
          <w:szCs w:val="44"/>
          <w:lang w:val="en-US" w:eastAsia="zh-CN"/>
        </w:rPr>
        <w:t>质灾害防治救援指挥部</w:t>
      </w:r>
    </w:p>
    <w:p w14:paraId="2CBA303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eastAsia" w:ascii="方正小标宋_GBK" w:hAnsi="新宋体" w:eastAsia="方正小标宋_GBK" w:cs="Times New Roman"/>
          <w:b w:val="0"/>
          <w:bCs w:val="0"/>
          <w:color w:val="auto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新宋体" w:eastAsia="方正小标宋_GBK" w:cs="Times New Roman"/>
          <w:b w:val="0"/>
          <w:bCs w:val="0"/>
          <w:color w:val="auto"/>
          <w:spacing w:val="-6"/>
          <w:kern w:val="2"/>
          <w:sz w:val="44"/>
          <w:szCs w:val="44"/>
          <w:lang w:val="en-US" w:eastAsia="zh-CN" w:bidi="ar-SA"/>
        </w:rPr>
        <w:t>关于将地质灾害三级应急响应调整为四级</w:t>
      </w:r>
    </w:p>
    <w:p w14:paraId="4694E01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594" w:lineRule="exact"/>
        <w:jc w:val="center"/>
        <w:textAlignment w:val="auto"/>
        <w:rPr>
          <w:rFonts w:hint="eastAsia" w:ascii="方正小标宋_GBK" w:hAnsi="新宋体" w:eastAsia="方正小标宋_GBK" w:cs="Times New Roman"/>
          <w:b w:val="0"/>
          <w:bCs w:val="0"/>
          <w:color w:val="auto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新宋体" w:eastAsia="方正小标宋_GBK" w:cs="Times New Roman"/>
          <w:b w:val="0"/>
          <w:bCs w:val="0"/>
          <w:color w:val="auto"/>
          <w:spacing w:val="-6"/>
          <w:kern w:val="2"/>
          <w:sz w:val="44"/>
          <w:szCs w:val="44"/>
          <w:lang w:val="en-US" w:eastAsia="zh-CN" w:bidi="ar-SA"/>
        </w:rPr>
        <w:t>应急响应的通知</w:t>
      </w:r>
    </w:p>
    <w:p w14:paraId="7361E254">
      <w:pPr>
        <w:pStyle w:val="10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各乡镇人民政府、街道办事处，区抗震救灾和地质灾害防治救援指挥部成员单位，有关单位：</w:t>
      </w:r>
    </w:p>
    <w:p w14:paraId="562770DB">
      <w:pPr>
        <w:pStyle w:val="10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据气象预报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本轮强降雨过程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但地质灾害具有滞后性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。按照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《重庆市南川区地质灾害应急预案》（南川府办〔2024〕76号）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有关规定，经会商研判，决定于202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时起，将我区地质灾害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级应急响应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级应急响应。</w:t>
      </w:r>
    </w:p>
    <w:p w14:paraId="3725C0A2">
      <w:pPr>
        <w:pStyle w:val="10"/>
        <w:keepNext w:val="0"/>
        <w:keepLines w:val="0"/>
        <w:pageBreakBefore w:val="0"/>
        <w:widowControl w:val="0"/>
        <w:tabs>
          <w:tab w:val="left" w:pos="7350"/>
          <w:tab w:val="left" w:pos="75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请各乡镇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区抗震救灾和地质灾害防治救援指挥部成员单位、有关单位，严格按照应急预案要求，继续做好地质灾害防治工作，加强重点区域地质灾害隐患排查，落实地质灾害防范措施，强化监测预警，筑牢地质灾害防线，确保人民群众生命财产安全。</w:t>
      </w:r>
    </w:p>
    <w:p w14:paraId="17B3090C">
      <w:pPr>
        <w:pStyle w:val="10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1600" w:firstLineChars="500"/>
        <w:jc w:val="both"/>
        <w:textAlignment w:val="auto"/>
        <w:outlineLvl w:val="9"/>
        <w:rPr>
          <w:rFonts w:hint="default" w:ascii="Calibri" w:eastAsia="方正仿宋_GB2312" w:cs="Times New Roman"/>
          <w:color w:val="auto"/>
          <w:sz w:val="32"/>
          <w:highlight w:val="none"/>
          <w:lang w:val="en-US" w:eastAsia="zh-CN"/>
        </w:rPr>
      </w:pPr>
    </w:p>
    <w:p w14:paraId="3ABCF5AE">
      <w:pPr>
        <w:pStyle w:val="10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1600" w:firstLineChars="500"/>
        <w:jc w:val="both"/>
        <w:textAlignment w:val="auto"/>
        <w:outlineLvl w:val="9"/>
        <w:rPr>
          <w:rFonts w:hint="default" w:ascii="Calibri" w:eastAsia="方正仿宋_GB2312" w:cs="Times New Roman"/>
          <w:color w:val="auto"/>
          <w:sz w:val="32"/>
          <w:highlight w:val="none"/>
          <w:lang w:val="en-US" w:eastAsia="zh-CN"/>
        </w:rPr>
      </w:pPr>
    </w:p>
    <w:p w14:paraId="3D72768A">
      <w:pPr>
        <w:pStyle w:val="10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南川区抗震救灾和地质灾害防治救援指挥部</w:t>
      </w:r>
    </w:p>
    <w:p w14:paraId="10366BA3">
      <w:pPr>
        <w:pStyle w:val="10"/>
        <w:keepNext w:val="0"/>
        <w:keepLines w:val="0"/>
        <w:pageBreakBefore w:val="0"/>
        <w:widowControl w:val="0"/>
        <w:tabs>
          <w:tab w:val="left" w:pos="7560"/>
          <w:tab w:val="left" w:pos="7980"/>
        </w:tabs>
        <w:kinsoku/>
        <w:wordWrap/>
        <w:overflowPunct/>
        <w:topLinePunct w:val="0"/>
        <w:bidi w:val="0"/>
        <w:snapToGrid/>
        <w:spacing w:line="600" w:lineRule="exact"/>
        <w:ind w:left="0" w:righ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7E13D213">
      <w:pPr>
        <w:pStyle w:val="10"/>
        <w:keepNext w:val="0"/>
        <w:keepLines w:val="0"/>
        <w:pageBreakBefore w:val="0"/>
        <w:widowControl w:val="0"/>
        <w:tabs>
          <w:tab w:val="left" w:pos="7560"/>
          <w:tab w:val="left" w:pos="7980"/>
        </w:tabs>
        <w:kinsoku/>
        <w:wordWrap/>
        <w:overflowPunct/>
        <w:topLinePunct w:val="0"/>
        <w:bidi w:val="0"/>
        <w:snapToGrid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7B75B161">
      <w:pPr>
        <w:keepNext w:val="0"/>
        <w:keepLines w:val="0"/>
        <w:pageBreakBefore w:val="0"/>
        <w:widowControl w:val="0"/>
        <w:tabs>
          <w:tab w:val="left" w:pos="7035"/>
          <w:tab w:val="left" w:pos="7245"/>
          <w:tab w:val="left" w:pos="7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（此件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公开发布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）</w:t>
      </w:r>
      <w:bookmarkStart w:id="0" w:name="page2"/>
      <w:bookmarkEnd w:id="0"/>
    </w:p>
    <w:p w14:paraId="0830F741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75AE94C4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1CC22236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30736138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23D97031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165D7D93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6ACEA4D0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4364138D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4E2BA393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04873D4B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1033E256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394335</wp:posOffset>
                </wp:positionV>
                <wp:extent cx="5728335" cy="889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8335" cy="88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31.05pt;height:0.7pt;width:451.05pt;z-index:251660288;mso-width-relative:page;mso-height-relative:page;" filled="f" stroked="t" coordsize="21600,21600" o:gfxdata="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J4fgNYAAAAIAQAADwAAAAAAAAABACAAAAAiAAAAZHJzL2Rvd25yZXYueG1s&#10;UEsBAhQAFAAAAAgAh07iQJQwlzb6AQAA5wMAAA4AAAAAAAAAAQAgAAAAJQEAAGRycy9lMm9Eb2Mu&#10;eG1sUEsFBgAAAAAGAAYAWQEAAJ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704B55F">
      <w:pPr>
        <w:pStyle w:val="10"/>
        <w:tabs>
          <w:tab w:val="left" w:pos="0"/>
        </w:tabs>
        <w:ind w:firstLine="258" w:firstLineChars="1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南川区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  <w:lang w:val="en-US" w:eastAsia="zh-CN"/>
        </w:rPr>
        <w:t>抗震救灾和地质灾害防治救援指挥部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办公室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26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29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日印发</w:t>
      </w:r>
    </w:p>
    <w:p w14:paraId="791872CF"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3175</wp:posOffset>
                </wp:positionV>
                <wp:extent cx="5715000" cy="12700"/>
                <wp:effectExtent l="0" t="4445" r="0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85pt;margin-top:0.25pt;height:1pt;width:450pt;z-index:251661312;mso-width-relative:page;mso-height-relative:page;" filled="f" stroked="t" coordsize="21600,21600" o:gfxdata="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YzSo1QAAAAYBAAAPAAAAAAAAAAEAIAAAACIAAABkcnMvZG93bnJldi54bWxQSwEC&#10;FAAUAAAACACHTuJAyCT3NfcBAADo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7" w:h="16840"/>
      <w:pgMar w:top="1814" w:right="141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DF4AEE-21F9-4B02-9033-235C33DCDFA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BC1460D-865C-4994-A0CD-F3B517DD147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AA7B6F-393A-4379-B7D6-8C543D045A18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2FCB8B44-2F39-4B44-8AAB-87EB00E2D83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16D49D2-A5E6-430E-93FB-4A454F437E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DE8B22D-5343-418D-A0A2-DDCDC08455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6C107">
    <w:pPr>
      <w:pStyle w:val="3"/>
      <w:ind w:right="360" w:firstLine="360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8A72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D8A72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CDFDA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4CDFDA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55C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5FC7"/>
    <w:rsid w:val="00452825"/>
    <w:rsid w:val="03A1754A"/>
    <w:rsid w:val="0680104B"/>
    <w:rsid w:val="18BB7CEF"/>
    <w:rsid w:val="268F12EA"/>
    <w:rsid w:val="28015FC7"/>
    <w:rsid w:val="29CB27B8"/>
    <w:rsid w:val="2C3B7FB5"/>
    <w:rsid w:val="38B931D4"/>
    <w:rsid w:val="45D57044"/>
    <w:rsid w:val="56237423"/>
    <w:rsid w:val="56A47A96"/>
    <w:rsid w:val="5C71213D"/>
    <w:rsid w:val="69CC14DA"/>
    <w:rsid w:val="721A27C4"/>
    <w:rsid w:val="7326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60ed4-d2a3-4c6d-8c06-f73b044a7b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419</Characters>
  <Lines>0</Lines>
  <Paragraphs>0</Paragraphs>
  <TotalTime>1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2026-05-15T22:23:00Z</dcterms:created>
  <dc:creator>晴天见</dc:creator>
  <cp:lastModifiedBy>春夏秋冬1417938229</cp:lastModifiedBy>
  <dcterms:modified xsi:type="dcterms:W3CDTF">2026-05-29T09:37:03Z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83B7FF1B20904D1A9C93E64EB3F70B98_13</vt:lpwstr>
  </property>
  <property fmtid="{D5CDD505-2E9C-101B-9397-08002B2CF9AE}" pid="4" name="KSOTemplateDocerSaveRecord">
    <vt:lpwstr>eyJoZGlkIjoiMjgxOTg3MjAwMGRlYTA1Yjc1ZmZjMWQ4YTdiMDA1YzMiLCJ1c2VySWQiOiIyNjQwMzU2NCJ9</vt:lpwstr>
  </property>
</Properties>
</file>