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wordWrap/>
        <w:spacing w:line="560" w:lineRule="exact"/>
        <w:ind w:right="0"/>
        <w:jc w:val="left"/>
        <w:rPr>
          <w:rFonts w:hint="eastAsia" w:ascii="方正黑体_GBK" w:hAnsi="方正黑体_GBK" w:eastAsia="方正黑体_GBK" w:cs="方正黑体_GBK"/>
          <w:bCs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Cs w:val="32"/>
        </w:rPr>
        <w:t>附件1</w:t>
      </w:r>
    </w:p>
    <w:p>
      <w:pPr>
        <w:widowControl w:val="0"/>
        <w:shd w:val="clear" w:color="auto" w:fill="FFFFFF"/>
        <w:wordWrap/>
        <w:spacing w:line="560" w:lineRule="exact"/>
        <w:ind w:right="0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健康中国南川行动推进委员会</w:t>
      </w:r>
    </w:p>
    <w:p>
      <w:pPr>
        <w:widowControl w:val="0"/>
        <w:shd w:val="clear" w:color="auto" w:fill="FFFFFF"/>
        <w:wordWrap/>
        <w:spacing w:line="560" w:lineRule="exact"/>
        <w:ind w:right="0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成员名单及工作细则</w:t>
      </w:r>
    </w:p>
    <w:p>
      <w:pPr>
        <w:widowControl w:val="0"/>
        <w:shd w:val="clear" w:color="auto" w:fill="FFFFFF"/>
        <w:wordWrap/>
        <w:spacing w:line="560" w:lineRule="exact"/>
        <w:ind w:right="0"/>
        <w:jc w:val="left"/>
        <w:rPr>
          <w:rFonts w:ascii="Times New Roman" w:hAnsi="Times New Roman" w:eastAsia="微软雅黑" w:cs="Times New Roman"/>
          <w:color w:val="000000"/>
          <w:kern w:val="0"/>
          <w:sz w:val="24"/>
        </w:rPr>
      </w:pPr>
    </w:p>
    <w:p>
      <w:pPr>
        <w:widowControl w:val="0"/>
        <w:shd w:val="clear" w:color="auto" w:fill="FFFFFF"/>
        <w:wordWrap/>
        <w:spacing w:line="560" w:lineRule="exact"/>
        <w:ind w:right="0" w:firstLine="640" w:firstLineChars="200"/>
        <w:jc w:val="left"/>
        <w:rPr>
          <w:rFonts w:ascii="Times New Roman" w:hAnsi="Times New Roman" w:eastAsia="方正黑体_GBK" w:cs="Times New Roman"/>
          <w:color w:val="000000"/>
          <w:kern w:val="0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kern w:val="0"/>
          <w:szCs w:val="32"/>
        </w:rPr>
        <w:t>一、组成人员</w:t>
      </w:r>
    </w:p>
    <w:p>
      <w:pPr>
        <w:widowControl w:val="0"/>
        <w:shd w:val="clear" w:color="auto" w:fill="FFFFFF"/>
        <w:wordWrap/>
        <w:spacing w:line="560" w:lineRule="exact"/>
        <w:ind w:right="0" w:firstLine="640" w:firstLineChars="200"/>
        <w:jc w:val="left"/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主  任：冉庆国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区政府副区长  </w:t>
      </w:r>
    </w:p>
    <w:p>
      <w:pPr>
        <w:widowControl w:val="0"/>
        <w:shd w:val="clear" w:color="auto" w:fill="FFFFFF"/>
        <w:wordWrap/>
        <w:spacing w:line="560" w:lineRule="exact"/>
        <w:ind w:right="0"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副主任：胡夏枫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区政府办公室副主任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吕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红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区卫生健康委主任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崔志有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区教委主任  </w:t>
      </w:r>
    </w:p>
    <w:p>
      <w:pPr>
        <w:widowControl w:val="0"/>
        <w:shd w:val="clear" w:color="auto" w:fill="FFFFFF"/>
        <w:wordWrap/>
        <w:spacing w:line="560" w:lineRule="exact"/>
        <w:ind w:right="0" w:firstLine="180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-10"/>
          <w:kern w:val="0"/>
          <w:szCs w:val="32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pacing w:val="-10"/>
          <w:kern w:val="0"/>
          <w:szCs w:val="32"/>
        </w:rPr>
        <w:t>曾祥友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区文化旅游委（体育局）</w:t>
      </w:r>
      <w:r>
        <w:rPr>
          <w:rFonts w:ascii="Times New Roman" w:hAnsi="Times New Roman" w:eastAsia="方正仿宋_GBK" w:cs="Times New Roman"/>
          <w:color w:val="000000"/>
          <w:spacing w:val="-8"/>
          <w:kern w:val="0"/>
          <w:szCs w:val="32"/>
        </w:rPr>
        <w:t>主任（局长）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 </w:t>
      </w:r>
    </w:p>
    <w:p>
      <w:pPr>
        <w:widowControl w:val="0"/>
        <w:shd w:val="clear" w:color="auto" w:fill="FFFFFF"/>
        <w:wordWrap/>
        <w:spacing w:line="560" w:lineRule="exact"/>
        <w:ind w:right="0"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委  员：刘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斌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区委宣传部常务副部长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黎富志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区委网信办主任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任俊琦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区发展改革委副主任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朱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伟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区教委副主任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向兴红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区科技局副局长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张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韬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区经济信息委副主任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王开杰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区公安局政治处副主任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田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兰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区民政局副局长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杨人军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区财政局副局长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冉佳会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区人力社保局副局长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耿立建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区规划自然资源局副局长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高在忠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区生态环境局副局长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莫元成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区住房城乡建委副主任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骆恩彦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区交通局副局长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尤正平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区水利局副局长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程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波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区农业农村委副主任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周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妮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区卫生健康委副主任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王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旭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区市场监管局副局长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陈  俊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区扶贫办副主任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陈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君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区医保局副局长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熊代森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区总工会副主席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钱红格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团区委副书记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张小红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区妇联副主席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赵正非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区科协党组成员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余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平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区残联副理事长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杨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彬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区烟草专卖局副局长  </w:t>
      </w:r>
    </w:p>
    <w:p>
      <w:pPr>
        <w:widowControl w:val="0"/>
        <w:shd w:val="clear" w:color="auto" w:fill="FFFFFF"/>
        <w:wordWrap/>
        <w:spacing w:line="560" w:lineRule="exact"/>
        <w:ind w:right="0" w:firstLine="1920" w:firstLineChars="6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余凛凛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 xml:space="preserve">南川日报社副社长  </w:t>
      </w:r>
    </w:p>
    <w:p>
      <w:pPr>
        <w:widowControl w:val="0"/>
        <w:shd w:val="clear" w:color="auto" w:fill="FFFFFF"/>
        <w:wordWrap/>
        <w:spacing w:line="560" w:lineRule="exact"/>
        <w:ind w:right="0"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相关领域专家、区人大代表、区政协委员和社会知名人士代表若干名。</w:t>
      </w:r>
    </w:p>
    <w:p>
      <w:pPr>
        <w:widowControl w:val="0"/>
        <w:shd w:val="clear" w:color="auto" w:fill="FFFFFF"/>
        <w:wordWrap/>
        <w:spacing w:line="560" w:lineRule="exact"/>
        <w:ind w:right="0" w:firstLine="640" w:firstLineChars="200"/>
        <w:jc w:val="left"/>
        <w:rPr>
          <w:rFonts w:ascii="Times New Roman" w:hAnsi="Times New Roman" w:eastAsia="方正黑体_GBK" w:cs="Times New Roman"/>
          <w:bCs/>
          <w:color w:val="000000"/>
          <w:kern w:val="0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kern w:val="0"/>
          <w:szCs w:val="32"/>
        </w:rPr>
        <w:t>二、工作职责</w:t>
      </w:r>
    </w:p>
    <w:p>
      <w:pPr>
        <w:widowControl w:val="0"/>
        <w:shd w:val="clear" w:color="auto" w:fill="FFFFFF"/>
        <w:wordWrap/>
        <w:spacing w:line="560" w:lineRule="exact"/>
        <w:ind w:right="0"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贯彻党中央、国务院及市委、市政府关于健康中国行动的决策部署和区委、区政府工作安排，统筹推进健康中国南川行动相关工作。</w:t>
      </w:r>
    </w:p>
    <w:p>
      <w:pPr>
        <w:widowControl w:val="0"/>
        <w:shd w:val="clear" w:color="auto" w:fill="FFFFFF"/>
        <w:wordWrap/>
        <w:spacing w:line="560" w:lineRule="exact"/>
        <w:ind w:right="0" w:firstLine="640" w:firstLineChars="200"/>
        <w:jc w:val="left"/>
        <w:rPr>
          <w:rFonts w:ascii="Times New Roman" w:hAnsi="Times New Roman" w:eastAsia="方正黑体_GBK" w:cs="Times New Roman"/>
          <w:bCs/>
          <w:color w:val="000000"/>
          <w:kern w:val="0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kern w:val="0"/>
          <w:szCs w:val="32"/>
        </w:rPr>
        <w:t>三、工作机构</w:t>
      </w:r>
    </w:p>
    <w:p>
      <w:pPr>
        <w:widowControl w:val="0"/>
        <w:shd w:val="clear" w:color="auto" w:fill="FFFFFF"/>
        <w:wordWrap/>
        <w:spacing w:line="560" w:lineRule="exact"/>
        <w:ind w:right="0" w:firstLine="640" w:firstLineChars="200"/>
        <w:jc w:val="left"/>
        <w:rPr>
          <w:rFonts w:ascii="Times New Roman" w:hAnsi="Times New Roman" w:eastAsia="方正楷体_GBK" w:cs="Times New Roman"/>
          <w:color w:val="000000"/>
          <w:kern w:val="0"/>
          <w:szCs w:val="32"/>
        </w:rPr>
      </w:pPr>
      <w:r>
        <w:rPr>
          <w:rFonts w:ascii="Times New Roman" w:hAnsi="Times New Roman" w:eastAsia="方正楷体_GBK" w:cs="Times New Roman"/>
          <w:color w:val="000000"/>
          <w:kern w:val="0"/>
          <w:szCs w:val="32"/>
        </w:rPr>
        <w:t>（一）推进委员会办公室。</w:t>
      </w:r>
    </w:p>
    <w:p>
      <w:pPr>
        <w:widowControl w:val="0"/>
        <w:shd w:val="clear" w:color="auto" w:fill="FFFFFF"/>
        <w:wordWrap/>
        <w:spacing w:line="560" w:lineRule="exact"/>
        <w:ind w:right="0"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推进委员会办公室设在区卫生健康委，承担日常工作。由区卫生健康委副主任周妮同志兼任办公室主任，办公室成员由推进委员会成员单位各牵头业务科室负责人担任。</w:t>
      </w:r>
    </w:p>
    <w:p>
      <w:pPr>
        <w:widowControl w:val="0"/>
        <w:shd w:val="clear" w:color="auto" w:fill="FFFFFF"/>
        <w:wordWrap/>
        <w:spacing w:line="560" w:lineRule="exact"/>
        <w:ind w:right="0" w:firstLine="640" w:firstLineChars="200"/>
        <w:jc w:val="left"/>
        <w:rPr>
          <w:rFonts w:ascii="Times New Roman" w:hAnsi="Times New Roman" w:eastAsia="方正楷体_GBK" w:cs="Times New Roman"/>
          <w:color w:val="000000"/>
          <w:kern w:val="0"/>
          <w:szCs w:val="32"/>
        </w:rPr>
      </w:pPr>
      <w:r>
        <w:rPr>
          <w:rFonts w:ascii="Times New Roman" w:hAnsi="Times New Roman" w:eastAsia="方正楷体_GBK" w:cs="Times New Roman"/>
          <w:color w:val="000000"/>
          <w:kern w:val="0"/>
          <w:szCs w:val="32"/>
        </w:rPr>
        <w:t>（二）专项行动工作组。</w:t>
      </w:r>
    </w:p>
    <w:p>
      <w:pPr>
        <w:widowControl w:val="0"/>
        <w:shd w:val="clear" w:color="auto" w:fill="FFFFFF"/>
        <w:wordWrap/>
        <w:spacing w:line="560" w:lineRule="exact"/>
        <w:ind w:right="0"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推进委员会下设15个专项行动工作组，由各牵头单位分管领导任组长，各配合单位相关科室负责人为成员，牵头单位相关科室负责人为联络员，推进各专项行动开展。</w:t>
      </w:r>
    </w:p>
    <w:p>
      <w:pPr>
        <w:widowControl w:val="0"/>
        <w:shd w:val="clear" w:color="auto" w:fill="FFFFFF"/>
        <w:wordWrap/>
        <w:spacing w:line="560" w:lineRule="exact"/>
        <w:ind w:right="0" w:firstLine="640" w:firstLineChars="200"/>
        <w:jc w:val="left"/>
        <w:rPr>
          <w:rFonts w:ascii="Times New Roman" w:hAnsi="Times New Roman" w:eastAsia="方正黑体_GBK" w:cs="Times New Roman"/>
          <w:bCs/>
          <w:color w:val="000000"/>
          <w:kern w:val="0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kern w:val="0"/>
          <w:szCs w:val="32"/>
        </w:rPr>
        <w:t>四、其他事项</w:t>
      </w:r>
    </w:p>
    <w:p>
      <w:pPr>
        <w:widowControl w:val="0"/>
        <w:shd w:val="clear" w:color="auto" w:fill="FFFFFF"/>
        <w:wordWrap/>
        <w:spacing w:line="560" w:lineRule="exact"/>
        <w:ind w:right="0" w:firstLine="640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Cs w:val="32"/>
        </w:rPr>
        <w:t>推进委员会成员因工作情况需要增加或调整的，由推进委员会办公室提出，按程序报推进委员会主任批准。推进委员会设立专家咨询委员会，为实施健康中国南川行动提供专业技术支持。</w:t>
      </w:r>
    </w:p>
    <w:p>
      <w:pPr>
        <w:pStyle w:val="2"/>
        <w:widowControl w:val="0"/>
        <w:wordWrap/>
        <w:snapToGrid w:val="0"/>
        <w:spacing w:before="0" w:after="0" w:line="560" w:lineRule="exact"/>
        <w:ind w:left="0" w:leftChars="0" w:right="0" w:firstLine="1548" w:firstLineChars="430"/>
        <w:jc w:val="both"/>
        <w:outlineLvl w:val="9"/>
        <w:sectPr>
          <w:pgSz w:w="11906" w:h="16838"/>
          <w:pgMar w:top="2098" w:right="1474" w:bottom="1985" w:left="1588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579" w:charSpace="-102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6286D"/>
    <w:rsid w:val="23A62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adjustRightInd w:val="0"/>
      <w:spacing w:line="275" w:lineRule="atLeast"/>
      <w:ind w:firstLine="420"/>
      <w:textAlignment w:val="baseline"/>
    </w:pPr>
    <w:rPr>
      <w:rFonts w:ascii="Times New Roman" w:cs="Times New Roman"/>
    </w:rPr>
  </w:style>
  <w:style w:type="paragraph" w:styleId="3">
    <w:name w:val="Body Text"/>
    <w:basedOn w:val="1"/>
    <w:qFormat/>
    <w:uiPriority w:val="0"/>
    <w:pPr>
      <w:spacing w:beforeLines="150" w:afterLines="200"/>
    </w:pPr>
    <w:rPr>
      <w:rFonts w:ascii="黑体" w:hAnsi="宋体" w:eastAsia="黑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2021-07-06T08:20:00Z</dcterms:created>
  <dc:creator>~~</dc:creator>
  <cp:lastModifiedBy>~~</cp:lastModifiedBy>
  <dcterms:modified xsi:type="dcterms:W3CDTF">2021-07-06T08:23:41Z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903494800F2241629B23E31082F88344</vt:lpwstr>
  </property>
  <property fmtid="{D5CDD505-2E9C-101B-9397-08002B2CF9AE}" pid="4" name="KSOSaveFontToCloudKey">
    <vt:lpwstr>468620002_btnclosed</vt:lpwstr>
  </property>
</Properties>
</file>