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63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-858520</wp:posOffset>
                </wp:positionV>
                <wp:extent cx="4890770" cy="191135"/>
                <wp:effectExtent l="0" t="0" r="5080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69010" y="552450"/>
                          <a:ext cx="4890770" cy="191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9BE4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default" w:ascii="Times New Roman" w:hAnsi="Times New Roman" w:eastAsia="方正仿宋_GBK" w:cs="Times New Roman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95pt;margin-top:-67.6pt;height:15.05pt;width:385.1pt;z-index:251659264;mso-width-relative:page;mso-height-relative:page;" fillcolor="#FFFFFF [3201]" filled="t" stroked="f" coordsize="21600,21600" o:gfxdata="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O+9ZQDXAAAA&#10;DAEAAA8AAAAAAAAAAQAgAAAAIgAAAGRycy9kb3ducmV2LnhtbFBLAQIUABQAAAAIAIdO4kCTDD3H&#10;VwIAAJkEAAAOAAAAAAAAAAEAIAAAACY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119BE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hint="default" w:ascii="Times New Roman" w:hAnsi="Times New Roman" w:eastAsia="方正仿宋_GBK" w:cs="Times New Roman"/>
                          <w:sz w:val="30"/>
                          <w:szCs w:val="3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commentReference w:id="0"/>
      </w:r>
    </w:p>
    <w:p w14:paraId="43AB40F9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beforeAutospacing="0" w:after="0" w:afterAutospacing="0" w:line="540" w:lineRule="exact"/>
        <w:ind w:right="0"/>
        <w:jc w:val="center"/>
        <w:textAlignment w:val="baseline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vertAlign w:val="baseline"/>
          <w:woUserID w:val="1"/>
        </w:rPr>
      </w:pPr>
      <w:r>
        <w:rPr>
          <w:rFonts w:hint="default" w:ascii="方正小标宋_GBK" w:hAnsi="方正小标宋_GBK" w:eastAsia="方正小标宋_GBK" w:cs="方正小标宋_GBK"/>
          <w:color w:val="000000"/>
          <w:spacing w:val="9"/>
          <w:kern w:val="0"/>
          <w:sz w:val="43"/>
          <w:szCs w:val="43"/>
          <w:vertAlign w:val="baseline"/>
          <w:lang w:val="en-US" w:eastAsia="zh-CN" w:bidi="ar"/>
          <w:woUserID w:val="1"/>
        </w:rPr>
        <w:t>重庆市南川区发展和改革委员会</w:t>
      </w:r>
    </w:p>
    <w:p w14:paraId="2151DB46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beforeAutospacing="0" w:after="0" w:afterAutospacing="0" w:line="540" w:lineRule="exact"/>
        <w:ind w:right="0"/>
        <w:jc w:val="center"/>
        <w:textAlignment w:val="baseline"/>
        <w:rPr>
          <w:rFonts w:hint="default" w:ascii="Times New Roman" w:hAnsi="Times New Roman" w:eastAsia="方正小标宋_GBK" w:cs="Times New Roman"/>
          <w:color w:val="000000"/>
          <w:spacing w:val="9"/>
          <w:kern w:val="0"/>
          <w:sz w:val="43"/>
          <w:szCs w:val="43"/>
          <w:vertAlign w:val="baseline"/>
          <w:woUserID w:val="1"/>
        </w:rPr>
      </w:pPr>
      <w:r>
        <w:rPr>
          <w:rFonts w:hint="default" w:ascii="方正小标宋_GBK" w:hAnsi="方正小标宋_GBK" w:eastAsia="方正小标宋_GBK" w:cs="方正小标宋_GBK"/>
          <w:color w:val="000000"/>
          <w:spacing w:val="9"/>
          <w:kern w:val="0"/>
          <w:sz w:val="43"/>
          <w:szCs w:val="43"/>
          <w:vertAlign w:val="baseline"/>
          <w:lang w:val="en-US" w:eastAsia="zh-CN" w:bidi="ar"/>
          <w:woUserID w:val="1"/>
        </w:rPr>
        <w:t>重庆市南川区交通运输委员会</w:t>
      </w:r>
    </w:p>
    <w:p w14:paraId="5259C2D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beforeAutospacing="0" w:after="0" w:afterAutospacing="0" w:line="540" w:lineRule="exact"/>
        <w:ind w:left="0" w:right="0"/>
        <w:jc w:val="center"/>
        <w:textAlignment w:val="baseline"/>
        <w:rPr>
          <w:rFonts w:hint="default" w:ascii="Times New Roman" w:hAnsi="Times New Roman" w:eastAsia="仿宋" w:cs="Times New Roman"/>
          <w:color w:val="000000"/>
          <w:spacing w:val="-6"/>
          <w:kern w:val="0"/>
          <w:sz w:val="32"/>
          <w:szCs w:val="32"/>
          <w:vertAlign w:val="baseline"/>
          <w:woUserID w:val="1"/>
        </w:rPr>
      </w:pPr>
      <w:r>
        <w:rPr>
          <w:rFonts w:hint="default" w:ascii="方正小标宋_GBK" w:hAnsi="方正小标宋_GBK" w:eastAsia="方正小标宋_GBK" w:cs="方正小标宋_GBK"/>
          <w:color w:val="000000"/>
          <w:spacing w:val="-6"/>
          <w:kern w:val="0"/>
          <w:sz w:val="43"/>
          <w:szCs w:val="43"/>
          <w:vertAlign w:val="baseline"/>
          <w:lang w:val="en-US" w:eastAsia="zh-CN" w:bidi="ar"/>
          <w:woUserID w:val="1"/>
        </w:rPr>
        <w:t>关于调整南川城区公交汽车客运票价的通知</w:t>
      </w:r>
    </w:p>
    <w:p w14:paraId="1B223D79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woUserID w:val="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  <w:woUserID w:val="1"/>
        </w:rPr>
        <w:t xml:space="preserve"> </w:t>
      </w:r>
    </w:p>
    <w:p w14:paraId="4DBBC800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before="0" w:beforeLines="0" w:beforeAutospacing="0" w:after="0" w:afterLines="0" w:afterAutospacing="0" w:line="600" w:lineRule="exact"/>
        <w:ind w:left="0" w:right="0"/>
        <w:jc w:val="center"/>
        <w:rPr>
          <w:rFonts w:hint="default" w:ascii="Times New Roman" w:hAnsi="Times New Roman" w:eastAsia="方正仿宋_GBK" w:cs="Times New Roman"/>
          <w:color w:val="000000"/>
          <w:spacing w:val="4"/>
          <w:kern w:val="0"/>
          <w:sz w:val="32"/>
          <w:szCs w:val="32"/>
          <w:woUserID w:val="1"/>
        </w:rPr>
      </w:pPr>
      <w:r>
        <w:rPr>
          <w:rFonts w:hint="default" w:ascii="方正仿宋_GBK" w:hAnsi="方正仿宋_GBK" w:eastAsia="方正仿宋_GBK" w:cs="方正仿宋_GBK"/>
          <w:color w:val="000000"/>
          <w:spacing w:val="3"/>
          <w:kern w:val="0"/>
          <w:sz w:val="32"/>
          <w:szCs w:val="32"/>
          <w:lang w:val="en-US" w:eastAsia="zh-CN" w:bidi="ar"/>
          <w:woUserID w:val="1"/>
        </w:rPr>
        <w:t>南川发改委发〔</w:t>
      </w:r>
      <w:r>
        <w:rPr>
          <w:rFonts w:hint="default" w:ascii="Times New Roman" w:hAnsi="Times New Roman" w:eastAsia="方正仿宋_GBK" w:cs="Times New Roman"/>
          <w:color w:val="000000"/>
          <w:spacing w:val="3"/>
          <w:kern w:val="0"/>
          <w:sz w:val="32"/>
          <w:szCs w:val="32"/>
          <w:lang w:val="en-US" w:eastAsia="zh-CN" w:bidi="ar"/>
          <w:woUserID w:val="1"/>
        </w:rPr>
        <w:t>2025</w:t>
      </w:r>
      <w:r>
        <w:rPr>
          <w:rFonts w:hint="default" w:ascii="方正仿宋_GBK" w:hAnsi="方正仿宋_GBK" w:eastAsia="方正仿宋_GBK" w:cs="方正仿宋_GBK"/>
          <w:color w:val="000000"/>
          <w:spacing w:val="3"/>
          <w:kern w:val="0"/>
          <w:sz w:val="32"/>
          <w:szCs w:val="32"/>
          <w:lang w:val="en-US" w:eastAsia="zh-CN" w:bidi="ar"/>
          <w:woUserID w:val="1"/>
        </w:rPr>
        <w:t>〕</w:t>
      </w:r>
      <w:r>
        <w:rPr>
          <w:rFonts w:hint="default" w:ascii="Times New Roman" w:hAnsi="Times New Roman" w:eastAsia="方正仿宋_GBK" w:cs="Times New Roman"/>
          <w:color w:val="000000"/>
          <w:spacing w:val="3"/>
          <w:kern w:val="0"/>
          <w:sz w:val="32"/>
          <w:szCs w:val="32"/>
          <w:lang w:val="en-US" w:eastAsia="zh-CN" w:bidi="ar"/>
          <w:woUserID w:val="1"/>
        </w:rPr>
        <w:t>698</w:t>
      </w:r>
      <w:r>
        <w:rPr>
          <w:rFonts w:hint="default" w:ascii="方正仿宋_GBK" w:hAnsi="方正仿宋_GBK" w:eastAsia="方正仿宋_GBK" w:cs="方正仿宋_GBK"/>
          <w:color w:val="000000"/>
          <w:spacing w:val="3"/>
          <w:kern w:val="0"/>
          <w:sz w:val="32"/>
          <w:szCs w:val="32"/>
          <w:lang w:val="en-US" w:eastAsia="zh-CN" w:bidi="ar"/>
          <w:woUserID w:val="1"/>
        </w:rPr>
        <w:t>号</w:t>
      </w:r>
    </w:p>
    <w:p w14:paraId="25ED7692">
      <w:pPr>
        <w:pStyle w:val="11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beforeAutospacing="0" w:line="600" w:lineRule="exact"/>
        <w:ind w:right="0"/>
        <w:jc w:val="both"/>
        <w:textAlignment w:val="baseline"/>
        <w:rPr>
          <w:rFonts w:hint="eastAsia" w:cs="方正仿宋_GBK"/>
          <w:color w:val="000000"/>
          <w:spacing w:val="0"/>
          <w:kern w:val="0"/>
          <w:sz w:val="31"/>
          <w:szCs w:val="31"/>
          <w:vertAlign w:val="baseline"/>
          <w:lang w:val="en-US" w:eastAsia="zh-CN"/>
          <w:woUserID w:val="1"/>
        </w:rPr>
      </w:pPr>
      <w:r>
        <w:rPr>
          <w:rFonts w:hint="eastAsia" w:cs="方正仿宋_GBK"/>
          <w:color w:val="000000"/>
          <w:spacing w:val="0"/>
          <w:kern w:val="0"/>
          <w:sz w:val="31"/>
          <w:szCs w:val="31"/>
          <w:vertAlign w:val="baseline"/>
          <w:lang w:val="en-US" w:eastAsia="zh-CN"/>
          <w:woUserID w:val="1"/>
        </w:rPr>
        <w:t>重庆市南川公共交通运输有限公司：</w:t>
      </w:r>
    </w:p>
    <w:p w14:paraId="6B375DD0">
      <w:pPr>
        <w:pStyle w:val="11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line="600" w:lineRule="exact"/>
        <w:ind w:right="0" w:firstLine="62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000000"/>
          <w:spacing w:val="0"/>
          <w:kern w:val="0"/>
          <w:sz w:val="31"/>
          <w:szCs w:val="31"/>
          <w:vertAlign w:val="baseline"/>
          <w:woUserID w:val="1"/>
        </w:rPr>
      </w:pPr>
      <w:r>
        <w:rPr>
          <w:rFonts w:hint="default" w:ascii="方正仿宋_GBK" w:hAnsi="方正仿宋_GBK" w:eastAsia="方正仿宋_GBK" w:cs="方正仿宋_GBK"/>
          <w:color w:val="000000"/>
          <w:spacing w:val="0"/>
          <w:kern w:val="0"/>
          <w:sz w:val="31"/>
          <w:szCs w:val="31"/>
          <w:vertAlign w:val="baseline"/>
          <w:woUserID w:val="1"/>
        </w:rPr>
        <w:t>为进一步理顺城区公交票价机制，保障居民安全出行，促进公共交通事业可持续发展，按照《中华人民共和国价格法》《政府制定价格行为规则》</w:t>
      </w:r>
      <w:r>
        <w:rPr>
          <w:rFonts w:hint="eastAsia" w:ascii="方正仿宋_GBK" w:hAnsi="方正仿宋_GBK" w:eastAsia="方正仿宋_GBK" w:cs="方正仿宋_GBK"/>
          <w:color w:val="000000"/>
          <w:spacing w:val="0"/>
          <w:kern w:val="0"/>
          <w:sz w:val="31"/>
          <w:szCs w:val="31"/>
          <w:vertAlign w:val="baseline"/>
          <w:lang w:eastAsia="zh-CN"/>
          <w:woUserID w:val="1"/>
        </w:rPr>
        <w:t>（</w:t>
      </w:r>
      <w:r>
        <w:rPr>
          <w:rFonts w:hint="default" w:ascii="方正仿宋_GBK" w:hAnsi="方正仿宋_GBK" w:eastAsia="方正仿宋_GBK" w:cs="方正仿宋_GBK"/>
          <w:color w:val="000000"/>
          <w:spacing w:val="0"/>
          <w:kern w:val="0"/>
          <w:sz w:val="31"/>
          <w:szCs w:val="31"/>
          <w:vertAlign w:val="baseline"/>
          <w:woUserID w:val="1"/>
        </w:rPr>
        <w:t>中华人民共和国国家发展和改革委员会令第7号</w:t>
      </w:r>
      <w:r>
        <w:rPr>
          <w:rFonts w:hint="eastAsia" w:ascii="方正仿宋_GBK" w:hAnsi="方正仿宋_GBK" w:eastAsia="方正仿宋_GBK" w:cs="方正仿宋_GBK"/>
          <w:color w:val="000000"/>
          <w:spacing w:val="0"/>
          <w:kern w:val="0"/>
          <w:sz w:val="31"/>
          <w:szCs w:val="31"/>
          <w:vertAlign w:val="baseline"/>
          <w:lang w:eastAsia="zh-CN"/>
          <w:woUserID w:val="1"/>
        </w:rPr>
        <w:t>）</w:t>
      </w:r>
      <w:r>
        <w:rPr>
          <w:rFonts w:hint="default" w:ascii="方正仿宋_GBK" w:hAnsi="方正仿宋_GBK" w:eastAsia="方正仿宋_GBK" w:cs="方正仿宋_GBK"/>
          <w:color w:val="000000"/>
          <w:spacing w:val="0"/>
          <w:kern w:val="0"/>
          <w:sz w:val="31"/>
          <w:szCs w:val="31"/>
          <w:vertAlign w:val="baseline"/>
          <w:woUserID w:val="1"/>
        </w:rPr>
        <w:t>和《重庆市定价听证目录》</w:t>
      </w:r>
      <w:r>
        <w:rPr>
          <w:rFonts w:hint="eastAsia" w:cs="方正仿宋_GBK"/>
          <w:color w:val="000000"/>
          <w:spacing w:val="0"/>
          <w:kern w:val="0"/>
          <w:sz w:val="31"/>
          <w:szCs w:val="31"/>
          <w:vertAlign w:val="baseline"/>
          <w:lang w:eastAsia="zh-CN"/>
          <w:woUserID w:val="1"/>
        </w:rPr>
        <w:t>（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vertAlign w:val="baseline"/>
        </w:rPr>
        <w:t>渝发改规范〔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vertAlign w:val="baseline"/>
        </w:rPr>
        <w:t>2024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vertAlign w:val="baseline"/>
        </w:rPr>
        <w:t>〕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vertAlign w:val="baseline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vertAlign w:val="baseline"/>
        </w:rPr>
        <w:t>号</w:t>
      </w:r>
      <w:r>
        <w:rPr>
          <w:rFonts w:hint="eastAsia" w:cs="方正仿宋_GBK"/>
          <w:color w:val="000000"/>
          <w:spacing w:val="0"/>
          <w:kern w:val="0"/>
          <w:sz w:val="31"/>
          <w:szCs w:val="31"/>
          <w:vertAlign w:val="baseline"/>
          <w:lang w:eastAsia="zh-CN"/>
          <w:woUserID w:val="1"/>
        </w:rPr>
        <w:t>）</w:t>
      </w:r>
      <w:r>
        <w:rPr>
          <w:rFonts w:hint="default" w:ascii="方正仿宋_GBK" w:hAnsi="方正仿宋_GBK" w:eastAsia="方正仿宋_GBK" w:cs="方正仿宋_GBK"/>
          <w:color w:val="000000"/>
          <w:spacing w:val="0"/>
          <w:kern w:val="0"/>
          <w:sz w:val="31"/>
          <w:szCs w:val="31"/>
          <w:vertAlign w:val="baseline"/>
          <w:woUserID w:val="1"/>
        </w:rPr>
        <w:t>等相关规定，严格履行调定价程序，经区政府审定同意，现将南川城区公交汽车客运票价调整有关事项通知如下。</w:t>
      </w:r>
    </w:p>
    <w:p w14:paraId="4D0F2C93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660" w:right="0"/>
        <w:jc w:val="both"/>
        <w:textAlignment w:val="baseline"/>
        <w:rPr>
          <w:rFonts w:hint="default" w:ascii="Times New Roman" w:hAnsi="Times New Roman" w:eastAsia="方正黑体_GBK" w:cs="Times New Roman"/>
          <w:color w:val="000000"/>
          <w:kern w:val="0"/>
          <w:sz w:val="31"/>
          <w:szCs w:val="31"/>
          <w:vertAlign w:val="baseline"/>
          <w:woUserID w:val="1"/>
        </w:rPr>
      </w:pPr>
      <w:r>
        <w:rPr>
          <w:rFonts w:hint="default" w:ascii="方正黑体_GBK" w:hAnsi="方正黑体_GBK" w:eastAsia="方正黑体_GBK" w:cs="方正黑体_GBK"/>
          <w:color w:val="000000"/>
          <w:spacing w:val="-3"/>
          <w:kern w:val="0"/>
          <w:sz w:val="31"/>
          <w:szCs w:val="31"/>
          <w:vertAlign w:val="baseline"/>
          <w:lang w:val="en-US" w:eastAsia="zh-CN" w:bidi="ar"/>
          <w:woUserID w:val="1"/>
        </w:rPr>
        <w:t>一、调整范围、标准</w:t>
      </w:r>
    </w:p>
    <w:p w14:paraId="29F8C4F9">
      <w:pPr>
        <w:pStyle w:val="11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line="600" w:lineRule="exact"/>
        <w:ind w:left="18" w:firstLine="655"/>
        <w:jc w:val="both"/>
        <w:textAlignment w:val="baseline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vertAlign w:val="baseline"/>
          <w:woUserID w:val="1"/>
        </w:rPr>
      </w:pPr>
      <w:r>
        <w:rPr>
          <w:rFonts w:hint="default" w:ascii="Times New Roman" w:hAnsi="Times New Roman" w:eastAsia="方正仿宋_GBK" w:cs="Times New Roman"/>
          <w:color w:val="000000"/>
          <w:spacing w:val="-14"/>
          <w:kern w:val="0"/>
          <w:sz w:val="31"/>
          <w:szCs w:val="31"/>
          <w:vertAlign w:val="baseline"/>
          <w:woUserID w:val="1"/>
        </w:rPr>
        <w:t>101</w:t>
      </w:r>
      <w:r>
        <w:rPr>
          <w:rFonts w:hint="default" w:ascii="方正仿宋_GBK" w:hAnsi="方正仿宋_GBK" w:eastAsia="方正仿宋_GBK" w:cs="方正仿宋_GBK"/>
          <w:color w:val="000000"/>
          <w:spacing w:val="-14"/>
          <w:kern w:val="0"/>
          <w:sz w:val="31"/>
          <w:szCs w:val="31"/>
          <w:vertAlign w:val="baseline"/>
          <w:woUserID w:val="1"/>
        </w:rPr>
        <w:t>、</w:t>
      </w:r>
      <w:r>
        <w:rPr>
          <w:rFonts w:hint="default" w:ascii="Times New Roman" w:hAnsi="Times New Roman" w:eastAsia="方正仿宋_GBK" w:cs="Times New Roman"/>
          <w:color w:val="000000"/>
          <w:spacing w:val="-14"/>
          <w:kern w:val="0"/>
          <w:sz w:val="31"/>
          <w:szCs w:val="31"/>
          <w:vertAlign w:val="baseline"/>
          <w:woUserID w:val="1"/>
        </w:rPr>
        <w:t>102</w:t>
      </w:r>
      <w:r>
        <w:rPr>
          <w:rFonts w:hint="default" w:ascii="方正仿宋_GBK" w:hAnsi="方正仿宋_GBK" w:eastAsia="方正仿宋_GBK" w:cs="方正仿宋_GBK"/>
          <w:color w:val="000000"/>
          <w:spacing w:val="-14"/>
          <w:kern w:val="0"/>
          <w:sz w:val="31"/>
          <w:szCs w:val="31"/>
          <w:vertAlign w:val="baseline"/>
          <w:woUserID w:val="1"/>
        </w:rPr>
        <w:t>、</w:t>
      </w:r>
      <w:r>
        <w:rPr>
          <w:rFonts w:hint="default" w:ascii="Times New Roman" w:hAnsi="Times New Roman" w:eastAsia="方正仿宋_GBK" w:cs="Times New Roman"/>
          <w:color w:val="000000"/>
          <w:spacing w:val="-14"/>
          <w:kern w:val="0"/>
          <w:sz w:val="31"/>
          <w:szCs w:val="31"/>
          <w:vertAlign w:val="baseline"/>
          <w:woUserID w:val="1"/>
        </w:rPr>
        <w:t>103</w:t>
      </w:r>
      <w:r>
        <w:rPr>
          <w:rFonts w:hint="default" w:ascii="方正仿宋_GBK" w:hAnsi="方正仿宋_GBK" w:eastAsia="方正仿宋_GBK" w:cs="方正仿宋_GBK"/>
          <w:color w:val="000000"/>
          <w:spacing w:val="-14"/>
          <w:kern w:val="0"/>
          <w:sz w:val="31"/>
          <w:szCs w:val="31"/>
          <w:vertAlign w:val="baseline"/>
          <w:woUserID w:val="1"/>
        </w:rPr>
        <w:t>、</w:t>
      </w:r>
      <w:r>
        <w:rPr>
          <w:rFonts w:hint="default" w:ascii="Times New Roman" w:hAnsi="Times New Roman" w:eastAsia="方正仿宋_GBK" w:cs="Times New Roman"/>
          <w:color w:val="000000"/>
          <w:spacing w:val="-14"/>
          <w:kern w:val="0"/>
          <w:sz w:val="31"/>
          <w:szCs w:val="31"/>
          <w:vertAlign w:val="baseline"/>
          <w:woUserID w:val="1"/>
        </w:rPr>
        <w:t>105</w:t>
      </w:r>
      <w:r>
        <w:rPr>
          <w:rFonts w:hint="default" w:ascii="方正仿宋_GBK" w:hAnsi="方正仿宋_GBK" w:eastAsia="方正仿宋_GBK" w:cs="方正仿宋_GBK"/>
          <w:color w:val="000000"/>
          <w:spacing w:val="-14"/>
          <w:kern w:val="0"/>
          <w:sz w:val="31"/>
          <w:szCs w:val="31"/>
          <w:vertAlign w:val="baseline"/>
          <w:woUserID w:val="1"/>
        </w:rPr>
        <w:t>、</w:t>
      </w:r>
      <w:r>
        <w:rPr>
          <w:rFonts w:hint="default" w:ascii="Times New Roman" w:hAnsi="Times New Roman" w:eastAsia="方正仿宋_GBK" w:cs="Times New Roman"/>
          <w:color w:val="000000"/>
          <w:spacing w:val="-14"/>
          <w:kern w:val="0"/>
          <w:sz w:val="31"/>
          <w:szCs w:val="31"/>
          <w:vertAlign w:val="baseline"/>
          <w:woUserID w:val="1"/>
        </w:rPr>
        <w:t>106</w:t>
      </w:r>
      <w:r>
        <w:rPr>
          <w:rFonts w:hint="default" w:ascii="方正仿宋_GBK" w:hAnsi="方正仿宋_GBK" w:eastAsia="方正仿宋_GBK" w:cs="方正仿宋_GBK"/>
          <w:color w:val="000000"/>
          <w:spacing w:val="-14"/>
          <w:kern w:val="0"/>
          <w:sz w:val="31"/>
          <w:szCs w:val="31"/>
          <w:vertAlign w:val="baseline"/>
          <w:woUserID w:val="1"/>
        </w:rPr>
        <w:t>、</w:t>
      </w:r>
      <w:r>
        <w:rPr>
          <w:rFonts w:hint="default" w:ascii="Times New Roman" w:hAnsi="Times New Roman" w:eastAsia="方正仿宋_GBK" w:cs="Times New Roman"/>
          <w:color w:val="000000"/>
          <w:spacing w:val="-14"/>
          <w:kern w:val="0"/>
          <w:sz w:val="31"/>
          <w:szCs w:val="31"/>
          <w:vertAlign w:val="baseline"/>
          <w:woUserID w:val="1"/>
        </w:rPr>
        <w:t>107</w:t>
      </w:r>
      <w:r>
        <w:rPr>
          <w:rFonts w:hint="default" w:ascii="方正仿宋_GBK" w:hAnsi="方正仿宋_GBK" w:eastAsia="方正仿宋_GBK" w:cs="方正仿宋_GBK"/>
          <w:color w:val="000000"/>
          <w:spacing w:val="-15"/>
          <w:kern w:val="0"/>
          <w:sz w:val="31"/>
          <w:szCs w:val="31"/>
          <w:vertAlign w:val="baseline"/>
          <w:woUserID w:val="1"/>
        </w:rPr>
        <w:t>、</w:t>
      </w:r>
      <w:r>
        <w:rPr>
          <w:rFonts w:hint="default" w:ascii="Times New Roman" w:hAnsi="Times New Roman" w:eastAsia="方正仿宋_GBK" w:cs="Times New Roman"/>
          <w:color w:val="000000"/>
          <w:spacing w:val="-15"/>
          <w:kern w:val="0"/>
          <w:sz w:val="31"/>
          <w:szCs w:val="31"/>
          <w:vertAlign w:val="baseline"/>
          <w:woUserID w:val="1"/>
        </w:rPr>
        <w:t>108</w:t>
      </w:r>
      <w:r>
        <w:rPr>
          <w:rFonts w:hint="eastAsia" w:ascii="宋体" w:hAnsi="宋体" w:eastAsia="宋体" w:cs="宋体"/>
          <w:color w:val="000000"/>
          <w:spacing w:val="-15"/>
          <w:kern w:val="0"/>
          <w:sz w:val="31"/>
          <w:szCs w:val="31"/>
          <w:vertAlign w:val="baseline"/>
          <w:woUserID w:val="1"/>
        </w:rPr>
        <w:t>、</w:t>
      </w:r>
      <w:r>
        <w:rPr>
          <w:rFonts w:hint="default" w:ascii="Times New Roman" w:hAnsi="Times New Roman" w:eastAsia="方正仿宋_GBK" w:cs="Times New Roman"/>
          <w:color w:val="000000"/>
          <w:spacing w:val="-15"/>
          <w:kern w:val="0"/>
          <w:sz w:val="31"/>
          <w:szCs w:val="31"/>
          <w:vertAlign w:val="baseline"/>
          <w:woUserID w:val="1"/>
        </w:rPr>
        <w:t>109</w:t>
      </w:r>
      <w:r>
        <w:rPr>
          <w:rFonts w:hint="default" w:ascii="方正仿宋_GBK" w:hAnsi="方正仿宋_GBK" w:eastAsia="方正仿宋_GBK" w:cs="方正仿宋_GBK"/>
          <w:color w:val="000000"/>
          <w:spacing w:val="-15"/>
          <w:kern w:val="0"/>
          <w:sz w:val="31"/>
          <w:szCs w:val="31"/>
          <w:vertAlign w:val="baseline"/>
          <w:woUserID w:val="1"/>
        </w:rPr>
        <w:t>、</w:t>
      </w:r>
      <w:r>
        <w:rPr>
          <w:rFonts w:hint="default" w:ascii="Times New Roman" w:hAnsi="Times New Roman" w:eastAsia="方正仿宋_GBK" w:cs="Times New Roman"/>
          <w:color w:val="000000"/>
          <w:spacing w:val="-15"/>
          <w:kern w:val="0"/>
          <w:sz w:val="31"/>
          <w:szCs w:val="31"/>
          <w:vertAlign w:val="baseline"/>
          <w:woUserID w:val="1"/>
        </w:rPr>
        <w:t>110</w:t>
      </w:r>
      <w:r>
        <w:rPr>
          <w:rFonts w:hint="default" w:ascii="方正仿宋_GBK" w:hAnsi="方正仿宋_GBK" w:eastAsia="方正仿宋_GBK" w:cs="方正仿宋_GBK"/>
          <w:color w:val="000000"/>
          <w:spacing w:val="-15"/>
          <w:kern w:val="0"/>
          <w:sz w:val="31"/>
          <w:szCs w:val="31"/>
          <w:vertAlign w:val="baseline"/>
          <w:woUserID w:val="1"/>
        </w:rPr>
        <w:t>、</w:t>
      </w:r>
      <w:r>
        <w:rPr>
          <w:rFonts w:hint="default" w:ascii="Times New Roman" w:hAnsi="Times New Roman" w:eastAsia="方正仿宋_GBK" w:cs="Times New Roman"/>
          <w:color w:val="000000"/>
          <w:spacing w:val="-15"/>
          <w:kern w:val="0"/>
          <w:sz w:val="31"/>
          <w:szCs w:val="31"/>
          <w:vertAlign w:val="baseline"/>
          <w:woUserID w:val="1"/>
        </w:rPr>
        <w:t>111</w:t>
      </w:r>
      <w:r>
        <w:rPr>
          <w:rFonts w:hint="default" w:ascii="方正仿宋_GBK" w:hAnsi="方正仿宋_GBK" w:eastAsia="方正仿宋_GBK" w:cs="方正仿宋_GBK"/>
          <w:color w:val="000000"/>
          <w:spacing w:val="-15"/>
          <w:kern w:val="0"/>
          <w:sz w:val="31"/>
          <w:szCs w:val="31"/>
          <w:vertAlign w:val="baseline"/>
          <w:woUserID w:val="1"/>
        </w:rPr>
        <w:t>、</w:t>
      </w:r>
      <w:r>
        <w:rPr>
          <w:rFonts w:hint="default" w:ascii="Times New Roman" w:hAnsi="Times New Roman" w:eastAsia="方正仿宋_GBK" w:cs="Times New Roman"/>
          <w:color w:val="000000"/>
          <w:spacing w:val="-15"/>
          <w:kern w:val="0"/>
          <w:sz w:val="31"/>
          <w:szCs w:val="31"/>
          <w:vertAlign w:val="baseline"/>
          <w:woUserID w:val="1"/>
        </w:rPr>
        <w:t>112</w:t>
      </w:r>
      <w:r>
        <w:rPr>
          <w:rFonts w:hint="default" w:ascii="方正仿宋_GBK" w:hAnsi="方正仿宋_GBK" w:eastAsia="方正仿宋_GBK" w:cs="方正仿宋_GBK"/>
          <w:color w:val="000000"/>
          <w:spacing w:val="-15"/>
          <w:kern w:val="0"/>
          <w:sz w:val="31"/>
          <w:szCs w:val="31"/>
          <w:vertAlign w:val="baseline"/>
          <w:woUserID w:val="1"/>
        </w:rPr>
        <w:t>、</w:t>
      </w:r>
      <w:r>
        <w:rPr>
          <w:rFonts w:hint="default" w:ascii="Times New Roman" w:hAnsi="Times New Roman" w:eastAsia="方正仿宋_GBK" w:cs="Times New Roman"/>
          <w:color w:val="000000"/>
          <w:spacing w:val="-1"/>
          <w:kern w:val="0"/>
          <w:sz w:val="31"/>
          <w:szCs w:val="31"/>
          <w:vertAlign w:val="baseline"/>
          <w:woUserID w:val="1"/>
        </w:rPr>
        <w:t>113</w:t>
      </w:r>
      <w:r>
        <w:rPr>
          <w:rFonts w:hint="default" w:ascii="方正仿宋_GBK" w:hAnsi="方正仿宋_GBK" w:eastAsia="方正仿宋_GBK" w:cs="方正仿宋_GBK"/>
          <w:color w:val="000000"/>
          <w:spacing w:val="-1"/>
          <w:kern w:val="0"/>
          <w:sz w:val="31"/>
          <w:szCs w:val="31"/>
          <w:vertAlign w:val="baseline"/>
          <w:woUserID w:val="1"/>
        </w:rPr>
        <w:t>、</w:t>
      </w:r>
      <w:r>
        <w:rPr>
          <w:rFonts w:hint="default" w:ascii="Times New Roman" w:hAnsi="Times New Roman" w:eastAsia="方正仿宋_GBK" w:cs="Times New Roman"/>
          <w:color w:val="000000"/>
          <w:spacing w:val="-1"/>
          <w:kern w:val="0"/>
          <w:sz w:val="31"/>
          <w:szCs w:val="31"/>
          <w:vertAlign w:val="baseline"/>
          <w:woUserID w:val="1"/>
        </w:rPr>
        <w:t>201</w:t>
      </w:r>
      <w:r>
        <w:rPr>
          <w:rFonts w:hint="eastAsia" w:ascii="宋体" w:hAnsi="宋体" w:eastAsia="宋体" w:cs="宋体"/>
          <w:color w:val="000000"/>
          <w:spacing w:val="-1"/>
          <w:kern w:val="0"/>
          <w:sz w:val="31"/>
          <w:szCs w:val="31"/>
          <w:vertAlign w:val="baseline"/>
          <w:woUserID w:val="1"/>
        </w:rPr>
        <w:t>、</w:t>
      </w:r>
      <w:r>
        <w:rPr>
          <w:rFonts w:hint="default" w:ascii="Times New Roman" w:hAnsi="Times New Roman" w:eastAsia="方正仿宋_GBK" w:cs="Times New Roman"/>
          <w:color w:val="000000"/>
          <w:spacing w:val="-1"/>
          <w:kern w:val="0"/>
          <w:sz w:val="31"/>
          <w:szCs w:val="31"/>
          <w:vertAlign w:val="baseline"/>
          <w:woUserID w:val="1"/>
        </w:rPr>
        <w:t>202</w:t>
      </w:r>
      <w:r>
        <w:rPr>
          <w:rFonts w:hint="eastAsia" w:ascii="宋体" w:hAnsi="宋体" w:eastAsia="宋体" w:cs="宋体"/>
          <w:color w:val="000000"/>
          <w:spacing w:val="-1"/>
          <w:kern w:val="0"/>
          <w:sz w:val="31"/>
          <w:szCs w:val="31"/>
          <w:vertAlign w:val="baseline"/>
          <w:woUserID w:val="1"/>
        </w:rPr>
        <w:t>、</w:t>
      </w:r>
      <w:r>
        <w:rPr>
          <w:rFonts w:hint="default" w:ascii="Times New Roman" w:hAnsi="Times New Roman" w:eastAsia="方正仿宋_GBK" w:cs="Times New Roman"/>
          <w:color w:val="000000"/>
          <w:spacing w:val="-1"/>
          <w:kern w:val="0"/>
          <w:sz w:val="31"/>
          <w:szCs w:val="31"/>
          <w:vertAlign w:val="baseline"/>
          <w:woUserID w:val="1"/>
        </w:rPr>
        <w:t>601</w:t>
      </w:r>
      <w:r>
        <w:rPr>
          <w:rFonts w:hint="default" w:ascii="方正仿宋_GBK" w:hAnsi="方正仿宋_GBK" w:eastAsia="方正仿宋_GBK" w:cs="方正仿宋_GBK"/>
          <w:color w:val="000000"/>
          <w:spacing w:val="-1"/>
          <w:kern w:val="0"/>
          <w:sz w:val="31"/>
          <w:szCs w:val="31"/>
          <w:vertAlign w:val="baseline"/>
          <w:woUserID w:val="1"/>
        </w:rPr>
        <w:t>路城区公交票价由现行城区</w:t>
      </w:r>
      <w:r>
        <w:rPr>
          <w:rFonts w:hint="default" w:ascii="Times New Roman" w:hAnsi="Times New Roman" w:eastAsia="方正仿宋_GBK" w:cs="Times New Roman"/>
          <w:color w:val="000000"/>
          <w:spacing w:val="-2"/>
          <w:kern w:val="0"/>
          <w:sz w:val="31"/>
          <w:szCs w:val="31"/>
          <w:vertAlign w:val="baseline"/>
          <w:woUserID w:val="1"/>
        </w:rPr>
        <w:t>1</w:t>
      </w:r>
      <w:r>
        <w:rPr>
          <w:rFonts w:hint="default" w:ascii="方正仿宋_GBK" w:hAnsi="方正仿宋_GBK" w:eastAsia="方正仿宋_GBK" w:cs="方正仿宋_GBK"/>
          <w:color w:val="000000"/>
          <w:spacing w:val="-2"/>
          <w:kern w:val="0"/>
          <w:sz w:val="31"/>
          <w:szCs w:val="31"/>
          <w:vertAlign w:val="baseline"/>
          <w:woUserID w:val="1"/>
        </w:rPr>
        <w:t>元</w:t>
      </w:r>
      <w:r>
        <w:rPr>
          <w:rFonts w:hint="default" w:ascii="Times New Roman" w:hAnsi="Times New Roman" w:eastAsia="方正仿宋_GBK" w:cs="Times New Roman"/>
          <w:color w:val="000000"/>
          <w:spacing w:val="-2"/>
          <w:kern w:val="0"/>
          <w:sz w:val="31"/>
          <w:szCs w:val="31"/>
          <w:vertAlign w:val="baseline"/>
          <w:woUserID w:val="1"/>
        </w:rPr>
        <w:t>/</w:t>
      </w:r>
      <w:r>
        <w:rPr>
          <w:rFonts w:hint="default" w:ascii="方正仿宋_GBK" w:hAnsi="方正仿宋_GBK" w:eastAsia="方正仿宋_GBK" w:cs="方正仿宋_GBK"/>
          <w:color w:val="000000"/>
          <w:spacing w:val="-2"/>
          <w:kern w:val="0"/>
          <w:sz w:val="31"/>
          <w:szCs w:val="31"/>
          <w:vertAlign w:val="baseline"/>
          <w:woUserID w:val="1"/>
        </w:rPr>
        <w:t>人</w:t>
      </w:r>
      <w:r>
        <w:rPr>
          <w:rFonts w:hint="default" w:ascii="Times New Roman" w:hAnsi="Times New Roman" w:eastAsia="方正仿宋_GBK" w:cs="Times New Roman"/>
          <w:color w:val="000000"/>
          <w:spacing w:val="-2"/>
          <w:kern w:val="0"/>
          <w:sz w:val="31"/>
          <w:szCs w:val="31"/>
          <w:vertAlign w:val="baseline"/>
          <w:woUserID w:val="1"/>
        </w:rPr>
        <w:t>.</w:t>
      </w:r>
      <w:r>
        <w:rPr>
          <w:rFonts w:hint="default" w:ascii="方正仿宋_GBK" w:hAnsi="方正仿宋_GBK" w:eastAsia="方正仿宋_GBK" w:cs="方正仿宋_GBK"/>
          <w:color w:val="000000"/>
          <w:spacing w:val="-2"/>
          <w:kern w:val="0"/>
          <w:sz w:val="31"/>
          <w:szCs w:val="31"/>
          <w:vertAlign w:val="baseline"/>
          <w:woUserID w:val="1"/>
        </w:rPr>
        <w:t>次和城郊</w:t>
      </w:r>
      <w:r>
        <w:rPr>
          <w:rFonts w:hint="default" w:ascii="Times New Roman" w:hAnsi="Times New Roman" w:eastAsia="方正仿宋_GBK" w:cs="Times New Roman"/>
          <w:color w:val="000000"/>
          <w:spacing w:val="-2"/>
          <w:kern w:val="0"/>
          <w:sz w:val="31"/>
          <w:szCs w:val="31"/>
          <w:vertAlign w:val="baseline"/>
          <w:woUserID w:val="1"/>
        </w:rPr>
        <w:t>1</w:t>
      </w:r>
      <w:r>
        <w:rPr>
          <w:rFonts w:hint="default" w:ascii="方正仿宋_GBK" w:hAnsi="方正仿宋_GBK" w:eastAsia="方正仿宋_GBK" w:cs="方正仿宋_GBK"/>
          <w:color w:val="000000"/>
          <w:spacing w:val="-2"/>
          <w:kern w:val="0"/>
          <w:sz w:val="31"/>
          <w:szCs w:val="31"/>
          <w:vertAlign w:val="baseline"/>
          <w:woUserID w:val="1"/>
        </w:rPr>
        <w:t>至</w:t>
      </w:r>
      <w:r>
        <w:rPr>
          <w:rFonts w:hint="default" w:ascii="Times New Roman" w:hAnsi="Times New Roman" w:eastAsia="方正仿宋_GBK" w:cs="Times New Roman"/>
          <w:color w:val="000000"/>
          <w:spacing w:val="-2"/>
          <w:kern w:val="0"/>
          <w:sz w:val="31"/>
          <w:szCs w:val="31"/>
          <w:vertAlign w:val="baseline"/>
          <w:woUserID w:val="1"/>
        </w:rPr>
        <w:t>3</w:t>
      </w:r>
      <w:r>
        <w:rPr>
          <w:rFonts w:hint="default" w:ascii="方正仿宋_GBK" w:hAnsi="方正仿宋_GBK" w:eastAsia="方正仿宋_GBK" w:cs="方正仿宋_GBK"/>
          <w:color w:val="000000"/>
          <w:spacing w:val="-2"/>
          <w:kern w:val="0"/>
          <w:sz w:val="31"/>
          <w:szCs w:val="31"/>
          <w:vertAlign w:val="baseline"/>
          <w:woUserID w:val="1"/>
        </w:rPr>
        <w:t>元</w:t>
      </w:r>
      <w:r>
        <w:rPr>
          <w:rFonts w:hint="default" w:ascii="Times New Roman" w:hAnsi="Times New Roman" w:eastAsia="方正仿宋_GBK" w:cs="Times New Roman"/>
          <w:color w:val="000000"/>
          <w:spacing w:val="-2"/>
          <w:kern w:val="0"/>
          <w:sz w:val="31"/>
          <w:szCs w:val="31"/>
          <w:vertAlign w:val="baseline"/>
          <w:woUserID w:val="1"/>
        </w:rPr>
        <w:t>/</w:t>
      </w:r>
      <w:r>
        <w:rPr>
          <w:rFonts w:hint="default" w:ascii="方正仿宋_GBK" w:hAnsi="方正仿宋_GBK" w:eastAsia="方正仿宋_GBK" w:cs="方正仿宋_GBK"/>
          <w:color w:val="000000"/>
          <w:spacing w:val="-2"/>
          <w:kern w:val="0"/>
          <w:sz w:val="31"/>
          <w:szCs w:val="31"/>
          <w:vertAlign w:val="baseline"/>
          <w:woUserID w:val="1"/>
        </w:rPr>
        <w:t>人</w:t>
      </w:r>
      <w:r>
        <w:rPr>
          <w:rFonts w:hint="default" w:ascii="Times New Roman" w:hAnsi="Times New Roman" w:eastAsia="方正仿宋_GBK" w:cs="Times New Roman"/>
          <w:color w:val="000000"/>
          <w:spacing w:val="-2"/>
          <w:kern w:val="0"/>
          <w:sz w:val="31"/>
          <w:szCs w:val="31"/>
          <w:vertAlign w:val="baseline"/>
          <w:woUserID w:val="1"/>
        </w:rPr>
        <w:t>.</w:t>
      </w:r>
      <w:r>
        <w:rPr>
          <w:rFonts w:hint="default" w:ascii="方正仿宋_GBK" w:hAnsi="方正仿宋_GBK" w:eastAsia="方正仿宋_GBK" w:cs="方正仿宋_GBK"/>
          <w:color w:val="000000"/>
          <w:spacing w:val="-2"/>
          <w:kern w:val="0"/>
          <w:sz w:val="31"/>
          <w:szCs w:val="31"/>
          <w:vertAlign w:val="baseline"/>
          <w:woUserID w:val="1"/>
        </w:rPr>
        <w:t>次统一调整为</w:t>
      </w:r>
      <w:r>
        <w:rPr>
          <w:rFonts w:hint="default" w:ascii="Times New Roman" w:hAnsi="Times New Roman" w:eastAsia="方正仿宋_GBK" w:cs="Times New Roman"/>
          <w:color w:val="000000"/>
          <w:spacing w:val="-2"/>
          <w:kern w:val="0"/>
          <w:sz w:val="31"/>
          <w:szCs w:val="31"/>
          <w:vertAlign w:val="baseline"/>
          <w:woUserID w:val="1"/>
        </w:rPr>
        <w:t>2</w:t>
      </w:r>
      <w:r>
        <w:rPr>
          <w:rFonts w:hint="default" w:ascii="方正仿宋_GBK" w:hAnsi="方正仿宋_GBK" w:eastAsia="方正仿宋_GBK" w:cs="方正仿宋_GBK"/>
          <w:color w:val="000000"/>
          <w:spacing w:val="-2"/>
          <w:kern w:val="0"/>
          <w:sz w:val="31"/>
          <w:szCs w:val="31"/>
          <w:vertAlign w:val="baseline"/>
          <w:woUserID w:val="1"/>
        </w:rPr>
        <w:t>元</w:t>
      </w:r>
      <w:r>
        <w:rPr>
          <w:rFonts w:hint="default" w:ascii="Times New Roman" w:hAnsi="Times New Roman" w:eastAsia="方正仿宋_GBK" w:cs="Times New Roman"/>
          <w:color w:val="000000"/>
          <w:spacing w:val="-2"/>
          <w:kern w:val="0"/>
          <w:sz w:val="31"/>
          <w:szCs w:val="31"/>
          <w:vertAlign w:val="baseline"/>
          <w:woUserID w:val="1"/>
        </w:rPr>
        <w:t>/</w:t>
      </w:r>
      <w:r>
        <w:rPr>
          <w:rFonts w:hint="default" w:ascii="方正仿宋_GBK" w:hAnsi="方正仿宋_GBK" w:eastAsia="方正仿宋_GBK" w:cs="方正仿宋_GBK"/>
          <w:color w:val="000000"/>
          <w:spacing w:val="-2"/>
          <w:kern w:val="0"/>
          <w:sz w:val="31"/>
          <w:szCs w:val="31"/>
          <w:vertAlign w:val="baseline"/>
          <w:woUserID w:val="1"/>
        </w:rPr>
        <w:t>人</w:t>
      </w:r>
      <w:r>
        <w:rPr>
          <w:rFonts w:hint="default" w:ascii="Times New Roman" w:hAnsi="Times New Roman" w:eastAsia="方正仿宋_GBK" w:cs="Times New Roman"/>
          <w:color w:val="000000"/>
          <w:spacing w:val="-2"/>
          <w:kern w:val="0"/>
          <w:sz w:val="31"/>
          <w:szCs w:val="31"/>
          <w:vertAlign w:val="baseline"/>
          <w:woUserID w:val="1"/>
        </w:rPr>
        <w:t>.</w:t>
      </w:r>
      <w:r>
        <w:rPr>
          <w:rFonts w:hint="default" w:ascii="方正仿宋_GBK" w:hAnsi="方正仿宋_GBK" w:eastAsia="方正仿宋_GBK" w:cs="方正仿宋_GBK"/>
          <w:color w:val="000000"/>
          <w:spacing w:val="-2"/>
          <w:kern w:val="0"/>
          <w:sz w:val="31"/>
          <w:szCs w:val="31"/>
          <w:vertAlign w:val="baseline"/>
          <w:woUserID w:val="1"/>
        </w:rPr>
        <w:t>次，实行一票制票价。公交</w:t>
      </w:r>
      <w:r>
        <w:rPr>
          <w:rFonts w:hint="default" w:ascii="方正仿宋_GBK" w:hAnsi="方正仿宋_GBK" w:eastAsia="方正仿宋_GBK" w:cs="方正仿宋_GBK"/>
          <w:color w:val="000000"/>
          <w:spacing w:val="3"/>
          <w:kern w:val="0"/>
          <w:sz w:val="31"/>
          <w:szCs w:val="31"/>
          <w:vertAlign w:val="baseline"/>
          <w:woUserID w:val="1"/>
        </w:rPr>
        <w:t>公司今后新开的城区公交线路按调整后的票价执行，不再另行行</w:t>
      </w:r>
      <w:r>
        <w:rPr>
          <w:rFonts w:hint="default" w:ascii="方正仿宋_GBK" w:hAnsi="方正仿宋_GBK" w:eastAsia="方正仿宋_GBK" w:cs="方正仿宋_GBK"/>
          <w:color w:val="000000"/>
          <w:spacing w:val="-6"/>
          <w:kern w:val="0"/>
          <w:sz w:val="31"/>
          <w:szCs w:val="31"/>
          <w:vertAlign w:val="baseline"/>
          <w:woUserID w:val="1"/>
        </w:rPr>
        <w:t>文。</w:t>
      </w:r>
    </w:p>
    <w:p w14:paraId="40601C62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659" w:right="0"/>
        <w:jc w:val="both"/>
        <w:textAlignment w:val="baseline"/>
        <w:rPr>
          <w:rFonts w:hint="default" w:ascii="Times New Roman" w:hAnsi="Times New Roman" w:eastAsia="宋体" w:cs="Times New Roman"/>
          <w:kern w:val="2"/>
          <w:sz w:val="21"/>
          <w:szCs w:val="21"/>
          <w:vertAlign w:val="baseline"/>
          <w:woUserID w:val="1"/>
        </w:rPr>
      </w:pPr>
      <w:r>
        <w:rPr>
          <w:rFonts w:hint="default" w:ascii="方正黑体_GBK" w:hAnsi="方正黑体_GBK" w:eastAsia="方正黑体_GBK" w:cs="方正黑体_GBK"/>
          <w:color w:val="000000"/>
          <w:spacing w:val="1"/>
          <w:kern w:val="0"/>
          <w:sz w:val="31"/>
          <w:szCs w:val="31"/>
          <w:vertAlign w:val="baseline"/>
          <w:lang w:val="en-US" w:eastAsia="zh-CN" w:bidi="ar"/>
          <w:woUserID w:val="1"/>
        </w:rPr>
        <w:t>二、优惠政策</w:t>
      </w:r>
    </w:p>
    <w:p w14:paraId="6F5E008B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before="0" w:beforeAutospacing="0" w:after="0" w:afterAutospacing="0" w:line="600" w:lineRule="exact"/>
        <w:ind w:left="0" w:right="0" w:firstLine="644" w:firstLineChars="200"/>
        <w:jc w:val="both"/>
        <w:rPr>
          <w:rFonts w:hint="default" w:ascii="Times New Roman" w:hAnsi="Times New Roman" w:eastAsia="方正仿宋_GBK" w:cs="Times New Roman"/>
          <w:color w:val="000000"/>
          <w:spacing w:val="-1"/>
          <w:kern w:val="0"/>
          <w:sz w:val="31"/>
          <w:szCs w:val="31"/>
          <w:woUserID w:val="1"/>
        </w:rPr>
      </w:pPr>
      <w:r>
        <w:rPr>
          <w:rFonts w:hint="default" w:ascii="方正仿宋_GBK" w:hAnsi="方正仿宋_GBK" w:eastAsia="方正仿宋_GBK" w:cs="方正仿宋_GBK"/>
          <w:color w:val="000000"/>
          <w:spacing w:val="6"/>
          <w:kern w:val="0"/>
          <w:sz w:val="31"/>
          <w:szCs w:val="31"/>
          <w:lang w:val="en-US" w:eastAsia="zh-CN" w:bidi="ar"/>
          <w:woUserID w:val="1"/>
        </w:rPr>
        <w:t>（一）对市民使用普通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  <w:woUserID w:val="1"/>
        </w:rPr>
        <w:t>IC</w:t>
      </w:r>
      <w:r>
        <w:rPr>
          <w:rFonts w:hint="default" w:ascii="方正仿宋_GBK" w:hAnsi="方正仿宋_GBK" w:eastAsia="方正仿宋_GBK" w:cs="方正仿宋_GBK"/>
          <w:color w:val="000000"/>
          <w:spacing w:val="6"/>
          <w:kern w:val="0"/>
          <w:sz w:val="31"/>
          <w:szCs w:val="31"/>
          <w:lang w:val="en-US" w:eastAsia="zh-CN" w:bidi="ar"/>
          <w:woUserID w:val="1"/>
        </w:rPr>
        <w:t>卡乘坐公交车的，刷卡按规定票</w:t>
      </w:r>
      <w:r>
        <w:rPr>
          <w:rFonts w:hint="default" w:ascii="方正仿宋_GBK" w:hAnsi="方正仿宋_GBK" w:eastAsia="方正仿宋_GBK" w:cs="方正仿宋_GBK"/>
          <w:color w:val="000000"/>
          <w:spacing w:val="-1"/>
          <w:kern w:val="0"/>
          <w:sz w:val="31"/>
          <w:szCs w:val="31"/>
          <w:lang w:val="en-US" w:eastAsia="zh-CN" w:bidi="ar"/>
          <w:woUserID w:val="1"/>
        </w:rPr>
        <w:t>价</w:t>
      </w:r>
      <w:r>
        <w:rPr>
          <w:rFonts w:hint="default" w:ascii="Times New Roman" w:hAnsi="Times New Roman" w:eastAsia="宋体" w:cs="Times New Roman"/>
          <w:color w:val="000000"/>
          <w:spacing w:val="-1"/>
          <w:kern w:val="0"/>
          <w:sz w:val="31"/>
          <w:szCs w:val="31"/>
          <w:lang w:val="en-US" w:eastAsia="zh-CN" w:bidi="ar"/>
          <w:woUserID w:val="1"/>
        </w:rPr>
        <w:t>9</w:t>
      </w:r>
      <w:r>
        <w:rPr>
          <w:rFonts w:hint="default" w:ascii="方正仿宋_GBK" w:hAnsi="方正仿宋_GBK" w:eastAsia="方正仿宋_GBK" w:cs="方正仿宋_GBK"/>
          <w:color w:val="000000"/>
          <w:spacing w:val="-1"/>
          <w:kern w:val="0"/>
          <w:sz w:val="31"/>
          <w:szCs w:val="31"/>
          <w:lang w:val="en-US" w:eastAsia="zh-CN" w:bidi="ar"/>
          <w:woUserID w:val="1"/>
        </w:rPr>
        <w:t>折计费。</w:t>
      </w:r>
    </w:p>
    <w:p w14:paraId="20F3D01F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before="0" w:beforeAutospacing="0" w:after="0" w:afterAutospacing="0" w:line="600" w:lineRule="exact"/>
        <w:ind w:left="0" w:right="0" w:firstLine="604" w:firstLineChars="200"/>
        <w:jc w:val="both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woUserID w:val="1"/>
        </w:rPr>
      </w:pPr>
      <w:r>
        <w:rPr>
          <w:rFonts w:hint="default" w:ascii="方正仿宋_GBK" w:hAnsi="方正仿宋_GBK" w:eastAsia="方正仿宋_GBK" w:cs="方正仿宋_GBK"/>
          <w:color w:val="000000"/>
          <w:spacing w:val="-4"/>
          <w:kern w:val="0"/>
          <w:sz w:val="31"/>
          <w:szCs w:val="31"/>
          <w:lang w:val="en-US" w:eastAsia="zh-CN" w:bidi="ar"/>
          <w:woUserID w:val="1"/>
        </w:rPr>
        <w:t>（二）身高</w:t>
      </w:r>
      <w:r>
        <w:rPr>
          <w:rFonts w:hint="default" w:ascii="Times New Roman" w:hAnsi="Times New Roman" w:eastAsia="方正仿宋_GBK" w:cs="Times New Roman"/>
          <w:color w:val="000000"/>
          <w:spacing w:val="-4"/>
          <w:kern w:val="0"/>
          <w:sz w:val="31"/>
          <w:szCs w:val="31"/>
          <w:lang w:val="en-US" w:eastAsia="zh-CN" w:bidi="ar"/>
          <w:woUserID w:val="1"/>
        </w:rPr>
        <w:t>1.3</w:t>
      </w:r>
      <w:r>
        <w:rPr>
          <w:rFonts w:hint="default" w:ascii="方正仿宋_GBK" w:hAnsi="方正仿宋_GBK" w:eastAsia="方正仿宋_GBK" w:cs="方正仿宋_GBK"/>
          <w:color w:val="000000"/>
          <w:spacing w:val="-4"/>
          <w:kern w:val="0"/>
          <w:sz w:val="31"/>
          <w:szCs w:val="31"/>
          <w:lang w:val="en-US" w:eastAsia="zh-CN" w:bidi="ar"/>
          <w:woUserID w:val="1"/>
        </w:rPr>
        <w:t>米以下（含</w:t>
      </w:r>
      <w:r>
        <w:rPr>
          <w:rFonts w:hint="default" w:ascii="Times New Roman" w:hAnsi="Times New Roman" w:eastAsia="方正仿宋_GBK" w:cs="Times New Roman"/>
          <w:color w:val="000000"/>
          <w:spacing w:val="-4"/>
          <w:kern w:val="0"/>
          <w:sz w:val="31"/>
          <w:szCs w:val="31"/>
          <w:lang w:val="en-US" w:eastAsia="zh-CN" w:bidi="ar"/>
          <w:woUserID w:val="1"/>
        </w:rPr>
        <w:t>1.3</w:t>
      </w:r>
      <w:r>
        <w:rPr>
          <w:rFonts w:hint="default" w:ascii="方正仿宋_GBK" w:hAnsi="方正仿宋_GBK" w:eastAsia="方正仿宋_GBK" w:cs="方正仿宋_GBK"/>
          <w:color w:val="000000"/>
          <w:spacing w:val="-4"/>
          <w:kern w:val="0"/>
          <w:sz w:val="31"/>
          <w:szCs w:val="31"/>
          <w:lang w:val="en-US" w:eastAsia="zh-CN" w:bidi="ar"/>
          <w:woUserID w:val="1"/>
        </w:rPr>
        <w:t>米）的儿童，年满</w:t>
      </w:r>
      <w:r>
        <w:rPr>
          <w:rFonts w:hint="default" w:ascii="Times New Roman" w:hAnsi="Times New Roman" w:eastAsia="方正仿宋_GBK" w:cs="Times New Roman"/>
          <w:color w:val="000000"/>
          <w:spacing w:val="-4"/>
          <w:kern w:val="0"/>
          <w:sz w:val="31"/>
          <w:szCs w:val="31"/>
          <w:lang w:val="en-US" w:eastAsia="zh-CN" w:bidi="ar"/>
          <w:woUserID w:val="1"/>
        </w:rPr>
        <w:t>65</w:t>
      </w:r>
      <w:r>
        <w:rPr>
          <w:rFonts w:hint="default" w:ascii="方正仿宋_GBK" w:hAnsi="方正仿宋_GBK" w:eastAsia="方正仿宋_GBK" w:cs="方正仿宋_GBK"/>
          <w:color w:val="000000"/>
          <w:spacing w:val="-4"/>
          <w:kern w:val="0"/>
          <w:sz w:val="31"/>
          <w:szCs w:val="31"/>
          <w:lang w:val="en-US" w:eastAsia="zh-CN" w:bidi="ar"/>
          <w:woUserID w:val="1"/>
        </w:rPr>
        <w:t>周岁的</w:t>
      </w:r>
      <w:r>
        <w:rPr>
          <w:rFonts w:hint="default" w:ascii="方正仿宋_GBK" w:hAnsi="方正仿宋_GBK" w:eastAsia="方正仿宋_GBK" w:cs="方正仿宋_GBK"/>
          <w:color w:val="000000"/>
          <w:spacing w:val="2"/>
          <w:kern w:val="0"/>
          <w:sz w:val="31"/>
          <w:szCs w:val="31"/>
          <w:lang w:val="en-US" w:eastAsia="zh-CN" w:bidi="ar"/>
          <w:woUserID w:val="1"/>
        </w:rPr>
        <w:t>老年人凭</w:t>
      </w:r>
      <w:r>
        <w:rPr>
          <w:rFonts w:hint="default" w:ascii="Times New Roman" w:hAnsi="Times New Roman" w:eastAsia="方正仿宋_GBK" w:cs="Times New Roman"/>
          <w:color w:val="000000"/>
          <w:spacing w:val="2"/>
          <w:kern w:val="0"/>
          <w:sz w:val="31"/>
          <w:szCs w:val="31"/>
          <w:lang w:val="en-US" w:eastAsia="zh-CN" w:bidi="ar"/>
          <w:woUserID w:val="1"/>
        </w:rPr>
        <w:t>“</w:t>
      </w:r>
      <w:r>
        <w:rPr>
          <w:rFonts w:hint="default" w:ascii="方正仿宋_GBK" w:hAnsi="方正仿宋_GBK" w:eastAsia="方正仿宋_GBK" w:cs="方正仿宋_GBK"/>
          <w:color w:val="000000"/>
          <w:spacing w:val="2"/>
          <w:kern w:val="0"/>
          <w:sz w:val="31"/>
          <w:szCs w:val="31"/>
          <w:lang w:val="en-US" w:eastAsia="zh-CN" w:bidi="ar"/>
          <w:woUserID w:val="1"/>
        </w:rPr>
        <w:t>敬老卡</w:t>
      </w:r>
      <w:r>
        <w:rPr>
          <w:rFonts w:hint="default" w:ascii="Times New Roman" w:hAnsi="Times New Roman" w:eastAsia="方正仿宋_GBK" w:cs="Times New Roman"/>
          <w:color w:val="000000"/>
          <w:spacing w:val="2"/>
          <w:kern w:val="0"/>
          <w:sz w:val="31"/>
          <w:szCs w:val="31"/>
          <w:lang w:val="en-US" w:eastAsia="zh-CN" w:bidi="ar"/>
          <w:woUserID w:val="1"/>
        </w:rPr>
        <w:t>”</w:t>
      </w:r>
      <w:r>
        <w:rPr>
          <w:rFonts w:hint="default" w:ascii="方正仿宋_GBK" w:hAnsi="方正仿宋_GBK" w:eastAsia="方正仿宋_GBK" w:cs="方正仿宋_GBK"/>
          <w:color w:val="000000"/>
          <w:spacing w:val="2"/>
          <w:kern w:val="0"/>
          <w:sz w:val="31"/>
          <w:szCs w:val="31"/>
          <w:lang w:val="en-US" w:eastAsia="zh-CN" w:bidi="ar"/>
          <w:woUserID w:val="1"/>
        </w:rPr>
        <w:t>，残疾军人、伤残人民警察，一</w:t>
      </w:r>
      <w:r>
        <w:rPr>
          <w:rFonts w:hint="default" w:ascii="方正仿宋_GBK" w:hAnsi="方正仿宋_GBK" w:eastAsia="方正仿宋_GBK" w:cs="方正仿宋_GBK"/>
          <w:color w:val="000000"/>
          <w:spacing w:val="1"/>
          <w:kern w:val="0"/>
          <w:sz w:val="31"/>
          <w:szCs w:val="31"/>
          <w:lang w:val="en-US" w:eastAsia="zh-CN" w:bidi="ar"/>
          <w:woUserID w:val="1"/>
        </w:rPr>
        <w:t>、二级残疾</w:t>
      </w:r>
      <w:r>
        <w:rPr>
          <w:rFonts w:hint="default" w:ascii="方正仿宋_GBK" w:hAnsi="方正仿宋_GBK" w:eastAsia="方正仿宋_GBK" w:cs="方正仿宋_GBK"/>
          <w:color w:val="000000"/>
          <w:spacing w:val="6"/>
          <w:kern w:val="0"/>
          <w:sz w:val="31"/>
          <w:szCs w:val="31"/>
          <w:lang w:val="en-US" w:eastAsia="zh-CN" w:bidi="ar"/>
          <w:woUserID w:val="1"/>
        </w:rPr>
        <w:t>人凭</w:t>
      </w:r>
      <w:r>
        <w:rPr>
          <w:rFonts w:hint="default" w:ascii="Times New Roman" w:hAnsi="Times New Roman" w:eastAsia="方正仿宋_GBK" w:cs="Times New Roman"/>
          <w:color w:val="000000"/>
          <w:spacing w:val="6"/>
          <w:kern w:val="0"/>
          <w:sz w:val="31"/>
          <w:szCs w:val="31"/>
          <w:lang w:val="en-US" w:eastAsia="zh-CN" w:bidi="ar"/>
          <w:woUserID w:val="1"/>
        </w:rPr>
        <w:t>“</w:t>
      </w:r>
      <w:r>
        <w:rPr>
          <w:rFonts w:hint="default" w:ascii="方正仿宋_GBK" w:hAnsi="方正仿宋_GBK" w:eastAsia="方正仿宋_GBK" w:cs="方正仿宋_GBK"/>
          <w:color w:val="000000"/>
          <w:spacing w:val="6"/>
          <w:kern w:val="0"/>
          <w:sz w:val="31"/>
          <w:szCs w:val="31"/>
          <w:lang w:val="en-US" w:eastAsia="zh-CN" w:bidi="ar"/>
          <w:woUserID w:val="1"/>
        </w:rPr>
        <w:t>爱心卡</w:t>
      </w:r>
      <w:r>
        <w:rPr>
          <w:rFonts w:hint="default" w:ascii="Times New Roman" w:hAnsi="Times New Roman" w:eastAsia="方正仿宋_GBK" w:cs="Times New Roman"/>
          <w:color w:val="000000"/>
          <w:spacing w:val="6"/>
          <w:kern w:val="0"/>
          <w:sz w:val="31"/>
          <w:szCs w:val="31"/>
          <w:lang w:val="en-US" w:eastAsia="zh-CN" w:bidi="ar"/>
          <w:woUserID w:val="1"/>
        </w:rPr>
        <w:t>”</w:t>
      </w:r>
      <w:r>
        <w:rPr>
          <w:rFonts w:hint="default" w:ascii="方正仿宋_GBK" w:hAnsi="方正仿宋_GBK" w:eastAsia="方正仿宋_GBK" w:cs="方正仿宋_GBK"/>
          <w:color w:val="000000"/>
          <w:spacing w:val="6"/>
          <w:kern w:val="0"/>
          <w:sz w:val="31"/>
          <w:szCs w:val="31"/>
          <w:lang w:val="en-US" w:eastAsia="zh-CN" w:bidi="ar"/>
          <w:woUserID w:val="1"/>
        </w:rPr>
        <w:t>，</w:t>
      </w:r>
      <w:r>
        <w:rPr>
          <w:rFonts w:hint="default" w:ascii="Times New Roman" w:hAnsi="Times New Roman" w:eastAsia="方正仿宋_GBK" w:cs="Times New Roman"/>
          <w:color w:val="000000"/>
          <w:spacing w:val="6"/>
          <w:kern w:val="0"/>
          <w:sz w:val="31"/>
          <w:szCs w:val="31"/>
          <w:lang w:val="en-US" w:eastAsia="zh-CN" w:bidi="ar"/>
          <w:woUserID w:val="1"/>
        </w:rPr>
        <w:t>“</w:t>
      </w:r>
      <w:r>
        <w:rPr>
          <w:rFonts w:hint="default" w:ascii="方正仿宋_GBK" w:hAnsi="方正仿宋_GBK" w:eastAsia="方正仿宋_GBK" w:cs="方正仿宋_GBK"/>
          <w:color w:val="000000"/>
          <w:spacing w:val="6"/>
          <w:kern w:val="0"/>
          <w:sz w:val="31"/>
          <w:szCs w:val="31"/>
          <w:lang w:val="en-US" w:eastAsia="zh-CN" w:bidi="ar"/>
          <w:woUserID w:val="1"/>
        </w:rPr>
        <w:t>金山英才</w:t>
      </w:r>
      <w:r>
        <w:rPr>
          <w:rFonts w:hint="default" w:ascii="Times New Roman" w:hAnsi="Times New Roman" w:eastAsia="方正仿宋_GBK" w:cs="Times New Roman"/>
          <w:color w:val="000000"/>
          <w:spacing w:val="6"/>
          <w:kern w:val="0"/>
          <w:sz w:val="31"/>
          <w:szCs w:val="31"/>
          <w:lang w:val="en-US" w:eastAsia="zh-CN" w:bidi="ar"/>
          <w:woUserID w:val="1"/>
        </w:rPr>
        <w:t>”A</w:t>
      </w:r>
      <w:r>
        <w:rPr>
          <w:rFonts w:hint="default" w:ascii="方正仿宋_GBK" w:hAnsi="方正仿宋_GBK" w:eastAsia="方正仿宋_GBK" w:cs="方正仿宋_GBK"/>
          <w:color w:val="000000"/>
          <w:spacing w:val="6"/>
          <w:kern w:val="0"/>
          <w:sz w:val="31"/>
          <w:szCs w:val="31"/>
          <w:lang w:val="en-US" w:eastAsia="zh-CN" w:bidi="ar"/>
          <w:woUserID w:val="1"/>
        </w:rPr>
        <w:t>、</w:t>
      </w:r>
      <w:r>
        <w:rPr>
          <w:rFonts w:hint="default" w:ascii="Times New Roman" w:hAnsi="Times New Roman" w:eastAsia="方正仿宋_GBK" w:cs="Times New Roman"/>
          <w:color w:val="000000"/>
          <w:spacing w:val="6"/>
          <w:kern w:val="0"/>
          <w:sz w:val="31"/>
          <w:szCs w:val="31"/>
          <w:lang w:val="en-US" w:eastAsia="zh-CN" w:bidi="ar"/>
          <w:woUserID w:val="1"/>
        </w:rPr>
        <w:t>B</w:t>
      </w:r>
      <w:r>
        <w:rPr>
          <w:rFonts w:hint="default" w:ascii="方正仿宋_GBK" w:hAnsi="方正仿宋_GBK" w:eastAsia="方正仿宋_GBK" w:cs="方正仿宋_GBK"/>
          <w:color w:val="000000"/>
          <w:spacing w:val="6"/>
          <w:kern w:val="0"/>
          <w:sz w:val="31"/>
          <w:szCs w:val="31"/>
          <w:lang w:val="en-US" w:eastAsia="zh-CN" w:bidi="ar"/>
          <w:woUserID w:val="1"/>
        </w:rPr>
        <w:t>、</w:t>
      </w:r>
      <w:r>
        <w:rPr>
          <w:rFonts w:hint="default" w:ascii="Times New Roman" w:hAnsi="Times New Roman" w:eastAsia="方正仿宋_GBK" w:cs="Times New Roman"/>
          <w:color w:val="000000"/>
          <w:spacing w:val="6"/>
          <w:kern w:val="0"/>
          <w:sz w:val="31"/>
          <w:szCs w:val="31"/>
          <w:lang w:val="en-US" w:eastAsia="zh-CN" w:bidi="ar"/>
          <w:woUserID w:val="1"/>
        </w:rPr>
        <w:t>C</w:t>
      </w:r>
      <w:r>
        <w:rPr>
          <w:rFonts w:hint="default" w:ascii="方正仿宋_GBK" w:hAnsi="方正仿宋_GBK" w:eastAsia="方正仿宋_GBK" w:cs="方正仿宋_GBK"/>
          <w:color w:val="000000"/>
          <w:spacing w:val="6"/>
          <w:kern w:val="0"/>
          <w:sz w:val="31"/>
          <w:szCs w:val="31"/>
          <w:lang w:val="en-US" w:eastAsia="zh-CN" w:bidi="ar"/>
          <w:woUserID w:val="1"/>
        </w:rPr>
        <w:t>类人员凭</w:t>
      </w:r>
      <w:r>
        <w:rPr>
          <w:rFonts w:hint="default" w:ascii="Times New Roman" w:hAnsi="Times New Roman" w:eastAsia="方正仿宋_GBK" w:cs="Times New Roman"/>
          <w:color w:val="000000"/>
          <w:spacing w:val="6"/>
          <w:kern w:val="0"/>
          <w:sz w:val="31"/>
          <w:szCs w:val="31"/>
          <w:lang w:val="en-US" w:eastAsia="zh-CN" w:bidi="ar"/>
          <w:woUserID w:val="1"/>
        </w:rPr>
        <w:t>“</w:t>
      </w:r>
      <w:r>
        <w:rPr>
          <w:rFonts w:hint="default" w:ascii="方正仿宋_GBK" w:hAnsi="方正仿宋_GBK" w:eastAsia="方正仿宋_GBK" w:cs="方正仿宋_GBK"/>
          <w:color w:val="000000"/>
          <w:spacing w:val="6"/>
          <w:kern w:val="0"/>
          <w:sz w:val="31"/>
          <w:szCs w:val="31"/>
          <w:lang w:val="en-US" w:eastAsia="zh-CN" w:bidi="ar"/>
          <w:woUserID w:val="1"/>
        </w:rPr>
        <w:t>人才卡</w:t>
      </w:r>
      <w:r>
        <w:rPr>
          <w:rFonts w:hint="default" w:ascii="Times New Roman" w:hAnsi="Times New Roman" w:eastAsia="方正仿宋_GBK" w:cs="Times New Roman"/>
          <w:color w:val="000000"/>
          <w:spacing w:val="6"/>
          <w:kern w:val="0"/>
          <w:sz w:val="31"/>
          <w:szCs w:val="31"/>
          <w:lang w:val="en-US" w:eastAsia="zh-CN" w:bidi="ar"/>
          <w:woUserID w:val="1"/>
        </w:rPr>
        <w:t>”</w:t>
      </w:r>
      <w:r>
        <w:rPr>
          <w:rFonts w:hint="default" w:ascii="方正仿宋_GBK" w:hAnsi="方正仿宋_GBK" w:eastAsia="方正仿宋_GBK" w:cs="方正仿宋_GBK"/>
          <w:color w:val="000000"/>
          <w:spacing w:val="6"/>
          <w:kern w:val="0"/>
          <w:sz w:val="31"/>
          <w:szCs w:val="31"/>
          <w:lang w:val="en-US" w:eastAsia="zh-CN" w:bidi="ar"/>
          <w:woUserID w:val="1"/>
        </w:rPr>
        <w:t>享受免费乘车。</w:t>
      </w:r>
    </w:p>
    <w:p w14:paraId="228F515B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630" w:right="0"/>
        <w:jc w:val="both"/>
        <w:textAlignment w:val="baseline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vertAlign w:val="baseline"/>
          <w:woUserID w:val="1"/>
        </w:rPr>
      </w:pPr>
      <w:r>
        <w:rPr>
          <w:rFonts w:hint="default" w:ascii="方正仿宋_GBK" w:hAnsi="方正仿宋_GBK" w:eastAsia="方正仿宋_GBK" w:cs="方正仿宋_GBK"/>
          <w:color w:val="000000"/>
          <w:spacing w:val="-1"/>
          <w:kern w:val="0"/>
          <w:sz w:val="31"/>
          <w:szCs w:val="31"/>
          <w:vertAlign w:val="baseline"/>
          <w:lang w:val="en-US" w:eastAsia="zh-CN" w:bidi="ar"/>
          <w:woUserID w:val="1"/>
        </w:rPr>
        <w:t>（三）三、四级残疾人凭</w:t>
      </w:r>
      <w:r>
        <w:rPr>
          <w:rFonts w:hint="default" w:ascii="Times New Roman" w:hAnsi="Times New Roman" w:eastAsia="方正仿宋_GBK" w:cs="Times New Roman"/>
          <w:color w:val="000000"/>
          <w:spacing w:val="-1"/>
          <w:kern w:val="0"/>
          <w:sz w:val="31"/>
          <w:szCs w:val="31"/>
          <w:vertAlign w:val="baseline"/>
          <w:lang w:val="en-US" w:eastAsia="zh-CN" w:bidi="ar"/>
          <w:woUserID w:val="1"/>
        </w:rPr>
        <w:t>“</w:t>
      </w:r>
      <w:r>
        <w:rPr>
          <w:rFonts w:hint="default" w:ascii="方正仿宋_GBK" w:hAnsi="方正仿宋_GBK" w:eastAsia="方正仿宋_GBK" w:cs="方正仿宋_GBK"/>
          <w:color w:val="000000"/>
          <w:spacing w:val="-1"/>
          <w:kern w:val="0"/>
          <w:sz w:val="31"/>
          <w:szCs w:val="31"/>
          <w:vertAlign w:val="baseline"/>
          <w:lang w:val="en-US" w:eastAsia="zh-CN" w:bidi="ar"/>
          <w:woUserID w:val="1"/>
        </w:rPr>
        <w:t>优惠卡</w:t>
      </w:r>
      <w:r>
        <w:rPr>
          <w:rFonts w:hint="default" w:ascii="Times New Roman" w:hAnsi="Times New Roman" w:eastAsia="方正仿宋_GBK" w:cs="Times New Roman"/>
          <w:color w:val="000000"/>
          <w:spacing w:val="-1"/>
          <w:kern w:val="0"/>
          <w:sz w:val="31"/>
          <w:szCs w:val="31"/>
          <w:vertAlign w:val="baseline"/>
          <w:lang w:val="en-US" w:eastAsia="zh-CN" w:bidi="ar"/>
          <w:woUserID w:val="1"/>
        </w:rPr>
        <w:t>”</w:t>
      </w:r>
      <w:r>
        <w:rPr>
          <w:rFonts w:hint="default" w:ascii="方正仿宋_GBK" w:hAnsi="方正仿宋_GBK" w:eastAsia="方正仿宋_GBK" w:cs="方正仿宋_GBK"/>
          <w:color w:val="000000"/>
          <w:spacing w:val="-1"/>
          <w:kern w:val="0"/>
          <w:sz w:val="31"/>
          <w:szCs w:val="31"/>
          <w:vertAlign w:val="baseline"/>
          <w:lang w:val="en-US" w:eastAsia="zh-CN" w:bidi="ar"/>
          <w:woUserID w:val="1"/>
        </w:rPr>
        <w:t>享受半价乘车。</w:t>
      </w:r>
    </w:p>
    <w:p w14:paraId="48E8E2B9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663" w:right="0"/>
        <w:jc w:val="both"/>
        <w:textAlignment w:val="baseline"/>
        <w:outlineLvl w:val="0"/>
        <w:rPr>
          <w:rFonts w:hint="default" w:ascii="Times New Roman" w:hAnsi="Times New Roman" w:eastAsia="方正黑体_GBK" w:cs="Times New Roman"/>
          <w:color w:val="000000"/>
          <w:kern w:val="0"/>
          <w:sz w:val="31"/>
          <w:szCs w:val="31"/>
          <w:vertAlign w:val="baseline"/>
          <w:woUserID w:val="1"/>
        </w:rPr>
      </w:pPr>
      <w:r>
        <w:rPr>
          <w:rFonts w:hint="default" w:ascii="方正黑体_GBK" w:hAnsi="方正黑体_GBK" w:eastAsia="方正黑体_GBK" w:cs="方正黑体_GBK"/>
          <w:color w:val="000000"/>
          <w:spacing w:val="-5"/>
          <w:kern w:val="0"/>
          <w:sz w:val="31"/>
          <w:szCs w:val="31"/>
          <w:vertAlign w:val="baseline"/>
          <w:lang w:val="en-US" w:eastAsia="zh-CN" w:bidi="ar"/>
          <w:woUserID w:val="1"/>
        </w:rPr>
        <w:t>三、执行时间</w:t>
      </w:r>
    </w:p>
    <w:p w14:paraId="45C4216E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728" w:right="0"/>
        <w:jc w:val="both"/>
        <w:textAlignment w:val="baseline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vertAlign w:val="baseline"/>
          <w:woUserID w:val="1"/>
        </w:rPr>
      </w:pPr>
      <w:r>
        <w:rPr>
          <w:rFonts w:hint="default" w:ascii="方正仿宋_GBK" w:hAnsi="方正仿宋_GBK" w:eastAsia="方正仿宋_GBK" w:cs="方正仿宋_GBK"/>
          <w:color w:val="000000"/>
          <w:spacing w:val="-14"/>
          <w:kern w:val="0"/>
          <w:sz w:val="31"/>
          <w:szCs w:val="31"/>
          <w:vertAlign w:val="baseline"/>
          <w:lang w:val="en-US" w:eastAsia="zh-CN" w:bidi="ar"/>
          <w:woUserID w:val="1"/>
        </w:rPr>
        <w:t>自</w:t>
      </w:r>
      <w:r>
        <w:rPr>
          <w:rFonts w:hint="default" w:ascii="Times New Roman" w:hAnsi="Times New Roman" w:eastAsia="方正仿宋_GBK" w:cs="Times New Roman"/>
          <w:color w:val="000000"/>
          <w:spacing w:val="-14"/>
          <w:kern w:val="0"/>
          <w:sz w:val="31"/>
          <w:szCs w:val="31"/>
          <w:vertAlign w:val="baseline"/>
          <w:lang w:val="en-US" w:eastAsia="zh-CN" w:bidi="ar"/>
          <w:woUserID w:val="1"/>
        </w:rPr>
        <w:t>2026</w:t>
      </w:r>
      <w:r>
        <w:rPr>
          <w:rFonts w:hint="default" w:ascii="方正仿宋_GBK" w:hAnsi="方正仿宋_GBK" w:eastAsia="方正仿宋_GBK" w:cs="方正仿宋_GBK"/>
          <w:color w:val="000000"/>
          <w:spacing w:val="-14"/>
          <w:kern w:val="0"/>
          <w:sz w:val="31"/>
          <w:szCs w:val="31"/>
          <w:vertAlign w:val="baseline"/>
          <w:lang w:val="en-US" w:eastAsia="zh-CN" w:bidi="ar"/>
          <w:woUserID w:val="1"/>
        </w:rPr>
        <w:t>年</w:t>
      </w:r>
      <w:r>
        <w:rPr>
          <w:rFonts w:hint="default" w:ascii="Times New Roman" w:hAnsi="Times New Roman" w:eastAsia="方正仿宋_GBK" w:cs="Times New Roman"/>
          <w:color w:val="000000"/>
          <w:spacing w:val="-14"/>
          <w:kern w:val="0"/>
          <w:sz w:val="31"/>
          <w:szCs w:val="31"/>
          <w:vertAlign w:val="baseline"/>
          <w:lang w:val="en-US" w:eastAsia="zh-CN" w:bidi="ar"/>
          <w:woUserID w:val="1"/>
        </w:rPr>
        <w:t>1</w:t>
      </w:r>
      <w:r>
        <w:rPr>
          <w:rFonts w:hint="default" w:ascii="方正仿宋_GBK" w:hAnsi="方正仿宋_GBK" w:eastAsia="方正仿宋_GBK" w:cs="方正仿宋_GBK"/>
          <w:color w:val="000000"/>
          <w:spacing w:val="-14"/>
          <w:kern w:val="0"/>
          <w:sz w:val="31"/>
          <w:szCs w:val="31"/>
          <w:vertAlign w:val="baseline"/>
          <w:lang w:val="en-US" w:eastAsia="zh-CN" w:bidi="ar"/>
          <w:woUserID w:val="1"/>
        </w:rPr>
        <w:t>月</w:t>
      </w:r>
      <w:r>
        <w:rPr>
          <w:rFonts w:hint="default" w:ascii="Times New Roman" w:hAnsi="Times New Roman" w:eastAsia="方正仿宋_GBK" w:cs="Times New Roman"/>
          <w:color w:val="000000"/>
          <w:spacing w:val="-14"/>
          <w:kern w:val="0"/>
          <w:sz w:val="31"/>
          <w:szCs w:val="31"/>
          <w:vertAlign w:val="baseline"/>
          <w:lang w:val="en-US" w:eastAsia="zh-CN" w:bidi="ar"/>
          <w:woUserID w:val="1"/>
        </w:rPr>
        <w:t>1</w:t>
      </w:r>
      <w:r>
        <w:rPr>
          <w:rFonts w:hint="default" w:ascii="方正仿宋_GBK" w:hAnsi="方正仿宋_GBK" w:eastAsia="方正仿宋_GBK" w:cs="方正仿宋_GBK"/>
          <w:color w:val="000000"/>
          <w:spacing w:val="-14"/>
          <w:kern w:val="0"/>
          <w:sz w:val="31"/>
          <w:szCs w:val="31"/>
          <w:vertAlign w:val="baseline"/>
          <w:lang w:val="en-US" w:eastAsia="zh-CN" w:bidi="ar"/>
          <w:woUserID w:val="1"/>
        </w:rPr>
        <w:t>日起执行。</w:t>
      </w:r>
    </w:p>
    <w:p w14:paraId="791AE3D6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677" w:right="0"/>
        <w:jc w:val="both"/>
        <w:textAlignment w:val="baseline"/>
        <w:outlineLvl w:val="0"/>
        <w:rPr>
          <w:rFonts w:hint="default" w:ascii="Times New Roman" w:hAnsi="Times New Roman" w:eastAsia="方正黑体_GBK" w:cs="Times New Roman"/>
          <w:color w:val="000000"/>
          <w:kern w:val="0"/>
          <w:sz w:val="31"/>
          <w:szCs w:val="31"/>
          <w:vertAlign w:val="baseline"/>
          <w:woUserID w:val="1"/>
        </w:rPr>
      </w:pPr>
      <w:r>
        <w:rPr>
          <w:rFonts w:hint="default" w:ascii="方正黑体_GBK" w:hAnsi="方正黑体_GBK" w:eastAsia="方正黑体_GBK" w:cs="方正黑体_GBK"/>
          <w:color w:val="000000"/>
          <w:spacing w:val="-7"/>
          <w:kern w:val="0"/>
          <w:sz w:val="31"/>
          <w:szCs w:val="31"/>
          <w:vertAlign w:val="baseline"/>
          <w:lang w:val="en-US" w:eastAsia="zh-CN" w:bidi="ar"/>
          <w:woUserID w:val="1"/>
        </w:rPr>
        <w:t>四、其他事项</w:t>
      </w:r>
    </w:p>
    <w:p w14:paraId="66BC3C91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18" w:right="54" w:firstLine="612"/>
        <w:jc w:val="both"/>
        <w:textAlignment w:val="baseline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vertAlign w:val="baseline"/>
          <w:woUserID w:val="1"/>
        </w:rPr>
      </w:pPr>
      <w:r>
        <w:rPr>
          <w:rFonts w:hint="default" w:ascii="方正楷体_GBK" w:hAnsi="方正楷体_GBK" w:eastAsia="方正楷体_GBK" w:cs="方正楷体_GBK"/>
          <w:color w:val="000000"/>
          <w:spacing w:val="-2"/>
          <w:kern w:val="0"/>
          <w:sz w:val="31"/>
          <w:szCs w:val="31"/>
          <w:vertAlign w:val="baseline"/>
          <w:lang w:val="en-US" w:eastAsia="zh-CN" w:bidi="ar"/>
          <w:woUserID w:val="1"/>
        </w:rPr>
        <w:t>（一）加强政策宣传和解读。</w:t>
      </w:r>
      <w:r>
        <w:rPr>
          <w:rFonts w:hint="default" w:ascii="方正仿宋_GBK" w:hAnsi="方正仿宋_GBK" w:eastAsia="方正仿宋_GBK" w:cs="方正仿宋_GBK"/>
          <w:color w:val="000000"/>
          <w:spacing w:val="-2"/>
          <w:kern w:val="0"/>
          <w:sz w:val="31"/>
          <w:szCs w:val="31"/>
          <w:vertAlign w:val="baseline"/>
          <w:lang w:val="en-US" w:eastAsia="zh-CN" w:bidi="ar"/>
          <w:woUserID w:val="1"/>
        </w:rPr>
        <w:t>公交票价涉及面广、</w:t>
      </w:r>
      <w:r>
        <w:rPr>
          <w:rFonts w:hint="default" w:ascii="方正仿宋_GBK" w:hAnsi="方正仿宋_GBK" w:eastAsia="方正仿宋_GBK" w:cs="方正仿宋_GBK"/>
          <w:color w:val="000000"/>
          <w:spacing w:val="-3"/>
          <w:kern w:val="0"/>
          <w:sz w:val="31"/>
          <w:szCs w:val="31"/>
          <w:vertAlign w:val="baseline"/>
          <w:lang w:val="en-US" w:eastAsia="zh-CN" w:bidi="ar"/>
          <w:woUserID w:val="1"/>
        </w:rPr>
        <w:t>政策性强，</w:t>
      </w:r>
      <w:r>
        <w:rPr>
          <w:rFonts w:hint="default" w:ascii="方正仿宋_GBK" w:hAnsi="方正仿宋_GBK" w:eastAsia="方正仿宋_GBK" w:cs="方正仿宋_GBK"/>
          <w:color w:val="000000"/>
          <w:spacing w:val="15"/>
          <w:kern w:val="0"/>
          <w:sz w:val="31"/>
          <w:szCs w:val="31"/>
          <w:vertAlign w:val="baseline"/>
          <w:lang w:val="en-US" w:eastAsia="zh-CN" w:bidi="ar"/>
          <w:woUserID w:val="1"/>
        </w:rPr>
        <w:t>公交公司要做好政策宣传解释工作，确保票价调整政策顺利实</w:t>
      </w:r>
      <w:r>
        <w:rPr>
          <w:rFonts w:hint="default" w:ascii="方正仿宋_GBK" w:hAnsi="方正仿宋_GBK" w:eastAsia="方正仿宋_GBK" w:cs="方正仿宋_GBK"/>
          <w:color w:val="000000"/>
          <w:spacing w:val="-5"/>
          <w:kern w:val="0"/>
          <w:sz w:val="31"/>
          <w:szCs w:val="31"/>
          <w:vertAlign w:val="baseline"/>
          <w:lang w:val="en-US" w:eastAsia="zh-CN" w:bidi="ar"/>
          <w:woUserID w:val="1"/>
        </w:rPr>
        <w:t>施。</w:t>
      </w:r>
    </w:p>
    <w:p w14:paraId="1341DEE8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16" w:right="54" w:firstLine="614"/>
        <w:jc w:val="both"/>
        <w:textAlignment w:val="baseline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vertAlign w:val="baseline"/>
          <w:woUserID w:val="1"/>
        </w:rPr>
      </w:pPr>
      <w:r>
        <w:rPr>
          <w:rFonts w:hint="default" w:ascii="方正楷体_GBK" w:hAnsi="方正楷体_GBK" w:eastAsia="方正楷体_GBK" w:cs="方正楷体_GBK"/>
          <w:color w:val="000000"/>
          <w:spacing w:val="-4"/>
          <w:kern w:val="0"/>
          <w:sz w:val="31"/>
          <w:szCs w:val="31"/>
          <w:vertAlign w:val="baseline"/>
          <w:lang w:val="en-US" w:eastAsia="zh-CN" w:bidi="ar"/>
          <w:woUserID w:val="1"/>
        </w:rPr>
        <w:t>（二）严格落实票价公示制度。</w:t>
      </w:r>
      <w:r>
        <w:rPr>
          <w:rFonts w:hint="default" w:ascii="方正仿宋_GBK" w:hAnsi="方正仿宋_GBK" w:eastAsia="方正仿宋_GBK" w:cs="方正仿宋_GBK"/>
          <w:color w:val="000000"/>
          <w:spacing w:val="-4"/>
          <w:kern w:val="0"/>
          <w:sz w:val="31"/>
          <w:szCs w:val="31"/>
          <w:vertAlign w:val="baseline"/>
          <w:lang w:val="en-US" w:eastAsia="zh-CN" w:bidi="ar"/>
          <w:woUserID w:val="1"/>
        </w:rPr>
        <w:t>严格按照规定实行明码标价，</w:t>
      </w:r>
      <w:r>
        <w:rPr>
          <w:rFonts w:hint="default" w:ascii="方正仿宋_GBK" w:hAnsi="方正仿宋_GBK" w:eastAsia="方正仿宋_GBK" w:cs="方正仿宋_GBK"/>
          <w:color w:val="000000"/>
          <w:spacing w:val="5"/>
          <w:kern w:val="0"/>
          <w:sz w:val="31"/>
          <w:szCs w:val="31"/>
          <w:vertAlign w:val="baseline"/>
          <w:lang w:val="en-US" w:eastAsia="zh-CN" w:bidi="ar"/>
          <w:woUserID w:val="1"/>
        </w:rPr>
        <w:t>在经营场所显著位置张贴价目表和投诉电话等内容，自觉接受有</w:t>
      </w:r>
      <w:r>
        <w:rPr>
          <w:rFonts w:hint="default" w:ascii="方正仿宋_GBK" w:hAnsi="方正仿宋_GBK" w:eastAsia="方正仿宋_GBK" w:cs="方正仿宋_GBK"/>
          <w:color w:val="000000"/>
          <w:spacing w:val="7"/>
          <w:kern w:val="0"/>
          <w:sz w:val="31"/>
          <w:szCs w:val="31"/>
          <w:vertAlign w:val="baseline"/>
          <w:lang w:val="en-US" w:eastAsia="zh-CN" w:bidi="ar"/>
          <w:woUserID w:val="1"/>
        </w:rPr>
        <w:t>关部门的检查和社会监督。</w:t>
      </w:r>
    </w:p>
    <w:p w14:paraId="21C92191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18" w:right="155" w:firstLine="612"/>
        <w:jc w:val="both"/>
        <w:textAlignment w:val="baseline"/>
        <w:rPr>
          <w:rFonts w:hint="default" w:ascii="Times New Roman" w:hAnsi="Times New Roman" w:eastAsia="方正仿宋_GBK" w:cs="Times New Roman"/>
          <w:color w:val="000000"/>
          <w:spacing w:val="-17"/>
          <w:kern w:val="0"/>
          <w:sz w:val="31"/>
          <w:szCs w:val="31"/>
          <w:vertAlign w:val="baseline"/>
          <w:woUserID w:val="1"/>
        </w:rPr>
      </w:pPr>
      <w:r>
        <w:rPr>
          <w:rFonts w:hint="default" w:ascii="方正楷体_GBK" w:hAnsi="方正楷体_GBK" w:eastAsia="方正楷体_GBK" w:cs="方正楷体_GBK"/>
          <w:color w:val="000000"/>
          <w:spacing w:val="4"/>
          <w:kern w:val="0"/>
          <w:sz w:val="31"/>
          <w:szCs w:val="31"/>
          <w:vertAlign w:val="baseline"/>
          <w:lang w:val="en-US" w:eastAsia="zh-CN" w:bidi="ar"/>
          <w:woUserID w:val="1"/>
        </w:rPr>
        <w:t>（三）强化企业内部管理。</w:t>
      </w:r>
      <w:r>
        <w:rPr>
          <w:rFonts w:hint="default" w:ascii="方正仿宋_GBK" w:hAnsi="方正仿宋_GBK" w:eastAsia="方正仿宋_GBK" w:cs="方正仿宋_GBK"/>
          <w:color w:val="000000"/>
          <w:spacing w:val="4"/>
          <w:kern w:val="0"/>
          <w:sz w:val="31"/>
          <w:szCs w:val="31"/>
          <w:vertAlign w:val="baseline"/>
          <w:lang w:val="en-US" w:eastAsia="zh-CN" w:bidi="ar"/>
          <w:woUserID w:val="1"/>
        </w:rPr>
        <w:t>持续做好发展公共交通的各项工</w:t>
      </w:r>
      <w:r>
        <w:rPr>
          <w:rFonts w:hint="default" w:ascii="方正仿宋_GBK" w:hAnsi="方正仿宋_GBK" w:eastAsia="方正仿宋_GBK" w:cs="方正仿宋_GBK"/>
          <w:color w:val="000000"/>
          <w:spacing w:val="5"/>
          <w:kern w:val="0"/>
          <w:sz w:val="31"/>
          <w:szCs w:val="31"/>
          <w:vertAlign w:val="baseline"/>
          <w:lang w:val="en-US" w:eastAsia="zh-CN" w:bidi="ar"/>
          <w:woUserID w:val="1"/>
        </w:rPr>
        <w:t>作，加强公交企业内部管理，强化驾驶员培训，进一步提升服务</w:t>
      </w:r>
      <w:r>
        <w:rPr>
          <w:rFonts w:hint="default" w:ascii="方正仿宋_GBK" w:hAnsi="方正仿宋_GBK" w:eastAsia="方正仿宋_GBK" w:cs="方正仿宋_GBK"/>
          <w:color w:val="000000"/>
          <w:spacing w:val="8"/>
          <w:kern w:val="0"/>
          <w:sz w:val="31"/>
          <w:szCs w:val="31"/>
          <w:vertAlign w:val="baseline"/>
          <w:lang w:val="en-US" w:eastAsia="zh-CN" w:bidi="ar"/>
          <w:woUserID w:val="1"/>
        </w:rPr>
        <w:t>质量和服务水平，促进公共交通事业可持续发展。</w:t>
      </w:r>
      <w:r>
        <w:rPr>
          <w:rFonts w:hint="default" w:ascii="Times New Roman" w:hAnsi="Times New Roman" w:eastAsia="方正仿宋_GBK" w:cs="Times New Roman"/>
          <w:color w:val="000000"/>
          <w:spacing w:val="-17"/>
          <w:kern w:val="0"/>
          <w:sz w:val="31"/>
          <w:szCs w:val="31"/>
          <w:vertAlign w:val="baseline"/>
          <w:lang w:val="en-US" w:eastAsia="zh-CN" w:bidi="ar"/>
          <w:woUserID w:val="1"/>
        </w:rPr>
        <w:t xml:space="preserve"> </w:t>
      </w:r>
    </w:p>
    <w:p w14:paraId="0087E262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/>
        <w:jc w:val="left"/>
        <w:textAlignment w:val="baseline"/>
        <w:rPr>
          <w:rFonts w:hint="default" w:ascii="Times New Roman" w:hAnsi="Times New Roman" w:eastAsia="方正仿宋_GBK" w:cs="Times New Roman"/>
          <w:color w:val="000000"/>
          <w:spacing w:val="-17"/>
          <w:kern w:val="0"/>
          <w:sz w:val="31"/>
          <w:szCs w:val="31"/>
          <w:vertAlign w:val="baseline"/>
          <w:lang w:val="en-US" w:eastAsia="zh-CN" w:bidi="ar"/>
          <w:woUserID w:val="1"/>
        </w:rPr>
      </w:pPr>
      <w:r>
        <w:rPr>
          <w:rFonts w:hint="default" w:ascii="Times New Roman" w:hAnsi="Times New Roman" w:eastAsia="方正仿宋_GBK" w:cs="Times New Roman"/>
          <w:color w:val="000000"/>
          <w:spacing w:val="-17"/>
          <w:kern w:val="0"/>
          <w:sz w:val="31"/>
          <w:szCs w:val="31"/>
          <w:vertAlign w:val="baseline"/>
          <w:lang w:val="en-US" w:eastAsia="zh-CN" w:bidi="ar"/>
          <w:woUserID w:val="1"/>
        </w:rPr>
        <w:t xml:space="preserve"> </w:t>
      </w:r>
      <w:bookmarkStart w:id="0" w:name="_GoBack"/>
      <w:bookmarkEnd w:id="0"/>
    </w:p>
    <w:p w14:paraId="48299195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/>
        <w:jc w:val="left"/>
        <w:textAlignment w:val="baseline"/>
        <w:rPr>
          <w:rFonts w:hint="default" w:ascii="Times New Roman" w:hAnsi="Times New Roman" w:eastAsia="方正仿宋_GBK" w:cs="Times New Roman"/>
          <w:color w:val="000000"/>
          <w:spacing w:val="-17"/>
          <w:kern w:val="0"/>
          <w:sz w:val="31"/>
          <w:szCs w:val="31"/>
          <w:vertAlign w:val="baseline"/>
          <w:lang w:val="en-US" w:eastAsia="zh-CN" w:bidi="ar"/>
          <w:woUserID w:val="1"/>
        </w:rPr>
      </w:pPr>
    </w:p>
    <w:p w14:paraId="3553CF28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0" w:firstLineChars="0"/>
        <w:jc w:val="left"/>
        <w:textAlignment w:val="baseline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vertAlign w:val="baseline"/>
          <w:woUserID w:val="1"/>
        </w:rPr>
      </w:pPr>
      <w:r>
        <w:rPr>
          <w:rFonts w:hint="default" w:ascii="方正仿宋_GBK" w:hAnsi="方正仿宋_GBK" w:eastAsia="方正仿宋_GBK" w:cs="方正仿宋_GBK"/>
          <w:color w:val="000000"/>
          <w:spacing w:val="-17"/>
          <w:kern w:val="0"/>
          <w:sz w:val="31"/>
          <w:szCs w:val="31"/>
          <w:vertAlign w:val="baseline"/>
          <w:lang w:eastAsia="zh-CN" w:bidi="ar"/>
          <w:woUserID w:val="1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pacing w:val="-17"/>
          <w:kern w:val="0"/>
          <w:sz w:val="31"/>
          <w:szCs w:val="31"/>
          <w:vertAlign w:val="baseline"/>
          <w:lang w:val="en-US" w:eastAsia="zh-CN" w:bidi="ar"/>
          <w:woUserID w:val="1"/>
        </w:rPr>
        <w:t xml:space="preserve">   </w:t>
      </w:r>
      <w:r>
        <w:rPr>
          <w:rFonts w:hint="default" w:ascii="方正仿宋_GBK" w:hAnsi="方正仿宋_GBK" w:eastAsia="方正仿宋_GBK" w:cs="方正仿宋_GBK"/>
          <w:color w:val="000000"/>
          <w:spacing w:val="-17"/>
          <w:kern w:val="0"/>
          <w:sz w:val="31"/>
          <w:szCs w:val="31"/>
          <w:vertAlign w:val="baseline"/>
          <w:lang w:val="en-US" w:eastAsia="zh-CN" w:bidi="ar"/>
          <w:woUserID w:val="1"/>
        </w:rPr>
        <w:t>重庆市南川区发展和改革委员会</w:t>
      </w:r>
      <w:r>
        <w:rPr>
          <w:rFonts w:hint="default" w:ascii="Times New Roman" w:hAnsi="Times New Roman" w:eastAsia="方正仿宋_GBK" w:cs="Times New Roman"/>
          <w:color w:val="000000"/>
          <w:spacing w:val="-17"/>
          <w:kern w:val="0"/>
          <w:sz w:val="31"/>
          <w:szCs w:val="31"/>
          <w:vertAlign w:val="baseline"/>
          <w:lang w:val="en-US" w:eastAsia="zh-CN" w:bidi="ar"/>
          <w:woUserID w:val="1"/>
        </w:rPr>
        <w:t xml:space="preserve">  </w:t>
      </w:r>
      <w:r>
        <w:rPr>
          <w:rFonts w:hint="default" w:ascii="方正仿宋_GBK" w:hAnsi="方正仿宋_GBK" w:eastAsia="方正仿宋_GBK" w:cs="方正仿宋_GBK"/>
          <w:color w:val="000000"/>
          <w:spacing w:val="-17"/>
          <w:kern w:val="0"/>
          <w:sz w:val="31"/>
          <w:szCs w:val="31"/>
          <w:vertAlign w:val="baseline"/>
          <w:lang w:val="en-US" w:eastAsia="zh-CN" w:bidi="ar"/>
          <w:woUserID w:val="1"/>
        </w:rPr>
        <w:t>重庆市南川区交通运输委</w:t>
      </w:r>
      <w:r>
        <w:rPr>
          <w:rFonts w:hint="default" w:ascii="方正仿宋_GBK" w:hAnsi="方正仿宋_GBK" w:eastAsia="方正仿宋_GBK" w:cs="方正仿宋_GBK"/>
          <w:color w:val="000000"/>
          <w:spacing w:val="-18"/>
          <w:kern w:val="0"/>
          <w:sz w:val="31"/>
          <w:szCs w:val="31"/>
          <w:vertAlign w:val="baseline"/>
          <w:lang w:val="en-US" w:eastAsia="zh-CN" w:bidi="ar"/>
          <w:woUserID w:val="1"/>
        </w:rPr>
        <w:t>员会</w:t>
      </w:r>
    </w:p>
    <w:p w14:paraId="60233B60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0" w:firstLineChars="0"/>
        <w:jc w:val="left"/>
        <w:textAlignment w:val="baseline"/>
        <w:rPr>
          <w:rFonts w:hint="default" w:ascii="Times New Roman" w:hAnsi="Times New Roman" w:eastAsia="方正仿宋_GBK" w:cs="Times New Roman"/>
          <w:color w:val="000000"/>
          <w:spacing w:val="-21"/>
          <w:kern w:val="0"/>
          <w:sz w:val="31"/>
          <w:szCs w:val="31"/>
          <w:vertAlign w:val="baseline"/>
          <w:woUserID w:val="1"/>
        </w:rPr>
      </w:pPr>
      <w:r>
        <w:rPr>
          <w:rFonts w:hint="default" w:ascii="Times New Roman" w:hAnsi="Times New Roman" w:eastAsia="方正仿宋_GBK" w:cs="Times New Roman"/>
          <w:color w:val="000000"/>
          <w:spacing w:val="-21"/>
          <w:kern w:val="0"/>
          <w:sz w:val="31"/>
          <w:szCs w:val="31"/>
          <w:vertAlign w:val="baseline"/>
          <w:lang w:eastAsia="zh-CN" w:bidi="ar"/>
          <w:woUserID w:val="1"/>
        </w:rPr>
        <w:t xml:space="preserve">                                             </w:t>
      </w:r>
      <w:r>
        <w:rPr>
          <w:rFonts w:hint="default" w:ascii="Times New Roman" w:hAnsi="Times New Roman" w:eastAsia="方正仿宋_GBK" w:cs="Times New Roman"/>
          <w:color w:val="000000"/>
          <w:spacing w:val="-21"/>
          <w:kern w:val="0"/>
          <w:sz w:val="31"/>
          <w:szCs w:val="31"/>
          <w:vertAlign w:val="baseline"/>
          <w:lang w:val="en-US" w:eastAsia="zh-CN" w:bidi="ar"/>
          <w:woUserID w:val="1"/>
        </w:rPr>
        <w:t>2025</w:t>
      </w:r>
      <w:r>
        <w:rPr>
          <w:rFonts w:hint="default" w:ascii="方正仿宋_GBK" w:hAnsi="方正仿宋_GBK" w:eastAsia="方正仿宋_GBK" w:cs="方正仿宋_GBK"/>
          <w:color w:val="000000"/>
          <w:spacing w:val="-21"/>
          <w:kern w:val="0"/>
          <w:sz w:val="31"/>
          <w:szCs w:val="31"/>
          <w:vertAlign w:val="baseline"/>
          <w:lang w:val="en-US" w:eastAsia="zh-CN" w:bidi="ar"/>
          <w:woUserID w:val="1"/>
        </w:rPr>
        <w:t>年</w:t>
      </w:r>
      <w:r>
        <w:rPr>
          <w:rFonts w:hint="default" w:ascii="Times New Roman" w:hAnsi="Times New Roman" w:eastAsia="方正仿宋_GBK" w:cs="Times New Roman"/>
          <w:color w:val="000000"/>
          <w:spacing w:val="-21"/>
          <w:kern w:val="0"/>
          <w:sz w:val="31"/>
          <w:szCs w:val="31"/>
          <w:vertAlign w:val="baseline"/>
          <w:lang w:val="en-US" w:eastAsia="zh-CN" w:bidi="ar"/>
          <w:woUserID w:val="1"/>
        </w:rPr>
        <w:t>1</w:t>
      </w:r>
      <w:r>
        <w:rPr>
          <w:rFonts w:hint="eastAsia" w:ascii="Times New Roman" w:hAnsi="Times New Roman" w:eastAsia="方正仿宋_GBK" w:cs="Times New Roman"/>
          <w:color w:val="000000"/>
          <w:spacing w:val="-21"/>
          <w:kern w:val="0"/>
          <w:sz w:val="31"/>
          <w:szCs w:val="31"/>
          <w:vertAlign w:val="baseline"/>
          <w:lang w:val="en-US" w:eastAsia="zh-CN" w:bidi="ar"/>
          <w:woUserID w:val="1"/>
        </w:rPr>
        <w:t>2</w:t>
      </w:r>
      <w:r>
        <w:rPr>
          <w:rFonts w:hint="default" w:ascii="方正仿宋_GBK" w:hAnsi="方正仿宋_GBK" w:eastAsia="方正仿宋_GBK" w:cs="方正仿宋_GBK"/>
          <w:color w:val="000000"/>
          <w:spacing w:val="-21"/>
          <w:kern w:val="0"/>
          <w:sz w:val="31"/>
          <w:szCs w:val="31"/>
          <w:vertAlign w:val="baseline"/>
          <w:lang w:val="en-US" w:eastAsia="zh-CN" w:bidi="ar"/>
          <w:woUserID w:val="1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pacing w:val="-21"/>
          <w:kern w:val="0"/>
          <w:sz w:val="31"/>
          <w:szCs w:val="31"/>
          <w:vertAlign w:val="baseline"/>
          <w:lang w:val="en-US" w:eastAsia="zh-CN" w:bidi="ar"/>
          <w:woUserID w:val="1"/>
        </w:rPr>
        <w:t>1</w:t>
      </w:r>
      <w:r>
        <w:rPr>
          <w:rFonts w:hint="default" w:ascii="Times New Roman" w:hAnsi="Times New Roman" w:eastAsia="方正仿宋_GBK" w:cs="Times New Roman"/>
          <w:color w:val="000000"/>
          <w:spacing w:val="-21"/>
          <w:kern w:val="0"/>
          <w:sz w:val="31"/>
          <w:szCs w:val="31"/>
          <w:vertAlign w:val="baseline"/>
          <w:lang w:val="en-US" w:eastAsia="zh-CN" w:bidi="ar"/>
          <w:woUserID w:val="1"/>
        </w:rPr>
        <w:t>5</w:t>
      </w:r>
      <w:r>
        <w:rPr>
          <w:rFonts w:hint="default" w:ascii="方正仿宋_GBK" w:hAnsi="方正仿宋_GBK" w:eastAsia="方正仿宋_GBK" w:cs="方正仿宋_GBK"/>
          <w:color w:val="000000"/>
          <w:spacing w:val="-21"/>
          <w:kern w:val="0"/>
          <w:sz w:val="31"/>
          <w:szCs w:val="31"/>
          <w:vertAlign w:val="baseline"/>
          <w:lang w:val="en-US" w:eastAsia="zh-CN" w:bidi="ar"/>
          <w:woUserID w:val="1"/>
        </w:rPr>
        <w:t>日</w:t>
      </w:r>
    </w:p>
    <w:p w14:paraId="574C6072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536" w:firstLineChars="200"/>
        <w:jc w:val="left"/>
        <w:textAlignment w:val="baseline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  <w:r>
        <w:rPr>
          <w:rFonts w:hint="default" w:ascii="方正仿宋_GBK" w:hAnsi="方正仿宋_GBK" w:eastAsia="方正仿宋_GBK" w:cs="方正仿宋_GBK"/>
          <w:color w:val="000000"/>
          <w:spacing w:val="-21"/>
          <w:kern w:val="0"/>
          <w:sz w:val="31"/>
          <w:szCs w:val="31"/>
          <w:vertAlign w:val="baseline"/>
          <w:lang w:val="en-US" w:eastAsia="zh-CN" w:bidi="ar"/>
          <w:woUserID w:val="1"/>
        </w:rPr>
        <w:t>（此件公开发布）</w:t>
      </w:r>
    </w:p>
    <w:sectPr>
      <w:headerReference r:id="rId5" w:type="default"/>
      <w:footerReference r:id="rId6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编辑 [2]" w:date="2022-06-07T09:57:41Z" w:initials="">
    <w:p w14:paraId="37D73102">
      <w:pPr>
        <w:pStyle w:val="3"/>
        <w:rPr>
          <w:rFonts w:hint="eastAsia"/>
          <w:color w:val="C00000"/>
          <w:lang w:val="en-US" w:eastAsia="zh-Hans"/>
        </w:rPr>
      </w:pPr>
      <w:r>
        <w:rPr>
          <w:rFonts w:hint="eastAsia"/>
          <w:color w:val="C00000"/>
          <w:lang w:val="en-US" w:eastAsia="zh-Hans"/>
        </w:rPr>
        <w:t>注</w:t>
      </w:r>
      <w:r>
        <w:rPr>
          <w:rFonts w:hint="default"/>
          <w:color w:val="C00000"/>
          <w:lang w:eastAsia="zh-Hans"/>
        </w:rPr>
        <w:t>：</w:t>
      </w:r>
      <w:r>
        <w:rPr>
          <w:rFonts w:hint="eastAsia"/>
          <w:color w:val="C00000"/>
          <w:lang w:val="en-US" w:eastAsia="zh-Hans"/>
        </w:rPr>
        <w:t>全文批注页边距</w:t>
      </w:r>
    </w:p>
    <w:p w14:paraId="197BC75F"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上</w:t>
      </w:r>
      <w:r>
        <w:rPr>
          <w:rFonts w:hint="default"/>
          <w:lang w:eastAsia="zh-Hans"/>
        </w:rPr>
        <w:t>：34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eastAsia="zh-Hans"/>
        </w:rPr>
        <w:t>6</w:t>
      </w:r>
      <w:r>
        <w:rPr>
          <w:rFonts w:hint="eastAsia"/>
          <w:lang w:val="en-US" w:eastAsia="zh-Hans"/>
        </w:rPr>
        <w:t>毫米</w:t>
      </w:r>
      <w:r>
        <w:rPr>
          <w:rFonts w:hint="default"/>
          <w:lang w:eastAsia="zh-Hans"/>
        </w:rPr>
        <w:t xml:space="preserve">        </w:t>
      </w:r>
      <w:r>
        <w:rPr>
          <w:rFonts w:hint="eastAsia"/>
          <w:lang w:val="en-US" w:eastAsia="zh-Hans"/>
        </w:rPr>
        <w:t>下</w:t>
      </w:r>
      <w:r>
        <w:rPr>
          <w:rFonts w:hint="default"/>
          <w:lang w:eastAsia="zh-Hans"/>
        </w:rPr>
        <w:t>：32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eastAsia="zh-Hans"/>
        </w:rPr>
        <w:t>6</w:t>
      </w:r>
      <w:r>
        <w:rPr>
          <w:rFonts w:hint="eastAsia"/>
          <w:lang w:val="en-US" w:eastAsia="zh-Hans"/>
        </w:rPr>
        <w:t>毫米</w:t>
      </w:r>
    </w:p>
    <w:p w14:paraId="7F64A32A"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左</w:t>
      </w:r>
      <w:r>
        <w:rPr>
          <w:rFonts w:hint="default"/>
          <w:lang w:eastAsia="zh-Hans"/>
        </w:rPr>
        <w:t>：28</w:t>
      </w:r>
      <w:r>
        <w:rPr>
          <w:rFonts w:hint="eastAsia"/>
          <w:lang w:val="en-US" w:eastAsia="zh-Hans"/>
        </w:rPr>
        <w:t>毫米</w:t>
      </w:r>
      <w:r>
        <w:rPr>
          <w:rFonts w:hint="default"/>
          <w:lang w:eastAsia="zh-Hans"/>
        </w:rPr>
        <w:t xml:space="preserve">          </w:t>
      </w:r>
      <w:r>
        <w:rPr>
          <w:rFonts w:hint="eastAsia"/>
          <w:lang w:val="en-US" w:eastAsia="zh-Hans"/>
        </w:rPr>
        <w:t>下</w:t>
      </w:r>
      <w:r>
        <w:rPr>
          <w:rFonts w:hint="default"/>
          <w:lang w:eastAsia="zh-Hans"/>
        </w:rPr>
        <w:t>：26</w:t>
      </w:r>
      <w:r>
        <w:rPr>
          <w:rFonts w:hint="eastAsia"/>
          <w:lang w:val="en-US" w:eastAsia="zh-Hans"/>
        </w:rPr>
        <w:t>毫米</w:t>
      </w:r>
    </w:p>
    <w:p w14:paraId="3DF921F3">
      <w:pPr>
        <w:pStyle w:val="3"/>
      </w:pPr>
      <w:r>
        <w:rPr>
          <w:rFonts w:hint="eastAsia"/>
          <w:lang w:val="en-US" w:eastAsia="zh-CN"/>
        </w:rPr>
        <w:t>标题行距固定值：27；正文</w:t>
      </w:r>
      <w:r>
        <w:rPr>
          <w:rFonts w:hint="eastAsia"/>
          <w:lang w:val="en-US" w:eastAsia="zh-Hans"/>
        </w:rPr>
        <w:t>行间距固定值</w:t>
      </w:r>
      <w:r>
        <w:rPr>
          <w:rFonts w:hint="default"/>
          <w:lang w:eastAsia="zh-Hans"/>
        </w:rPr>
        <w:t>：30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DF921F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7F25B">
    <w:pPr>
      <w:pStyle w:val="5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C7E27B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C7E27B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326A64A">
    <w:pPr>
      <w:pStyle w:val="5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33655</wp:posOffset>
              </wp:positionV>
              <wp:extent cx="5612130" cy="0"/>
              <wp:effectExtent l="0" t="6350" r="0" b="63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014095" y="9591675"/>
                        <a:ext cx="5612130" cy="0"/>
                      </a:xfrm>
                      <a:prstGeom prst="line">
                        <a:avLst/>
                      </a:prstGeom>
                      <a:ln w="31750" cap="rnd">
                        <a:solidFill>
                          <a:schemeClr val="accent1"/>
                        </a:solidFill>
                        <a:round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5pt;margin-top:2.65pt;height:0pt;width:441.9pt;z-index:251662336;mso-width-relative:page;mso-height-relative:page;" filled="f" stroked="t" coordsize="21600,21600" o:gfxdata="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3p2vJNEAAAAFAQAADwAAAAAAAAABACAAAAAi&#10;AAAAZHJzL2Rvd25yZXYueG1sUEsBAhQAFAAAAAgAh07iQKgTD2rYAQAAgQMAAA4AAAAAAAAAAQAg&#10;AAAAIAEAAGRycy9lMm9Eb2MueG1sUEsFBgAAAAAGAAYAWQEAAGoFAAAAAA==&#10;">
              <v:fill on="f" focussize="0,0"/>
              <v:stroke weight="2.5pt" color="#5B9BD5 [3204]" joinstyle="round" endcap="round"/>
              <v:imagedata o:title=""/>
              <o:lock v:ext="edit" aspectratio="f"/>
            </v:line>
          </w:pict>
        </mc:Fallback>
      </mc:AlternateContent>
    </w:r>
  </w:p>
  <w:p w14:paraId="4FCA77AE">
    <w:pPr>
      <w:pStyle w:val="5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  <w:woUserID w:val="1"/>
      </w:rPr>
      <w:t xml:space="preserve">    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  <w:woUserID w:val="1"/>
      </w:rPr>
      <w:t>重庆市南川区发展和改革委员会发布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68302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521335</wp:posOffset>
              </wp:positionV>
              <wp:extent cx="5635625" cy="7620"/>
              <wp:effectExtent l="0" t="6350" r="3175" b="1460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998220" y="1074420"/>
                        <a:ext cx="5635625" cy="7620"/>
                      </a:xfrm>
                      <a:prstGeom prst="line">
                        <a:avLst/>
                      </a:prstGeom>
                      <a:ln w="31750" cap="rnd">
                        <a:solidFill>
                          <a:schemeClr val="accent1"/>
                        </a:solidFill>
                        <a:round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0.75pt;margin-top:41.05pt;height:0.6pt;width:443.75pt;z-index:251661312;mso-width-relative:page;mso-height-relative:page;" filled="f" stroked="t" coordsize="21600,21600" o:gfxdata="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CxSKj9cAAAAIAQAA&#10;DwAAAAAAAAABACAAAAAiAAAAZHJzL2Rvd25yZXYueG1sUEsBAhQAFAAAAAgAh07iQDy6PBXhAQAA&#10;jQMAAA4AAAAAAAAAAQAgAAAAJgEAAGRycy9lMm9Eb2MueG1sUEsFBgAAAAAGAAYAWQEAAHkFAAAA&#10;AA==&#10;">
              <v:fill on="f" focussize="0,0"/>
              <v:stroke weight="2.5pt" color="#5B9BD5 [3204]" joinstyle="round" endcap="round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 w:ascii="宋体" w:hAnsi="宋体" w:eastAsia="宋体" w:cs="宋体"/>
        <w:b/>
        <w:bCs/>
        <w:color w:val="005192"/>
        <w:sz w:val="32"/>
        <w:woUserID w:val="1"/>
      </w:rPr>
      <w:t>重庆市南川区发展和改革委员会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  <w:woUserID w:val="1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编辑 [2]">
    <w15:presenceInfo w15:providerId="WPS Office" w15:userId="35094528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M2ZiZTcxNDE3YmQ4MTFjMDU3MzA0ZTNlYTUxNzcifQ=="/>
  </w:docVars>
  <w:rsids>
    <w:rsidRoot w:val="00172A27"/>
    <w:rsid w:val="019E71BD"/>
    <w:rsid w:val="01E93D58"/>
    <w:rsid w:val="04B679C3"/>
    <w:rsid w:val="05F07036"/>
    <w:rsid w:val="06E00104"/>
    <w:rsid w:val="080A54D2"/>
    <w:rsid w:val="080F63D8"/>
    <w:rsid w:val="09243B44"/>
    <w:rsid w:val="09341458"/>
    <w:rsid w:val="098254C2"/>
    <w:rsid w:val="0A766EDE"/>
    <w:rsid w:val="0AD64BE8"/>
    <w:rsid w:val="0B0912D7"/>
    <w:rsid w:val="0C1C35C4"/>
    <w:rsid w:val="0E025194"/>
    <w:rsid w:val="0EEF0855"/>
    <w:rsid w:val="11DB7C71"/>
    <w:rsid w:val="152D2DCA"/>
    <w:rsid w:val="187168EA"/>
    <w:rsid w:val="196673CA"/>
    <w:rsid w:val="1CF734C9"/>
    <w:rsid w:val="1DEC284C"/>
    <w:rsid w:val="1E6523AC"/>
    <w:rsid w:val="21A9619A"/>
    <w:rsid w:val="22440422"/>
    <w:rsid w:val="22BB4BBB"/>
    <w:rsid w:val="25EB1AF4"/>
    <w:rsid w:val="2DD05FE1"/>
    <w:rsid w:val="2EAE3447"/>
    <w:rsid w:val="31A15F24"/>
    <w:rsid w:val="36FB1DF0"/>
    <w:rsid w:val="37F35892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C8D23AF"/>
    <w:rsid w:val="5DC34279"/>
    <w:rsid w:val="5FCD688E"/>
    <w:rsid w:val="5FF9BDAA"/>
    <w:rsid w:val="608816D1"/>
    <w:rsid w:val="60EF4E7F"/>
    <w:rsid w:val="6172637D"/>
    <w:rsid w:val="648B0A32"/>
    <w:rsid w:val="658F6764"/>
    <w:rsid w:val="665233C1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C65162"/>
    <w:rsid w:val="79EE7E31"/>
    <w:rsid w:val="7B132396"/>
    <w:rsid w:val="7C9011D9"/>
    <w:rsid w:val="7DC651C5"/>
    <w:rsid w:val="7FCC2834"/>
    <w:rsid w:val="7FFACDEF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1">
    <w:name w:val="Table Text"/>
    <w:basedOn w:val="1"/>
    <w:qFormat/>
    <w:uiPriority w:val="0"/>
    <w:pPr>
      <w:keepNext w:val="0"/>
      <w:keepLines w:val="0"/>
      <w:widowControl w:val="0"/>
      <w:suppressLineNumbers w:val="0"/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default" w:ascii="方正仿宋_GBK" w:hAnsi="方正仿宋_GBK" w:eastAsia="方正仿宋_GBK" w:cs="方正仿宋_GBK"/>
      <w:color w:val="000000"/>
      <w:kern w:val="0"/>
      <w:sz w:val="31"/>
      <w:szCs w:val="3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476</Words>
  <Characters>521</Characters>
  <Lines>1</Lines>
  <Paragraphs>1</Paragraphs>
  <TotalTime>21</TotalTime>
  <ScaleCrop>false</ScaleCrop>
  <LinksUpToDate>false</LinksUpToDate>
  <CharactersWithSpaces>522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2021-09-11T10:41:00Z</dcterms:created>
  <dc:creator>t</dc:creator>
  <cp:lastModifiedBy>就不告诉你</cp:lastModifiedBy>
  <cp:lastPrinted>2022-06-07T00:09:00Z</cp:lastPrinted>
  <dcterms:modified xsi:type="dcterms:W3CDTF">2026-01-09T01:42:58Z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7F1CC62CCF5348CFA0DB6BE222D4103F</vt:lpwstr>
  </property>
  <property fmtid="{D5CDD505-2E9C-101B-9397-08002B2CF9AE}" pid="4" name="KSOTemplateDocerSaveRecord">
    <vt:lpwstr>eyJoZGlkIjoiNDYyNGQ5NGFkZjliYTI0ZjYwOTcwYjk2YTRkN2RjZjEiLCJ1c2VySWQiOiI0Mjk0OTE5ODAifQ==</vt:lpwstr>
  </property>
</Properties>
</file>