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bidi w:val="0"/>
        <w:adjustRightInd/>
        <w:spacing w:line="600" w:lineRule="atLeast"/>
        <w:ind w:firstLine="640" w:firstLineChars="200"/>
        <w:jc w:val="center"/>
        <w:textAlignment w:val="auto"/>
        <w:rPr>
          <w:rFonts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bidi w:val="0"/>
        <w:adjustRightInd/>
        <w:spacing w:line="600" w:lineRule="atLeast"/>
        <w:ind w:firstLine="640" w:firstLineChars="200"/>
        <w:jc w:val="center"/>
        <w:textAlignment w:val="auto"/>
        <w:rPr>
          <w:rFonts w:ascii="方正仿宋_GBK" w:hAnsi="方正仿宋_GBK" w:eastAsia="方正仿宋_GBK" w:cs="方正仿宋_GBK"/>
          <w:sz w:val="32"/>
          <w:szCs w:val="32"/>
        </w:rPr>
      </w:pPr>
    </w:p>
    <w:p>
      <w:pPr>
        <w:snapToGrid w:val="0"/>
        <w:jc w:val="center"/>
        <w:rPr>
          <w:rFonts w:ascii="Times New Roman" w:hAnsi="Times New Roman" w:eastAsia="方正小标宋_GBK"/>
          <w:sz w:val="44"/>
          <w:szCs w:val="44"/>
        </w:rPr>
      </w:pPr>
      <w:r>
        <w:rPr>
          <w:rFonts w:hint="eastAsia" w:ascii="Times New Roman" w:hAnsi="Times New Roman" w:eastAsia="方正小标宋_GBK" w:cs="方正小标宋_GBK"/>
          <w:sz w:val="44"/>
          <w:szCs w:val="44"/>
        </w:rPr>
        <w:t>重庆市南川区农业农村委员会</w:t>
      </w:r>
    </w:p>
    <w:p>
      <w:pPr>
        <w:snapToGrid w:val="0"/>
        <w:jc w:val="center"/>
        <w:rPr>
          <w:rFonts w:ascii="Times New Roman" w:hAnsi="Times New Roman" w:eastAsia="方正小标宋_GBK"/>
          <w:sz w:val="44"/>
          <w:szCs w:val="44"/>
        </w:rPr>
      </w:pPr>
      <w:r>
        <w:rPr>
          <w:rFonts w:hint="eastAsia" w:ascii="Times New Roman" w:hAnsi="Times New Roman" w:eastAsia="方正小标宋_GBK" w:cs="方正小标宋_GBK"/>
          <w:sz w:val="44"/>
          <w:szCs w:val="44"/>
        </w:rPr>
        <w:t>重</w:t>
      </w:r>
      <w:r>
        <w:rPr>
          <w:rFonts w:ascii="Times New Roman" w:hAnsi="Times New Roman" w:eastAsia="方正小标宋_GBK" w:cs="方正小标宋_GBK"/>
          <w:sz w:val="44"/>
          <w:szCs w:val="44"/>
        </w:rPr>
        <w:t xml:space="preserve"> </w:t>
      </w:r>
      <w:r>
        <w:rPr>
          <w:rFonts w:hint="eastAsia" w:ascii="Times New Roman" w:hAnsi="Times New Roman" w:eastAsia="方正小标宋_GBK" w:cs="方正小标宋_GBK"/>
          <w:sz w:val="44"/>
          <w:szCs w:val="44"/>
        </w:rPr>
        <w:t>庆</w:t>
      </w:r>
      <w:r>
        <w:rPr>
          <w:rFonts w:ascii="Times New Roman" w:hAnsi="Times New Roman" w:eastAsia="方正小标宋_GBK" w:cs="方正小标宋_GBK"/>
          <w:sz w:val="44"/>
          <w:szCs w:val="44"/>
        </w:rPr>
        <w:t xml:space="preserve"> </w:t>
      </w:r>
      <w:r>
        <w:rPr>
          <w:rFonts w:hint="eastAsia" w:ascii="Times New Roman" w:hAnsi="Times New Roman" w:eastAsia="方正小标宋_GBK" w:cs="方正小标宋_GBK"/>
          <w:sz w:val="44"/>
          <w:szCs w:val="44"/>
        </w:rPr>
        <w:t>市</w:t>
      </w:r>
      <w:r>
        <w:rPr>
          <w:rFonts w:ascii="Times New Roman" w:hAnsi="Times New Roman" w:eastAsia="方正小标宋_GBK" w:cs="方正小标宋_GBK"/>
          <w:sz w:val="44"/>
          <w:szCs w:val="44"/>
        </w:rPr>
        <w:t xml:space="preserve"> </w:t>
      </w:r>
      <w:r>
        <w:rPr>
          <w:rFonts w:hint="eastAsia" w:ascii="Times New Roman" w:hAnsi="Times New Roman" w:eastAsia="方正小标宋_GBK" w:cs="方正小标宋_GBK"/>
          <w:sz w:val="44"/>
          <w:szCs w:val="44"/>
        </w:rPr>
        <w:t>南</w:t>
      </w:r>
      <w:r>
        <w:rPr>
          <w:rFonts w:ascii="Times New Roman" w:hAnsi="Times New Roman" w:eastAsia="方正小标宋_GBK" w:cs="方正小标宋_GBK"/>
          <w:sz w:val="44"/>
          <w:szCs w:val="44"/>
        </w:rPr>
        <w:t xml:space="preserve"> </w:t>
      </w:r>
      <w:r>
        <w:rPr>
          <w:rFonts w:hint="eastAsia" w:ascii="Times New Roman" w:hAnsi="Times New Roman" w:eastAsia="方正小标宋_GBK" w:cs="方正小标宋_GBK"/>
          <w:sz w:val="44"/>
          <w:szCs w:val="44"/>
        </w:rPr>
        <w:t>川</w:t>
      </w:r>
      <w:r>
        <w:rPr>
          <w:rFonts w:ascii="Times New Roman" w:hAnsi="Times New Roman" w:eastAsia="方正小标宋_GBK" w:cs="方正小标宋_GBK"/>
          <w:sz w:val="44"/>
          <w:szCs w:val="44"/>
        </w:rPr>
        <w:t xml:space="preserve"> </w:t>
      </w:r>
      <w:r>
        <w:rPr>
          <w:rFonts w:hint="eastAsia" w:ascii="Times New Roman" w:hAnsi="Times New Roman" w:eastAsia="方正小标宋_GBK" w:cs="方正小标宋_GBK"/>
          <w:sz w:val="44"/>
          <w:szCs w:val="44"/>
        </w:rPr>
        <w:t>区</w:t>
      </w:r>
      <w:r>
        <w:rPr>
          <w:rFonts w:ascii="Times New Roman" w:hAnsi="Times New Roman" w:eastAsia="方正小标宋_GBK" w:cs="方正小标宋_GBK"/>
          <w:sz w:val="44"/>
          <w:szCs w:val="44"/>
        </w:rPr>
        <w:t xml:space="preserve"> </w:t>
      </w:r>
      <w:r>
        <w:rPr>
          <w:rFonts w:hint="eastAsia" w:ascii="Times New Roman" w:hAnsi="Times New Roman" w:eastAsia="方正小标宋_GBK" w:cs="方正小标宋_GBK"/>
          <w:sz w:val="44"/>
          <w:szCs w:val="44"/>
        </w:rPr>
        <w:t>财</w:t>
      </w:r>
      <w:r>
        <w:rPr>
          <w:rFonts w:ascii="Times New Roman" w:hAnsi="Times New Roman" w:eastAsia="方正小标宋_GBK" w:cs="方正小标宋_GBK"/>
          <w:sz w:val="44"/>
          <w:szCs w:val="44"/>
        </w:rPr>
        <w:t xml:space="preserve"> </w:t>
      </w:r>
      <w:r>
        <w:rPr>
          <w:rFonts w:hint="eastAsia" w:ascii="Times New Roman" w:hAnsi="Times New Roman" w:eastAsia="方正小标宋_GBK" w:cs="方正小标宋_GBK"/>
          <w:sz w:val="44"/>
          <w:szCs w:val="44"/>
        </w:rPr>
        <w:t>政</w:t>
      </w:r>
      <w:r>
        <w:rPr>
          <w:rFonts w:ascii="Times New Roman" w:hAnsi="Times New Roman" w:eastAsia="方正小标宋_GBK" w:cs="方正小标宋_GBK"/>
          <w:sz w:val="44"/>
          <w:szCs w:val="44"/>
        </w:rPr>
        <w:t xml:space="preserve"> </w:t>
      </w:r>
      <w:r>
        <w:rPr>
          <w:rFonts w:hint="eastAsia" w:ascii="Times New Roman" w:hAnsi="Times New Roman" w:eastAsia="方正小标宋_GBK" w:cs="方正小标宋_GBK"/>
          <w:sz w:val="44"/>
          <w:szCs w:val="44"/>
        </w:rPr>
        <w:t>局</w:t>
      </w:r>
    </w:p>
    <w:p>
      <w:pPr>
        <w:snapToGrid w:val="0"/>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关于做好</w:t>
      </w:r>
      <w:r>
        <w:rPr>
          <w:rFonts w:ascii="Times New Roman" w:hAnsi="Times New Roman" w:eastAsia="方正小标宋_GBK" w:cs="Times New Roman"/>
          <w:sz w:val="44"/>
          <w:szCs w:val="44"/>
        </w:rPr>
        <w:t>2025</w:t>
      </w:r>
      <w:r>
        <w:rPr>
          <w:rFonts w:hint="eastAsia" w:ascii="Times New Roman" w:hAnsi="Times New Roman" w:eastAsia="方正小标宋_GBK" w:cs="方正小标宋_GBK"/>
          <w:sz w:val="44"/>
          <w:szCs w:val="44"/>
        </w:rPr>
        <w:t>—</w:t>
      </w:r>
      <w:r>
        <w:rPr>
          <w:rFonts w:ascii="Times New Roman" w:hAnsi="Times New Roman" w:eastAsia="方正小标宋_GBK" w:cs="方正小标宋_GBK"/>
          <w:sz w:val="44"/>
          <w:szCs w:val="44"/>
        </w:rPr>
        <w:t>2027</w:t>
      </w:r>
      <w:r>
        <w:rPr>
          <w:rFonts w:hint="eastAsia" w:ascii="Times New Roman" w:hAnsi="Times New Roman" w:eastAsia="方正小标宋_GBK" w:cs="方正小标宋_GBK"/>
          <w:sz w:val="44"/>
          <w:szCs w:val="44"/>
        </w:rPr>
        <w:t>年优势特色</w:t>
      </w:r>
    </w:p>
    <w:p>
      <w:pPr>
        <w:snapToGrid w:val="0"/>
        <w:jc w:val="center"/>
        <w:rPr>
          <w:rFonts w:hint="eastAsia" w:ascii="Times New Roman" w:hAnsi="Times New Roman" w:eastAsia="方正仿宋_GBK" w:cs="Times New Roman"/>
          <w:sz w:val="32"/>
          <w:szCs w:val="32"/>
          <w:lang w:val="en-US" w:eastAsia="zh-CN"/>
        </w:rPr>
      </w:pPr>
      <w:r>
        <w:rPr>
          <w:rFonts w:hint="eastAsia" w:ascii="Times New Roman" w:hAnsi="Times New Roman" w:eastAsia="方正小标宋_GBK" w:cs="方正小标宋_GBK"/>
          <w:sz w:val="44"/>
          <w:szCs w:val="44"/>
        </w:rPr>
        <w:t>农产品保险工作的通知</w:t>
      </w:r>
    </w:p>
    <w:p>
      <w:pPr>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南川农委发〔2025〕60号</w:t>
      </w:r>
    </w:p>
    <w:p>
      <w:pPr>
        <w:jc w:val="center"/>
        <w:rPr>
          <w:rFonts w:hint="default" w:ascii="Times New Roman" w:hAnsi="Times New Roman" w:eastAsia="方正仿宋_GBK" w:cs="Times New Roman"/>
          <w:sz w:val="32"/>
          <w:szCs w:val="32"/>
          <w:lang w:val="en-US" w:eastAsia="zh-CN"/>
        </w:rPr>
      </w:pPr>
    </w:p>
    <w:p>
      <w:pPr>
        <w:spacing w:line="560" w:lineRule="exact"/>
        <w:rPr>
          <w:rFonts w:ascii="Times New Roman" w:hAnsi="Times New Roman" w:eastAsia="方正仿宋_GBK"/>
          <w:sz w:val="32"/>
          <w:szCs w:val="32"/>
        </w:rPr>
      </w:pPr>
      <w:r>
        <w:rPr>
          <w:rFonts w:hint="eastAsia" w:ascii="Times New Roman" w:hAnsi="Times New Roman" w:eastAsia="方正仿宋_GBK" w:cs="方正仿宋_GBK"/>
          <w:sz w:val="32"/>
          <w:szCs w:val="32"/>
        </w:rPr>
        <w:t>各乡镇人民政府、街道办事处，相关承保机构：</w:t>
      </w:r>
    </w:p>
    <w:p>
      <w:pPr>
        <w:spacing w:line="560" w:lineRule="exact"/>
        <w:rPr>
          <w:rFonts w:ascii="Times New Roman" w:hAnsi="Times New Roman" w:eastAsia="方正仿宋_GBK"/>
          <w:spacing w:val="-4"/>
          <w:sz w:val="32"/>
          <w:szCs w:val="32"/>
        </w:rPr>
      </w:pPr>
      <w:r>
        <w:rPr>
          <w:rFonts w:ascii="Times New Roman" w:hAnsi="Times New Roman" w:eastAsia="方正仿宋_GBK" w:cs="方正仿宋_GBK"/>
          <w:color w:val="000000"/>
          <w:sz w:val="32"/>
          <w:szCs w:val="32"/>
        </w:rPr>
        <w:t xml:space="preserve">    </w:t>
      </w:r>
      <w:r>
        <w:rPr>
          <w:rFonts w:hint="eastAsia" w:ascii="Times New Roman" w:hAnsi="Times New Roman" w:eastAsia="方正仿宋_GBK" w:cs="方正仿宋_GBK"/>
          <w:color w:val="000000"/>
          <w:sz w:val="32"/>
          <w:szCs w:val="32"/>
        </w:rPr>
        <w:t>为深入贯彻落实国家关于农业保险的政策精神，进一步完善农业支持保护制度，提高农业抵御风险能力，促进本地优势特色农业产业发展，</w:t>
      </w:r>
      <w:r>
        <w:rPr>
          <w:rFonts w:hint="eastAsia" w:ascii="Times New Roman" w:hAnsi="Times New Roman" w:eastAsia="方正仿宋_GBK" w:cs="方正仿宋_GBK"/>
          <w:spacing w:val="-4"/>
          <w:sz w:val="32"/>
          <w:szCs w:val="32"/>
        </w:rPr>
        <w:t>结合我区优势特色产业实际，将开展蔬菜、蓝莓、大树茶、中药材种植和中药材收益等</w:t>
      </w:r>
      <w:r>
        <w:rPr>
          <w:rFonts w:ascii="Times New Roman" w:hAnsi="Times New Roman" w:eastAsia="方正仿宋_GBK" w:cs="Times New Roman"/>
          <w:spacing w:val="-4"/>
          <w:sz w:val="32"/>
          <w:szCs w:val="32"/>
        </w:rPr>
        <w:t>5</w:t>
      </w:r>
      <w:r>
        <w:rPr>
          <w:rFonts w:hint="eastAsia" w:ascii="Times New Roman" w:hAnsi="Times New Roman" w:eastAsia="方正仿宋_GBK" w:cs="方正仿宋_GBK"/>
          <w:spacing w:val="-4"/>
          <w:sz w:val="32"/>
          <w:szCs w:val="32"/>
        </w:rPr>
        <w:t>个优势特色农产品保险，现将有关事项通知如下：</w:t>
      </w:r>
    </w:p>
    <w:p>
      <w:pPr>
        <w:spacing w:line="560" w:lineRule="exact"/>
        <w:rPr>
          <w:rFonts w:ascii="Times New Roman" w:hAnsi="Times New Roman" w:eastAsia="方正黑体_GBK"/>
          <w:sz w:val="32"/>
          <w:szCs w:val="32"/>
        </w:rPr>
      </w:pPr>
      <w:r>
        <w:rPr>
          <w:rFonts w:ascii="Times New Roman" w:hAnsi="Times New Roman" w:eastAsia="方正仿宋_GBK" w:cs="方正仿宋_GBK"/>
          <w:color w:val="000000"/>
          <w:sz w:val="32"/>
          <w:szCs w:val="32"/>
        </w:rPr>
        <w:t xml:space="preserve">    </w:t>
      </w:r>
      <w:r>
        <w:rPr>
          <w:rFonts w:hint="eastAsia" w:ascii="Times New Roman" w:hAnsi="Times New Roman" w:eastAsia="方正黑体_GBK" w:cs="方正黑体_GBK"/>
          <w:sz w:val="32"/>
          <w:szCs w:val="32"/>
        </w:rPr>
        <w:t>一、目标任务</w:t>
      </w:r>
    </w:p>
    <w:p>
      <w:pPr>
        <w:spacing w:line="560" w:lineRule="exact"/>
        <w:rPr>
          <w:rFonts w:ascii="Times New Roman" w:hAnsi="Times New Roman" w:eastAsia="方正仿宋_GBK"/>
          <w:sz w:val="32"/>
          <w:szCs w:val="32"/>
        </w:rPr>
      </w:pPr>
      <w:r>
        <w:rPr>
          <w:rFonts w:ascii="Times New Roman" w:hAnsi="Times New Roman" w:eastAsia="方正仿宋_GBK" w:cs="Times New Roman"/>
          <w:sz w:val="32"/>
          <w:szCs w:val="32"/>
        </w:rPr>
        <w:t xml:space="preserve">    2025</w:t>
      </w:r>
      <w:r>
        <w:rPr>
          <w:rFonts w:hint="eastAsia" w:ascii="Times New Roman" w:hAnsi="Times New Roman" w:eastAsia="方正仿宋_GBK" w:cs="方正仿宋_GBK"/>
          <w:sz w:val="32"/>
          <w:szCs w:val="32"/>
        </w:rPr>
        <w:t>年，全区计划落实蔬菜、蓝莓、大树茶、中药材种植和中药材收益等</w:t>
      </w:r>
      <w:r>
        <w:rPr>
          <w:rFonts w:ascii="Times New Roman" w:hAnsi="Times New Roman" w:eastAsia="方正仿宋_GBK" w:cs="Times New Roman"/>
          <w:sz w:val="32"/>
          <w:szCs w:val="32"/>
        </w:rPr>
        <w:t>5</w:t>
      </w:r>
      <w:r>
        <w:rPr>
          <w:rFonts w:hint="eastAsia" w:ascii="Times New Roman" w:hAnsi="Times New Roman" w:eastAsia="方正仿宋_GBK" w:cs="方正仿宋_GBK"/>
          <w:sz w:val="32"/>
          <w:szCs w:val="32"/>
        </w:rPr>
        <w:t>个优势特色农产品保险</w:t>
      </w:r>
      <w:r>
        <w:rPr>
          <w:rFonts w:ascii="Times New Roman" w:hAnsi="Times New Roman" w:eastAsia="方正仿宋_GBK" w:cs="Times New Roman"/>
          <w:sz w:val="32"/>
          <w:szCs w:val="32"/>
        </w:rPr>
        <w:t>29000</w:t>
      </w:r>
      <w:r>
        <w:rPr>
          <w:rFonts w:hint="eastAsia" w:ascii="Times New Roman" w:hAnsi="Times New Roman" w:eastAsia="方正仿宋_GBK" w:cs="方正仿宋_GBK"/>
          <w:sz w:val="32"/>
          <w:szCs w:val="32"/>
        </w:rPr>
        <w:t>亩，其中蔬菜种植保险</w:t>
      </w:r>
      <w:r>
        <w:rPr>
          <w:rFonts w:ascii="Times New Roman" w:hAnsi="Times New Roman" w:eastAsia="方正仿宋_GBK" w:cs="Times New Roman"/>
          <w:sz w:val="32"/>
          <w:szCs w:val="32"/>
        </w:rPr>
        <w:t>7000</w:t>
      </w:r>
      <w:r>
        <w:rPr>
          <w:rFonts w:hint="eastAsia" w:ascii="Times New Roman" w:hAnsi="Times New Roman" w:eastAsia="方正仿宋_GBK" w:cs="方正仿宋_GBK"/>
          <w:sz w:val="32"/>
          <w:szCs w:val="32"/>
        </w:rPr>
        <w:t>亩，蓝莓种植保险</w:t>
      </w:r>
      <w:r>
        <w:rPr>
          <w:rFonts w:ascii="Times New Roman" w:hAnsi="Times New Roman" w:eastAsia="方正仿宋_GBK" w:cs="Times New Roman"/>
          <w:sz w:val="32"/>
          <w:szCs w:val="32"/>
        </w:rPr>
        <w:t>3000</w:t>
      </w:r>
      <w:r>
        <w:rPr>
          <w:rFonts w:hint="eastAsia" w:ascii="Times New Roman" w:hAnsi="Times New Roman" w:eastAsia="方正仿宋_GBK" w:cs="方正仿宋_GBK"/>
          <w:sz w:val="32"/>
          <w:szCs w:val="32"/>
        </w:rPr>
        <w:t>亩、大树茶等茶叶种植保险</w:t>
      </w:r>
      <w:r>
        <w:rPr>
          <w:rFonts w:ascii="Times New Roman" w:hAnsi="Times New Roman" w:eastAsia="方正仿宋_GBK" w:cs="Times New Roman"/>
          <w:sz w:val="32"/>
          <w:szCs w:val="32"/>
        </w:rPr>
        <w:t>12000</w:t>
      </w:r>
      <w:r>
        <w:rPr>
          <w:rFonts w:hint="eastAsia" w:ascii="Times New Roman" w:hAnsi="Times New Roman" w:eastAsia="方正仿宋_GBK" w:cs="方正仿宋_GBK"/>
          <w:sz w:val="32"/>
          <w:szCs w:val="32"/>
        </w:rPr>
        <w:t>亩，中药材种植保险</w:t>
      </w:r>
      <w:r>
        <w:rPr>
          <w:rFonts w:ascii="Times New Roman" w:hAnsi="Times New Roman" w:eastAsia="方正仿宋_GBK" w:cs="Times New Roman"/>
          <w:sz w:val="32"/>
          <w:szCs w:val="32"/>
        </w:rPr>
        <w:t>5000</w:t>
      </w:r>
      <w:r>
        <w:rPr>
          <w:rFonts w:hint="eastAsia" w:ascii="Times New Roman" w:hAnsi="Times New Roman" w:eastAsia="方正仿宋_GBK" w:cs="方正仿宋_GBK"/>
          <w:sz w:val="32"/>
          <w:szCs w:val="32"/>
        </w:rPr>
        <w:t>亩，中药材收益保险</w:t>
      </w:r>
      <w:r>
        <w:rPr>
          <w:rFonts w:ascii="Times New Roman" w:hAnsi="Times New Roman" w:eastAsia="方正仿宋_GBK" w:cs="Times New Roman"/>
          <w:sz w:val="32"/>
          <w:szCs w:val="32"/>
        </w:rPr>
        <w:t>2000</w:t>
      </w:r>
      <w:r>
        <w:rPr>
          <w:rFonts w:hint="eastAsia" w:ascii="Times New Roman" w:hAnsi="Times New Roman" w:eastAsia="方正仿宋_GBK" w:cs="方正仿宋_GBK"/>
          <w:sz w:val="32"/>
          <w:szCs w:val="32"/>
        </w:rPr>
        <w:t>亩。</w:t>
      </w:r>
      <w:r>
        <w:rPr>
          <w:rFonts w:ascii="Times New Roman" w:hAnsi="Times New Roman" w:eastAsia="方正仿宋_GBK" w:cs="方正仿宋_GBK"/>
          <w:sz w:val="32"/>
          <w:szCs w:val="32"/>
        </w:rPr>
        <w:t>2026</w:t>
      </w:r>
      <w:r>
        <w:rPr>
          <w:rFonts w:hint="eastAsia" w:ascii="Times New Roman" w:hAnsi="Times New Roman" w:eastAsia="方正仿宋_GBK" w:cs="方正仿宋_GBK"/>
          <w:sz w:val="32"/>
          <w:szCs w:val="32"/>
        </w:rPr>
        <w:t>年及</w:t>
      </w:r>
      <w:r>
        <w:rPr>
          <w:rFonts w:ascii="Times New Roman" w:hAnsi="Times New Roman" w:eastAsia="方正仿宋_GBK" w:cs="方正仿宋_GBK"/>
          <w:sz w:val="32"/>
          <w:szCs w:val="32"/>
        </w:rPr>
        <w:t>2027</w:t>
      </w:r>
      <w:r>
        <w:rPr>
          <w:rFonts w:hint="eastAsia" w:ascii="Times New Roman" w:hAnsi="Times New Roman" w:eastAsia="方正仿宋_GBK" w:cs="方正仿宋_GBK"/>
          <w:sz w:val="32"/>
          <w:szCs w:val="32"/>
        </w:rPr>
        <w:t>年目标任务另行下达。</w:t>
      </w:r>
    </w:p>
    <w:p>
      <w:pPr>
        <w:spacing w:line="560" w:lineRule="exac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 xml:space="preserve">    二、保费补贴政策</w:t>
      </w:r>
    </w:p>
    <w:p>
      <w:pPr>
        <w:spacing w:line="560" w:lineRule="exact"/>
        <w:rPr>
          <w:rFonts w:ascii="Times New Roman" w:hAnsi="Times New Roman" w:eastAsia="方正仿宋_GBK"/>
          <w:sz w:val="32"/>
          <w:szCs w:val="32"/>
        </w:rPr>
      </w:pPr>
      <w:r>
        <w:rPr>
          <w:rFonts w:ascii="Times New Roman" w:hAnsi="Times New Roman" w:eastAsia="方正仿宋_GBK" w:cs="方正仿宋_GBK"/>
          <w:color w:val="000000"/>
          <w:sz w:val="32"/>
          <w:szCs w:val="32"/>
        </w:rPr>
        <w:t xml:space="preserve">    </w:t>
      </w:r>
      <w:r>
        <w:rPr>
          <w:rFonts w:hint="eastAsia" w:ascii="Times New Roman" w:hAnsi="Times New Roman" w:eastAsia="方正仿宋_GBK" w:cs="方正仿宋_GBK"/>
          <w:sz w:val="32"/>
          <w:szCs w:val="32"/>
        </w:rPr>
        <w:t>按照《重庆市财政局关于印发重庆市农业保险保费补贴管理办法的通知》（渝财规〔</w:t>
      </w:r>
      <w:r>
        <w:rPr>
          <w:rFonts w:ascii="Times New Roman" w:hAnsi="Times New Roman" w:eastAsia="方正仿宋_GBK" w:cs="Times New Roman"/>
          <w:sz w:val="32"/>
          <w:szCs w:val="32"/>
        </w:rPr>
        <w:t>2024</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3</w:t>
      </w:r>
      <w:r>
        <w:rPr>
          <w:rFonts w:hint="eastAsia" w:ascii="Times New Roman" w:hAnsi="Times New Roman" w:eastAsia="方正仿宋_GBK" w:cs="方正仿宋_GBK"/>
          <w:sz w:val="32"/>
          <w:szCs w:val="32"/>
        </w:rPr>
        <w:t>号）相关要求，确定优势特色农产品保险蔬菜、蓝莓、大树茶、中药材种植和中药材收益保险补贴标准。明确保险费由财政和种植业主共同承担，其中市财政承担</w:t>
      </w:r>
      <w:r>
        <w:rPr>
          <w:rFonts w:ascii="Times New Roman" w:hAnsi="Times New Roman" w:eastAsia="方正仿宋_GBK" w:cs="Times New Roman"/>
          <w:sz w:val="32"/>
          <w:szCs w:val="32"/>
        </w:rPr>
        <w:t>40%</w:t>
      </w:r>
      <w:r>
        <w:rPr>
          <w:rFonts w:hint="eastAsia" w:ascii="Times New Roman" w:hAnsi="Times New Roman" w:eastAsia="方正仿宋_GBK" w:cs="方正仿宋_GBK"/>
          <w:sz w:val="32"/>
          <w:szCs w:val="32"/>
        </w:rPr>
        <w:t>，区财政承担</w:t>
      </w:r>
      <w:r>
        <w:rPr>
          <w:rFonts w:ascii="Times New Roman" w:hAnsi="Times New Roman" w:eastAsia="方正仿宋_GBK" w:cs="Times New Roman"/>
          <w:sz w:val="32"/>
          <w:szCs w:val="32"/>
        </w:rPr>
        <w:t>30%</w:t>
      </w:r>
      <w:r>
        <w:rPr>
          <w:rFonts w:hint="eastAsia" w:ascii="Times New Roman" w:hAnsi="Times New Roman" w:eastAsia="方正仿宋_GBK" w:cs="方正仿宋_GBK"/>
          <w:sz w:val="32"/>
          <w:szCs w:val="32"/>
        </w:rPr>
        <w:t>，种植业主承担</w:t>
      </w:r>
      <w:r>
        <w:rPr>
          <w:rFonts w:ascii="Times New Roman" w:hAnsi="Times New Roman" w:eastAsia="方正仿宋_GBK" w:cs="Times New Roman"/>
          <w:sz w:val="32"/>
          <w:szCs w:val="32"/>
        </w:rPr>
        <w:t>30%</w:t>
      </w:r>
      <w:r>
        <w:rPr>
          <w:rFonts w:hint="eastAsia" w:ascii="Times New Roman" w:hAnsi="Times New Roman" w:eastAsia="方正仿宋_GBK" w:cs="方正仿宋_GBK"/>
          <w:sz w:val="32"/>
          <w:szCs w:val="32"/>
        </w:rPr>
        <w:t>。具体保费</w:t>
      </w:r>
      <w:r>
        <w:rPr>
          <w:rFonts w:hint="eastAsia" w:ascii="Times New Roman" w:hAnsi="Times New Roman" w:eastAsia="方正仿宋_GBK" w:cs="方正仿宋_GBK"/>
          <w:sz w:val="32"/>
          <w:szCs w:val="32"/>
          <w:lang w:val="en-US" w:eastAsia="zh-CN"/>
        </w:rPr>
        <w:t>以</w:t>
      </w:r>
      <w:r>
        <w:rPr>
          <w:rFonts w:hint="eastAsia" w:ascii="Times New Roman" w:hAnsi="Times New Roman" w:eastAsia="方正仿宋_GBK" w:cs="方正仿宋_GBK"/>
          <w:sz w:val="32"/>
          <w:szCs w:val="32"/>
        </w:rPr>
        <w:t>保险单约定为准。</w:t>
      </w:r>
    </w:p>
    <w:p>
      <w:pPr>
        <w:spacing w:line="560" w:lineRule="exact"/>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 xml:space="preserve">    三、参保条件</w:t>
      </w:r>
    </w:p>
    <w:p>
      <w:pPr>
        <w:spacing w:line="560" w:lineRule="exact"/>
        <w:rPr>
          <w:rFonts w:ascii="Times New Roman" w:hAnsi="Times New Roman" w:eastAsia="方正仿宋_GBK"/>
          <w:sz w:val="32"/>
          <w:szCs w:val="32"/>
        </w:rPr>
      </w:pPr>
      <w:r>
        <w:rPr>
          <w:rFonts w:ascii="Times New Roman" w:hAnsi="Times New Roman" w:eastAsia="方正仿宋_GBK" w:cs="方正仿宋_GBK"/>
          <w:color w:val="000000"/>
          <w:sz w:val="32"/>
          <w:szCs w:val="32"/>
        </w:rPr>
        <w:t xml:space="preserve">    </w:t>
      </w:r>
      <w:r>
        <w:rPr>
          <w:rFonts w:hint="eastAsia" w:ascii="Times New Roman" w:hAnsi="Times New Roman" w:eastAsia="方正仿宋_GBK" w:cs="方正仿宋_GBK"/>
          <w:sz w:val="32"/>
          <w:szCs w:val="32"/>
        </w:rPr>
        <w:t>凡在我区从事种植或负责管理蔬菜、蓝莓、大树茶、中药材的农户、</w:t>
      </w:r>
      <w:r>
        <w:rPr>
          <w:rFonts w:hint="eastAsia" w:ascii="Times New Roman" w:hAnsi="Times New Roman" w:eastAsia="方正仿宋_GBK" w:cs="方正仿宋_GBK"/>
          <w:color w:val="000000"/>
          <w:sz w:val="32"/>
          <w:szCs w:val="32"/>
        </w:rPr>
        <w:t>家庭农场、</w:t>
      </w:r>
      <w:r>
        <w:rPr>
          <w:rFonts w:hint="eastAsia" w:ascii="Times New Roman" w:hAnsi="Times New Roman" w:eastAsia="方正仿宋_GBK" w:cs="方正仿宋_GBK"/>
          <w:sz w:val="32"/>
          <w:szCs w:val="32"/>
        </w:rPr>
        <w:t>农民专业合作组织、集体经济组织或农业企业均可作为本保险合同的投保人和被保险人，具体要求</w:t>
      </w:r>
      <w:r>
        <w:rPr>
          <w:rFonts w:hint="eastAsia" w:ascii="Times New Roman" w:hAnsi="Times New Roman" w:eastAsia="方正仿宋_GBK" w:cs="方正仿宋_GBK"/>
          <w:sz w:val="32"/>
          <w:szCs w:val="32"/>
          <w:lang w:val="en-US" w:eastAsia="zh-CN"/>
        </w:rPr>
        <w:t>以</w:t>
      </w:r>
      <w:r>
        <w:rPr>
          <w:rFonts w:hint="eastAsia" w:ascii="Times New Roman" w:hAnsi="Times New Roman" w:eastAsia="方正仿宋_GBK" w:cs="方正仿宋_GBK"/>
          <w:sz w:val="32"/>
          <w:szCs w:val="32"/>
        </w:rPr>
        <w:t>保险单载明为准。</w:t>
      </w:r>
    </w:p>
    <w:p>
      <w:pPr>
        <w:spacing w:line="560" w:lineRule="exact"/>
        <w:rPr>
          <w:rFonts w:ascii="Times New Roman" w:hAnsi="Times New Roman" w:eastAsia="方正仿宋_GBK" w:cs="方正仿宋_GBK"/>
          <w:color w:val="000000"/>
          <w:sz w:val="32"/>
          <w:szCs w:val="32"/>
        </w:rPr>
      </w:pPr>
      <w:r>
        <w:rPr>
          <w:rFonts w:hint="eastAsia" w:ascii="Times New Roman" w:hAnsi="Times New Roman" w:eastAsia="方正黑体_GBK" w:cs="方正黑体_GBK"/>
          <w:sz w:val="32"/>
          <w:szCs w:val="32"/>
        </w:rPr>
        <w:t xml:space="preserve">    四、保险责任</w:t>
      </w:r>
    </w:p>
    <w:p>
      <w:pPr>
        <w:spacing w:line="560" w:lineRule="exact"/>
        <w:rPr>
          <w:rFonts w:ascii="Times New Roman" w:hAnsi="Times New Roman" w:eastAsia="方正仿宋_GBK"/>
          <w:sz w:val="32"/>
          <w:szCs w:val="32"/>
        </w:rPr>
      </w:pPr>
      <w:r>
        <w:rPr>
          <w:rFonts w:ascii="Times New Roman" w:hAnsi="Times New Roman" w:eastAsia="方正仿宋_GBK" w:cs="方正仿宋_GBK"/>
          <w:color w:val="000000"/>
          <w:sz w:val="32"/>
          <w:szCs w:val="32"/>
        </w:rPr>
        <w:t xml:space="preserve">    </w:t>
      </w:r>
      <w:r>
        <w:rPr>
          <w:rFonts w:hint="eastAsia" w:ascii="Times New Roman" w:hAnsi="Times New Roman" w:eastAsia="方正仿宋_GBK" w:cs="方正仿宋_GBK"/>
          <w:sz w:val="32"/>
          <w:szCs w:val="32"/>
        </w:rPr>
        <w:t>因人力无法抗拒的自然灾害，包括暴雨、洪水</w:t>
      </w:r>
      <w:r>
        <w:rPr>
          <w:rFonts w:ascii="Times New Roman" w:hAnsi="Times New Roman" w:eastAsia="方正仿宋_GBK" w:cs="方正仿宋_GBK"/>
          <w:sz w:val="32"/>
          <w:szCs w:val="32"/>
        </w:rPr>
        <w:t>（</w:t>
      </w:r>
      <w:r>
        <w:rPr>
          <w:rFonts w:hint="eastAsia" w:ascii="Times New Roman" w:hAnsi="Times New Roman" w:eastAsia="方正仿宋_GBK" w:cs="方正仿宋_GBK"/>
          <w:sz w:val="32"/>
          <w:szCs w:val="32"/>
        </w:rPr>
        <w:t>政府行蓄洪除外</w:t>
      </w:r>
      <w:r>
        <w:rPr>
          <w:rFonts w:ascii="Times New Roman" w:hAnsi="Times New Roman" w:eastAsia="方正仿宋_GBK" w:cs="方正仿宋_GBK"/>
          <w:sz w:val="32"/>
          <w:szCs w:val="32"/>
        </w:rPr>
        <w:t>）</w:t>
      </w:r>
      <w:r>
        <w:rPr>
          <w:rFonts w:hint="eastAsia" w:ascii="Times New Roman" w:hAnsi="Times New Roman" w:eastAsia="方正仿宋_GBK" w:cs="方正仿宋_GBK"/>
          <w:sz w:val="32"/>
          <w:szCs w:val="32"/>
        </w:rPr>
        <w:t>、内涝、风灾、雹灾、冻灾、旱灾、地震、泥石流、山体滑坡、病虫草鼠害等对投保农作物造成的损失。具体条款以保险单载明为准。承保机构应当合理设置补贴险种赔付标准，维护投保农户合法权益，不得设置绝对免赔，科学合理设置相对免赔。</w:t>
      </w:r>
    </w:p>
    <w:p>
      <w:pPr>
        <w:autoSpaceDN w:val="0"/>
        <w:spacing w:line="560" w:lineRule="exact"/>
        <w:rPr>
          <w:rFonts w:ascii="Times New Roman" w:hAnsi="Times New Roman" w:eastAsia="方正黑体_GBK"/>
          <w:color w:val="000000"/>
          <w:sz w:val="32"/>
          <w:szCs w:val="32"/>
        </w:rPr>
      </w:pPr>
      <w:r>
        <w:rPr>
          <w:rFonts w:ascii="Times New Roman" w:hAnsi="Times New Roman" w:eastAsia="方正仿宋_GBK" w:cs="方正仿宋_GBK"/>
          <w:color w:val="000000"/>
          <w:sz w:val="32"/>
          <w:szCs w:val="32"/>
        </w:rPr>
        <w:t xml:space="preserve">    </w:t>
      </w:r>
      <w:r>
        <w:rPr>
          <w:rFonts w:hint="eastAsia" w:ascii="Times New Roman" w:hAnsi="Times New Roman" w:eastAsia="方正黑体_GBK" w:cs="方正黑体_GBK"/>
          <w:color w:val="000000"/>
          <w:sz w:val="32"/>
          <w:szCs w:val="32"/>
        </w:rPr>
        <w:t>五、承保机构</w:t>
      </w:r>
    </w:p>
    <w:p>
      <w:pPr>
        <w:spacing w:line="560" w:lineRule="exact"/>
        <w:rPr>
          <w:rFonts w:hint="eastAsia" w:ascii="Times New Roman" w:hAnsi="Times New Roman" w:eastAsia="方正仿宋_GBK" w:cs="方正仿宋_GBK"/>
          <w:color w:val="000000"/>
          <w:sz w:val="32"/>
          <w:szCs w:val="32"/>
          <w:lang w:eastAsia="zh-CN"/>
        </w:rPr>
      </w:pPr>
      <w:r>
        <w:rPr>
          <w:rFonts w:ascii="Times New Roman" w:hAnsi="Times New Roman" w:eastAsia="方正仿宋_GBK" w:cs="方正仿宋_GBK"/>
          <w:color w:val="000000"/>
          <w:sz w:val="32"/>
          <w:szCs w:val="32"/>
        </w:rPr>
        <w:t xml:space="preserve">    </w:t>
      </w:r>
      <w:r>
        <w:rPr>
          <w:rFonts w:hint="eastAsia" w:ascii="Times New Roman" w:hAnsi="Times New Roman" w:eastAsia="方正仿宋_GBK" w:cs="方正仿宋_GBK"/>
          <w:color w:val="000000"/>
          <w:sz w:val="32"/>
          <w:szCs w:val="32"/>
        </w:rPr>
        <w:t xml:space="preserve"> 结合</w:t>
      </w:r>
      <w:r>
        <w:rPr>
          <w:rFonts w:hint="eastAsia" w:ascii="Times New Roman" w:hAnsi="Times New Roman" w:eastAsia="方正仿宋_GBK" w:cs="方正仿宋_GBK"/>
          <w:color w:val="000000"/>
          <w:sz w:val="32"/>
          <w:szCs w:val="32"/>
          <w:lang w:val="en-US" w:eastAsia="zh-CN"/>
        </w:rPr>
        <w:t>我区</w:t>
      </w:r>
      <w:r>
        <w:rPr>
          <w:rFonts w:hint="eastAsia" w:ascii="Times New Roman" w:hAnsi="Times New Roman" w:eastAsia="方正仿宋_GBK" w:cs="方正仿宋_GBK"/>
          <w:color w:val="000000"/>
          <w:sz w:val="32"/>
          <w:szCs w:val="32"/>
        </w:rPr>
        <w:t>实际</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rPr>
        <w:t>财政</w:t>
      </w:r>
      <w:r>
        <w:rPr>
          <w:rFonts w:hint="eastAsia" w:ascii="Times New Roman" w:hAnsi="Times New Roman" w:eastAsia="方正仿宋_GBK" w:cs="方正仿宋_GBK"/>
          <w:color w:val="000000"/>
          <w:sz w:val="32"/>
          <w:szCs w:val="32"/>
          <w:lang w:val="en-US" w:eastAsia="zh-CN"/>
        </w:rPr>
        <w:t>局</w:t>
      </w:r>
      <w:r>
        <w:rPr>
          <w:rFonts w:hint="eastAsia" w:ascii="Times New Roman" w:hAnsi="Times New Roman" w:eastAsia="方正仿宋_GBK" w:cs="方正仿宋_GBK"/>
          <w:color w:val="000000"/>
          <w:sz w:val="32"/>
          <w:szCs w:val="32"/>
        </w:rPr>
        <w:t>根据相关规定，按照公平公正、公开和优胜劣汰的原则，依法依规遴选</w:t>
      </w:r>
      <w:r>
        <w:rPr>
          <w:rFonts w:hint="eastAsia" w:ascii="Times New Roman" w:hAnsi="Times New Roman" w:eastAsia="方正仿宋_GBK" w:cs="方正仿宋_GBK"/>
          <w:color w:val="000000"/>
          <w:sz w:val="32"/>
          <w:szCs w:val="32"/>
          <w:lang w:val="en-US" w:eastAsia="zh-CN"/>
        </w:rPr>
        <w:t>了</w:t>
      </w:r>
      <w:r>
        <w:rPr>
          <w:rFonts w:hint="eastAsia" w:ascii="Times New Roman" w:hAnsi="Times New Roman" w:eastAsia="方正仿宋_GBK" w:cs="方正仿宋_GBK"/>
          <w:color w:val="000000"/>
          <w:sz w:val="32"/>
          <w:szCs w:val="32"/>
        </w:rPr>
        <w:t>符合条件的承保机构</w:t>
      </w:r>
      <w:r>
        <w:rPr>
          <w:rFonts w:hint="eastAsia" w:ascii="Times New Roman" w:hAnsi="Times New Roman" w:eastAsia="方正仿宋_GBK" w:cs="方正仿宋_GBK"/>
          <w:color w:val="000000"/>
          <w:sz w:val="32"/>
          <w:szCs w:val="32"/>
          <w:lang w:eastAsia="zh-CN"/>
        </w:rPr>
        <w:t>。</w:t>
      </w:r>
    </w:p>
    <w:p>
      <w:pPr>
        <w:spacing w:line="560"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rPr>
        <w:t>（一）</w:t>
      </w:r>
      <w:r>
        <w:rPr>
          <w:rFonts w:hint="eastAsia" w:ascii="Times New Roman" w:hAnsi="Times New Roman" w:eastAsia="方正仿宋_GBK" w:cs="方正仿宋_GBK"/>
          <w:sz w:val="32"/>
          <w:szCs w:val="32"/>
        </w:rPr>
        <w:t>蔬菜种植保险工作由中国太平洋财产保险股份有限公司南川支公司承保。</w:t>
      </w:r>
    </w:p>
    <w:p>
      <w:pPr>
        <w:spacing w:line="560" w:lineRule="exact"/>
        <w:rPr>
          <w:rFonts w:ascii="Times New Roman" w:hAnsi="Times New Roman" w:eastAsia="方正仿宋_GBK"/>
          <w:color w:val="000000"/>
          <w:sz w:val="32"/>
          <w:szCs w:val="32"/>
        </w:rPr>
      </w:pPr>
      <w:r>
        <w:rPr>
          <w:rFonts w:ascii="Times New Roman" w:hAnsi="Times New Roman" w:eastAsia="方正仿宋_GBK" w:cs="方正仿宋_GBK"/>
          <w:color w:val="000000"/>
          <w:sz w:val="32"/>
          <w:szCs w:val="32"/>
        </w:rPr>
        <w:t xml:space="preserve">    </w:t>
      </w:r>
      <w:r>
        <w:rPr>
          <w:rFonts w:hint="eastAsia" w:ascii="方正楷体_GBK" w:hAnsi="方正楷体_GBK" w:eastAsia="方正楷体_GBK" w:cs="方正楷体_GBK"/>
          <w:color w:val="000000"/>
          <w:kern w:val="0"/>
          <w:sz w:val="32"/>
          <w:szCs w:val="32"/>
        </w:rPr>
        <w:t>（二）</w:t>
      </w:r>
      <w:r>
        <w:rPr>
          <w:rFonts w:hint="eastAsia" w:ascii="Times New Roman" w:hAnsi="Times New Roman" w:eastAsia="方正仿宋_GBK" w:cs="方正仿宋_GBK"/>
          <w:color w:val="000000"/>
          <w:kern w:val="0"/>
          <w:sz w:val="32"/>
          <w:szCs w:val="32"/>
        </w:rPr>
        <w:t>蓝莓种植</w:t>
      </w:r>
      <w:r>
        <w:rPr>
          <w:rFonts w:hint="eastAsia" w:ascii="Times New Roman" w:hAnsi="Times New Roman" w:eastAsia="方正仿宋_GBK" w:cs="方正仿宋_GBK"/>
          <w:sz w:val="32"/>
          <w:szCs w:val="32"/>
        </w:rPr>
        <w:t>保险工作</w:t>
      </w:r>
      <w:r>
        <w:rPr>
          <w:rFonts w:hint="eastAsia" w:ascii="Times New Roman" w:hAnsi="Times New Roman" w:eastAsia="方正仿宋_GBK" w:cs="方正仿宋_GBK"/>
          <w:color w:val="000000"/>
          <w:sz w:val="32"/>
          <w:szCs w:val="32"/>
        </w:rPr>
        <w:t>由中国平安财产保险股份有限公司南川支公司具体承保。</w:t>
      </w:r>
    </w:p>
    <w:p>
      <w:pPr>
        <w:spacing w:line="560" w:lineRule="exact"/>
        <w:rPr>
          <w:rFonts w:ascii="Times New Roman" w:hAnsi="Times New Roman" w:eastAsia="方正仿宋_GBK"/>
          <w:kern w:val="0"/>
          <w:sz w:val="32"/>
          <w:szCs w:val="32"/>
        </w:rPr>
      </w:pPr>
      <w:r>
        <w:rPr>
          <w:rFonts w:ascii="Times New Roman" w:hAnsi="Times New Roman" w:eastAsia="方正仿宋_GBK" w:cs="方正仿宋_GBK"/>
          <w:color w:val="000000"/>
          <w:sz w:val="32"/>
          <w:szCs w:val="32"/>
        </w:rPr>
        <w:t xml:space="preserve">    </w:t>
      </w:r>
      <w:r>
        <w:rPr>
          <w:rFonts w:hint="eastAsia" w:ascii="方正楷体_GBK" w:hAnsi="方正楷体_GBK" w:eastAsia="方正楷体_GBK" w:cs="方正楷体_GBK"/>
          <w:color w:val="000000"/>
          <w:kern w:val="0"/>
          <w:sz w:val="32"/>
          <w:szCs w:val="32"/>
        </w:rPr>
        <w:t>（三）</w:t>
      </w:r>
      <w:r>
        <w:rPr>
          <w:rFonts w:hint="eastAsia" w:ascii="Times New Roman" w:hAnsi="Times New Roman" w:eastAsia="方正仿宋_GBK" w:cs="方正仿宋_GBK"/>
          <w:color w:val="000000"/>
          <w:kern w:val="0"/>
          <w:sz w:val="32"/>
          <w:szCs w:val="32"/>
        </w:rPr>
        <w:t>茶叶种植</w:t>
      </w:r>
      <w:r>
        <w:rPr>
          <w:rFonts w:hint="eastAsia" w:ascii="Times New Roman" w:hAnsi="Times New Roman" w:eastAsia="方正仿宋_GBK" w:cs="方正仿宋_GBK"/>
          <w:sz w:val="32"/>
          <w:szCs w:val="32"/>
        </w:rPr>
        <w:t>保险工作</w:t>
      </w:r>
      <w:r>
        <w:rPr>
          <w:rFonts w:hint="eastAsia" w:ascii="Times New Roman" w:hAnsi="Times New Roman" w:eastAsia="方正仿宋_GBK" w:cs="方正仿宋_GBK"/>
          <w:color w:val="000000"/>
          <w:sz w:val="32"/>
          <w:szCs w:val="32"/>
        </w:rPr>
        <w:t>由中华联合财产保险股份有限公司重庆分公司南川支公司具体承保。</w:t>
      </w:r>
    </w:p>
    <w:p>
      <w:pPr>
        <w:spacing w:line="560" w:lineRule="exact"/>
        <w:rPr>
          <w:rFonts w:ascii="Times New Roman" w:hAnsi="Times New Roman" w:eastAsia="方正仿宋_GBK"/>
          <w:sz w:val="32"/>
          <w:szCs w:val="32"/>
        </w:rPr>
      </w:pPr>
      <w:r>
        <w:rPr>
          <w:rFonts w:ascii="Times New Roman" w:hAnsi="Times New Roman" w:eastAsia="方正仿宋_GBK" w:cs="方正仿宋_GBK"/>
          <w:color w:val="000000"/>
          <w:sz w:val="32"/>
          <w:szCs w:val="32"/>
        </w:rPr>
        <w:t xml:space="preserve">    </w:t>
      </w:r>
      <w:r>
        <w:rPr>
          <w:rFonts w:hint="eastAsia" w:ascii="方正楷体_GBK" w:hAnsi="方正楷体_GBK" w:eastAsia="方正楷体_GBK" w:cs="方正楷体_GBK"/>
          <w:color w:val="000000"/>
          <w:sz w:val="32"/>
          <w:szCs w:val="32"/>
        </w:rPr>
        <w:t>（四）</w:t>
      </w:r>
      <w:r>
        <w:rPr>
          <w:rFonts w:hint="eastAsia" w:ascii="Times New Roman" w:hAnsi="Times New Roman" w:eastAsia="方正仿宋_GBK" w:cs="方正仿宋_GBK"/>
          <w:color w:val="000000"/>
          <w:sz w:val="32"/>
          <w:szCs w:val="32"/>
        </w:rPr>
        <w:t>中药材种植保险工作由中华联合财产保险股份有限公司重庆分公司南川支公司具体承保</w:t>
      </w:r>
      <w:r>
        <w:rPr>
          <w:rFonts w:hint="eastAsia" w:ascii="Times New Roman" w:hAnsi="Times New Roman" w:eastAsia="方正仿宋_GBK" w:cs="方正仿宋_GBK"/>
          <w:sz w:val="32"/>
          <w:szCs w:val="32"/>
        </w:rPr>
        <w:t>。</w:t>
      </w:r>
    </w:p>
    <w:p>
      <w:pPr>
        <w:spacing w:line="560" w:lineRule="exact"/>
        <w:rPr>
          <w:rFonts w:ascii="Times New Roman" w:hAnsi="Times New Roman" w:eastAsia="方正仿宋_GBK"/>
          <w:sz w:val="32"/>
          <w:szCs w:val="32"/>
        </w:rPr>
      </w:pPr>
      <w:r>
        <w:rPr>
          <w:rFonts w:ascii="Times New Roman" w:hAnsi="Times New Roman" w:eastAsia="方正仿宋_GBK" w:cs="方正仿宋_GBK"/>
          <w:color w:val="000000"/>
          <w:sz w:val="32"/>
          <w:szCs w:val="32"/>
        </w:rPr>
        <w:t xml:space="preserve">    </w:t>
      </w:r>
      <w:r>
        <w:rPr>
          <w:rFonts w:hint="eastAsia" w:ascii="方正楷体_GBK" w:hAnsi="方正楷体_GBK" w:eastAsia="方正楷体_GBK" w:cs="方正楷体_GBK"/>
          <w:sz w:val="32"/>
          <w:szCs w:val="32"/>
        </w:rPr>
        <w:t>（五）</w:t>
      </w:r>
      <w:r>
        <w:rPr>
          <w:rFonts w:hint="eastAsia" w:ascii="Times New Roman" w:hAnsi="Times New Roman" w:eastAsia="方正仿宋_GBK" w:cs="方正仿宋_GBK"/>
          <w:sz w:val="32"/>
          <w:szCs w:val="32"/>
        </w:rPr>
        <w:t>中药材（玄参）收益保险工作由中国人寿财产股份有限公司南川支公司具体承保。</w:t>
      </w:r>
    </w:p>
    <w:p>
      <w:pPr>
        <w:spacing w:line="560" w:lineRule="exact"/>
        <w:rPr>
          <w:rFonts w:ascii="Times New Roman" w:hAnsi="Times New Roman" w:eastAsia="方正黑体_GBK" w:cs="方正黑体_GBK"/>
          <w:sz w:val="32"/>
          <w:szCs w:val="32"/>
        </w:rPr>
      </w:pPr>
      <w:r>
        <w:rPr>
          <w:rFonts w:ascii="Times New Roman" w:hAnsi="Times New Roman" w:eastAsia="方正仿宋_GBK" w:cs="方正仿宋_GBK"/>
          <w:color w:val="000000"/>
          <w:sz w:val="32"/>
          <w:szCs w:val="32"/>
        </w:rPr>
        <w:t xml:space="preserve">    </w:t>
      </w:r>
      <w:r>
        <w:rPr>
          <w:rFonts w:hint="eastAsia" w:ascii="Times New Roman" w:hAnsi="Times New Roman" w:eastAsia="方正黑体_GBK" w:cs="方正黑体_GBK"/>
          <w:color w:val="000000"/>
          <w:sz w:val="32"/>
          <w:szCs w:val="32"/>
        </w:rPr>
        <w:t>六、</w:t>
      </w:r>
      <w:r>
        <w:rPr>
          <w:rFonts w:hint="eastAsia" w:ascii="Times New Roman" w:hAnsi="Times New Roman" w:eastAsia="方正黑体_GBK" w:cs="方正黑体_GBK"/>
          <w:sz w:val="32"/>
          <w:szCs w:val="32"/>
        </w:rPr>
        <w:t>工作措施</w:t>
      </w:r>
    </w:p>
    <w:p>
      <w:pPr>
        <w:spacing w:line="560" w:lineRule="exact"/>
        <w:rPr>
          <w:rFonts w:ascii="Times New Roman" w:hAnsi="Times New Roman" w:eastAsia="方正仿宋_GBK"/>
          <w:spacing w:val="-6"/>
          <w:sz w:val="32"/>
          <w:szCs w:val="32"/>
        </w:rPr>
      </w:pPr>
      <w:r>
        <w:rPr>
          <w:rFonts w:ascii="Times New Roman" w:hAnsi="Times New Roman" w:eastAsia="方正仿宋_GBK" w:cs="方正仿宋_GBK"/>
          <w:color w:val="000000"/>
          <w:sz w:val="32"/>
          <w:szCs w:val="32"/>
        </w:rPr>
        <w:t xml:space="preserve">    </w:t>
      </w:r>
      <w:r>
        <w:rPr>
          <w:rFonts w:hint="eastAsia" w:ascii="Times New Roman" w:hAnsi="Times New Roman" w:eastAsia="方正仿宋_GBK" w:cs="方正仿宋_GBK"/>
          <w:spacing w:val="-6"/>
          <w:sz w:val="32"/>
          <w:szCs w:val="32"/>
        </w:rPr>
        <w:t>优势特色农产品保险由区农业农村委和区财政局共同牵头，与乡镇（街道）和承保机构建立联动机制，具体措施如下：</w:t>
      </w:r>
    </w:p>
    <w:p>
      <w:pPr>
        <w:spacing w:line="560" w:lineRule="exact"/>
        <w:rPr>
          <w:rFonts w:ascii="Times New Roman" w:hAnsi="Times New Roman" w:eastAsia="方正仿宋_GBK"/>
          <w:sz w:val="32"/>
          <w:szCs w:val="32"/>
        </w:rPr>
      </w:pPr>
      <w:r>
        <w:rPr>
          <w:rFonts w:ascii="Times New Roman" w:hAnsi="Times New Roman" w:eastAsia="方正仿宋_GBK" w:cs="方正仿宋_GBK"/>
          <w:color w:val="000000"/>
          <w:sz w:val="32"/>
          <w:szCs w:val="32"/>
        </w:rPr>
        <w:t xml:space="preserve">    </w:t>
      </w:r>
      <w:r>
        <w:rPr>
          <w:rFonts w:hint="eastAsia" w:ascii="Times New Roman" w:hAnsi="Times New Roman" w:eastAsia="方正楷体_GBK" w:cs="方正楷体_GBK"/>
          <w:sz w:val="32"/>
          <w:szCs w:val="32"/>
        </w:rPr>
        <w:t>（一）抓好组织宣传。</w:t>
      </w:r>
      <w:r>
        <w:rPr>
          <w:rFonts w:hint="eastAsia" w:ascii="Times New Roman" w:hAnsi="Times New Roman" w:eastAsia="方正仿宋_GBK" w:cs="方正仿宋_GBK"/>
          <w:sz w:val="32"/>
          <w:szCs w:val="32"/>
        </w:rPr>
        <w:t>承保机构和有关乡镇（街道）、村（社区）要广泛宣传发动符合条件的种植业主投保，充分运用宣传栏、墙体标语、院坝会等形式，对农业保险政策进行深入宣传，提高投保农户对于农业保险的理解认识，确保优势特色农产品保险取得实效。</w:t>
      </w:r>
    </w:p>
    <w:p>
      <w:pPr>
        <w:spacing w:line="560" w:lineRule="exact"/>
        <w:rPr>
          <w:rFonts w:ascii="Times New Roman" w:hAnsi="Times New Roman" w:eastAsia="方正仿宋_GBK"/>
          <w:sz w:val="32"/>
          <w:szCs w:val="32"/>
        </w:rPr>
      </w:pPr>
      <w:r>
        <w:rPr>
          <w:rFonts w:ascii="Times New Roman" w:hAnsi="Times New Roman" w:eastAsia="方正仿宋_GBK" w:cs="方正仿宋_GBK"/>
          <w:color w:val="000000"/>
          <w:sz w:val="32"/>
          <w:szCs w:val="32"/>
        </w:rPr>
        <w:t xml:space="preserve">    </w:t>
      </w:r>
      <w:r>
        <w:rPr>
          <w:rFonts w:hint="eastAsia" w:ascii="Times New Roman" w:hAnsi="Times New Roman" w:eastAsia="方正楷体_GBK" w:cs="方正楷体_GBK"/>
          <w:sz w:val="32"/>
          <w:szCs w:val="32"/>
        </w:rPr>
        <w:t>（二）做好精准投保。</w:t>
      </w:r>
      <w:r>
        <w:rPr>
          <w:rFonts w:hint="eastAsia" w:ascii="Times New Roman" w:hAnsi="Times New Roman" w:eastAsia="方正仿宋_GBK" w:cs="方正仿宋_GBK"/>
          <w:sz w:val="32"/>
          <w:szCs w:val="32"/>
        </w:rPr>
        <w:t>加强承保信息精准性管理，由承保机构、乡镇（街道）、村（社区）共同对种植业主投保面积进行核实。重点审核保险标的位置、数量、权属、风险等信息，确保保险标的精准到地块。核实无误后按要求进行公示。公示无异议后，种植业主向承保机构交纳业主自筹保险费，视为保险合同生效，承保机构及时出具正式保单和发票。</w:t>
      </w:r>
    </w:p>
    <w:p>
      <w:pPr>
        <w:spacing w:line="560" w:lineRule="exact"/>
        <w:rPr>
          <w:rFonts w:ascii="Times New Roman" w:hAnsi="Times New Roman" w:eastAsia="方正仿宋_GBK"/>
          <w:sz w:val="32"/>
          <w:szCs w:val="32"/>
        </w:rPr>
      </w:pPr>
      <w:r>
        <w:rPr>
          <w:rFonts w:ascii="Times New Roman" w:hAnsi="Times New Roman" w:eastAsia="方正仿宋_GBK" w:cs="方正仿宋_GBK"/>
          <w:color w:val="000000"/>
          <w:sz w:val="32"/>
          <w:szCs w:val="32"/>
        </w:rPr>
        <w:t xml:space="preserve">    </w:t>
      </w:r>
      <w:r>
        <w:rPr>
          <w:rFonts w:hint="eastAsia" w:ascii="Times New Roman" w:hAnsi="Times New Roman" w:eastAsia="方正楷体_GBK" w:cs="方正楷体_GBK"/>
          <w:sz w:val="32"/>
          <w:szCs w:val="32"/>
        </w:rPr>
        <w:t>（三）联合审核拨款。</w:t>
      </w:r>
      <w:r>
        <w:rPr>
          <w:rFonts w:hint="eastAsia" w:ascii="Times New Roman" w:hAnsi="Times New Roman" w:eastAsia="方正仿宋_GBK" w:cs="方正仿宋_GBK"/>
          <w:sz w:val="32"/>
          <w:szCs w:val="32"/>
        </w:rPr>
        <w:t>投保工作完成后，承保机构对全年优势特色农产品保险情况进行总结，填写拨款申请表，区农业农村委和区财政局对承保机构的申请拨款资料进行审核，并对投保面积进行抽查核实，核实无误后及时将市级和区级保费补助资金直接拨付给承保机构。</w:t>
      </w:r>
    </w:p>
    <w:p>
      <w:pPr>
        <w:spacing w:line="560" w:lineRule="exact"/>
        <w:rPr>
          <w:rFonts w:ascii="Times New Roman" w:hAnsi="Times New Roman" w:eastAsia="方正仿宋_GBK"/>
          <w:sz w:val="32"/>
          <w:szCs w:val="32"/>
        </w:rPr>
      </w:pPr>
      <w:r>
        <w:rPr>
          <w:rFonts w:ascii="Times New Roman" w:hAnsi="Times New Roman" w:eastAsia="方正仿宋_GBK" w:cs="方正仿宋_GBK"/>
          <w:color w:val="000000"/>
          <w:sz w:val="32"/>
          <w:szCs w:val="32"/>
        </w:rPr>
        <w:t xml:space="preserve">    </w:t>
      </w:r>
      <w:r>
        <w:rPr>
          <w:rFonts w:hint="eastAsia" w:ascii="Times New Roman" w:hAnsi="Times New Roman" w:eastAsia="方正楷体_GBK" w:cs="方正楷体_GBK"/>
          <w:sz w:val="32"/>
          <w:szCs w:val="32"/>
        </w:rPr>
        <w:t>（四）提高理赔质效。</w:t>
      </w:r>
      <w:r>
        <w:rPr>
          <w:rFonts w:hint="eastAsia" w:ascii="Times New Roman" w:hAnsi="Times New Roman" w:eastAsia="方正仿宋_GBK" w:cs="方正仿宋_GBK"/>
          <w:sz w:val="32"/>
          <w:szCs w:val="32"/>
        </w:rPr>
        <w:t>承保机构按规定和要求开展优势特色农产品灾害损失的勘查理赔工作，加强定损管理，集中核赔，切实解决理赔难、理赔慢的问题。并对理赔农户损失面积、赔付金额进行公示，公示无异议后，再将赔付款转</w:t>
      </w:r>
      <w:r>
        <w:rPr>
          <w:rFonts w:hint="eastAsia" w:ascii="Times New Roman" w:hAnsi="Times New Roman" w:eastAsia="方正仿宋_GBK" w:cs="方正仿宋_GBK"/>
          <w:sz w:val="32"/>
          <w:szCs w:val="32"/>
          <w:lang w:val="en-US" w:eastAsia="zh-CN"/>
        </w:rPr>
        <w:t>账</w:t>
      </w:r>
      <w:r>
        <w:rPr>
          <w:rFonts w:hint="eastAsia" w:ascii="Times New Roman" w:hAnsi="Times New Roman" w:eastAsia="方正仿宋_GBK" w:cs="方正仿宋_GBK"/>
          <w:sz w:val="32"/>
          <w:szCs w:val="32"/>
        </w:rPr>
        <w:t>到种植业主账户。</w:t>
      </w:r>
    </w:p>
    <w:p>
      <w:pPr>
        <w:spacing w:line="560" w:lineRule="exact"/>
        <w:rPr>
          <w:rFonts w:ascii="Times New Roman" w:hAnsi="Times New Roman" w:eastAsia="方正黑体_GBK"/>
          <w:sz w:val="32"/>
          <w:szCs w:val="32"/>
        </w:rPr>
      </w:pPr>
      <w:r>
        <w:rPr>
          <w:rFonts w:ascii="Times New Roman" w:hAnsi="Times New Roman" w:eastAsia="方正仿宋_GBK" w:cs="方正仿宋_GBK"/>
          <w:color w:val="000000"/>
          <w:sz w:val="32"/>
          <w:szCs w:val="32"/>
        </w:rPr>
        <w:t xml:space="preserve">    </w:t>
      </w:r>
      <w:r>
        <w:rPr>
          <w:rFonts w:hint="eastAsia" w:ascii="Times New Roman" w:hAnsi="Times New Roman" w:eastAsia="方正黑体_GBK" w:cs="方正黑体_GBK"/>
          <w:kern w:val="0"/>
          <w:sz w:val="32"/>
          <w:szCs w:val="32"/>
        </w:rPr>
        <w:t>七、废止有关文件</w:t>
      </w:r>
      <w:bookmarkStart w:id="0" w:name="_GoBack"/>
      <w:bookmarkEnd w:id="0"/>
    </w:p>
    <w:p>
      <w:pPr>
        <w:spacing w:line="560" w:lineRule="exact"/>
        <w:rPr>
          <w:rFonts w:ascii="Times New Roman" w:hAnsi="Times New Roman" w:eastAsia="方正仿宋_GBK"/>
          <w:sz w:val="32"/>
          <w:szCs w:val="32"/>
        </w:rPr>
      </w:pPr>
      <w:r>
        <w:rPr>
          <w:rFonts w:ascii="Times New Roman" w:hAnsi="Times New Roman" w:eastAsia="方正仿宋_GBK" w:cs="方正仿宋_GBK"/>
          <w:color w:val="000000"/>
          <w:sz w:val="32"/>
          <w:szCs w:val="32"/>
        </w:rPr>
        <w:t xml:space="preserve">    </w:t>
      </w:r>
      <w:r>
        <w:rPr>
          <w:rFonts w:hint="eastAsia" w:ascii="Times New Roman" w:hAnsi="Times New Roman" w:eastAsia="方正仿宋_GBK" w:cs="方正仿宋_GBK"/>
          <w:sz w:val="32"/>
          <w:szCs w:val="32"/>
        </w:rPr>
        <w:t>自本通知印发之日起《重庆市南川区农业农村委员会重庆市南川区财政局关于做好</w:t>
      </w:r>
      <w:r>
        <w:rPr>
          <w:rFonts w:ascii="Times New Roman" w:hAnsi="Times New Roman" w:eastAsia="方正仿宋_GBK" w:cs="方正仿宋_GBK"/>
          <w:sz w:val="32"/>
          <w:szCs w:val="32"/>
        </w:rPr>
        <w:t>2024</w:t>
      </w:r>
      <w:r>
        <w:rPr>
          <w:rFonts w:hint="eastAsia" w:ascii="Times New Roman" w:hAnsi="Times New Roman" w:eastAsia="方正仿宋_GBK" w:cs="方正仿宋_GBK"/>
          <w:sz w:val="32"/>
          <w:szCs w:val="32"/>
        </w:rPr>
        <w:t>年优势特色农产品保险工作的通知》（农委发〔</w:t>
      </w:r>
      <w:r>
        <w:rPr>
          <w:rFonts w:ascii="Times New Roman" w:hAnsi="Times New Roman" w:eastAsia="方正仿宋_GBK" w:cs="Times New Roman"/>
          <w:sz w:val="32"/>
          <w:szCs w:val="32"/>
        </w:rPr>
        <w:t>2024</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33</w:t>
      </w:r>
      <w:r>
        <w:rPr>
          <w:rFonts w:hint="eastAsia" w:ascii="Times New Roman" w:hAnsi="Times New Roman" w:eastAsia="方正仿宋_GBK" w:cs="方正仿宋_GBK"/>
          <w:sz w:val="32"/>
          <w:szCs w:val="32"/>
        </w:rPr>
        <w:t>号）同时废止。</w:t>
      </w:r>
    </w:p>
    <w:p>
      <w:pPr>
        <w:spacing w:line="560" w:lineRule="exact"/>
        <w:rPr>
          <w:rFonts w:hint="eastAsia" w:ascii="方正黑体_GBK" w:hAnsi="Times New Roman" w:eastAsia="方正黑体_GBK"/>
          <w:sz w:val="32"/>
          <w:szCs w:val="32"/>
        </w:rPr>
      </w:pPr>
      <w:r>
        <w:rPr>
          <w:rFonts w:hint="eastAsia" w:ascii="方正黑体_GBK" w:hAnsi="Times New Roman" w:eastAsia="方正黑体_GBK" w:cs="方正仿宋_GBK"/>
          <w:color w:val="000000"/>
          <w:sz w:val="32"/>
          <w:szCs w:val="32"/>
        </w:rPr>
        <w:t xml:space="preserve">    </w:t>
      </w:r>
      <w:r>
        <w:rPr>
          <w:rFonts w:hint="eastAsia" w:ascii="方正黑体_GBK" w:hAnsi="Times New Roman" w:eastAsia="方正黑体_GBK" w:cs="方正仿宋_GBK"/>
          <w:sz w:val="32"/>
          <w:szCs w:val="32"/>
        </w:rPr>
        <w:t>业务联系人及联系方式：</w:t>
      </w:r>
    </w:p>
    <w:p>
      <w:pPr>
        <w:spacing w:line="560" w:lineRule="exact"/>
        <w:rPr>
          <w:rFonts w:ascii="Times New Roman" w:hAnsi="Times New Roman" w:eastAsia="方正仿宋_GBK" w:cs="Times New Roman"/>
          <w:sz w:val="32"/>
          <w:szCs w:val="32"/>
        </w:rPr>
      </w:pPr>
      <w:r>
        <w:rPr>
          <w:rFonts w:ascii="Times New Roman" w:hAnsi="Times New Roman" w:eastAsia="方正仿宋_GBK" w:cs="方正仿宋_GBK"/>
          <w:color w:val="000000"/>
          <w:sz w:val="32"/>
          <w:szCs w:val="32"/>
        </w:rPr>
        <w:t xml:space="preserve">    </w:t>
      </w:r>
      <w:r>
        <w:rPr>
          <w:rFonts w:hint="eastAsia" w:ascii="Times New Roman" w:hAnsi="Times New Roman" w:eastAsia="方正仿宋_GBK" w:cs="方正仿宋_GBK"/>
          <w:sz w:val="32"/>
          <w:szCs w:val="32"/>
        </w:rPr>
        <w:t>区财政局：罗丹，联系电话：</w:t>
      </w:r>
      <w:r>
        <w:rPr>
          <w:rFonts w:ascii="Times New Roman" w:hAnsi="Times New Roman" w:eastAsia="方正仿宋_GBK" w:cs="Times New Roman"/>
          <w:sz w:val="32"/>
          <w:szCs w:val="32"/>
        </w:rPr>
        <w:t>71423323</w:t>
      </w:r>
    </w:p>
    <w:p>
      <w:pPr>
        <w:spacing w:line="560" w:lineRule="exact"/>
        <w:rPr>
          <w:rFonts w:ascii="Times New Roman" w:hAnsi="Times New Roman" w:eastAsia="方正仿宋_GBK" w:cs="Times New Roman"/>
          <w:sz w:val="32"/>
          <w:szCs w:val="32"/>
        </w:rPr>
      </w:pPr>
      <w:r>
        <w:rPr>
          <w:rFonts w:ascii="Times New Roman" w:hAnsi="Times New Roman" w:eastAsia="方正仿宋_GBK" w:cs="方正仿宋_GBK"/>
          <w:color w:val="000000"/>
          <w:sz w:val="32"/>
          <w:szCs w:val="32"/>
        </w:rPr>
        <w:t xml:space="preserve">    </w:t>
      </w:r>
      <w:r>
        <w:rPr>
          <w:rFonts w:hint="eastAsia" w:ascii="Times New Roman" w:hAnsi="Times New Roman" w:eastAsia="方正仿宋_GBK" w:cs="方正仿宋_GBK"/>
          <w:sz w:val="32"/>
          <w:szCs w:val="32"/>
        </w:rPr>
        <w:t>区农业农村委（蔬菜、蓝莓）：王峰，联系电话：</w:t>
      </w:r>
      <w:r>
        <w:rPr>
          <w:rFonts w:ascii="Times New Roman" w:hAnsi="Times New Roman" w:eastAsia="方正仿宋_GBK" w:cs="Times New Roman"/>
          <w:sz w:val="32"/>
          <w:szCs w:val="32"/>
        </w:rPr>
        <w:t>71445322</w:t>
      </w:r>
    </w:p>
    <w:p>
      <w:pPr>
        <w:spacing w:line="560" w:lineRule="exact"/>
        <w:rPr>
          <w:rFonts w:ascii="Times New Roman" w:hAnsi="Times New Roman" w:eastAsia="方正仿宋_GBK" w:cs="Times New Roman"/>
          <w:sz w:val="32"/>
          <w:szCs w:val="32"/>
        </w:rPr>
      </w:pPr>
      <w:r>
        <w:rPr>
          <w:rFonts w:ascii="Times New Roman" w:hAnsi="Times New Roman" w:eastAsia="方正仿宋_GBK" w:cs="方正仿宋_GBK"/>
          <w:color w:val="000000"/>
          <w:sz w:val="32"/>
          <w:szCs w:val="32"/>
        </w:rPr>
        <w:t xml:space="preserve">    </w:t>
      </w:r>
      <w:r>
        <w:rPr>
          <w:rFonts w:hint="eastAsia" w:ascii="Times New Roman" w:hAnsi="Times New Roman" w:eastAsia="方正仿宋_GBK" w:cs="方正仿宋_GBK"/>
          <w:sz w:val="32"/>
          <w:szCs w:val="32"/>
        </w:rPr>
        <w:t>区农业农村委（茶叶）：李久焱，联系电话：</w:t>
      </w:r>
      <w:r>
        <w:rPr>
          <w:rFonts w:ascii="Times New Roman" w:hAnsi="Times New Roman" w:eastAsia="方正仿宋_GBK" w:cs="Times New Roman"/>
          <w:sz w:val="32"/>
          <w:szCs w:val="32"/>
        </w:rPr>
        <w:t>18996725998</w:t>
      </w:r>
    </w:p>
    <w:p>
      <w:pPr>
        <w:spacing w:line="560" w:lineRule="exact"/>
        <w:rPr>
          <w:rFonts w:ascii="Times New Roman" w:hAnsi="Times New Roman" w:eastAsia="方正仿宋_GBK"/>
          <w:sz w:val="32"/>
          <w:szCs w:val="32"/>
        </w:rPr>
      </w:pPr>
      <w:r>
        <w:rPr>
          <w:rFonts w:ascii="Times New Roman" w:hAnsi="Times New Roman" w:eastAsia="方正仿宋_GBK" w:cs="方正仿宋_GBK"/>
          <w:color w:val="000000"/>
          <w:sz w:val="32"/>
          <w:szCs w:val="32"/>
        </w:rPr>
        <w:t xml:space="preserve">    </w:t>
      </w:r>
      <w:r>
        <w:rPr>
          <w:rFonts w:hint="eastAsia" w:ascii="Times New Roman" w:hAnsi="Times New Roman" w:eastAsia="方正仿宋_GBK" w:cs="方正仿宋_GBK"/>
          <w:sz w:val="32"/>
          <w:szCs w:val="32"/>
        </w:rPr>
        <w:t>区农业农村委（中药材）：何英，联系电话：</w:t>
      </w:r>
      <w:r>
        <w:rPr>
          <w:rFonts w:ascii="Times New Roman" w:hAnsi="Times New Roman" w:eastAsia="方正仿宋_GBK" w:cs="Times New Roman"/>
          <w:sz w:val="32"/>
          <w:szCs w:val="32"/>
        </w:rPr>
        <w:t>13896528185</w:t>
      </w:r>
    </w:p>
    <w:p>
      <w:pPr>
        <w:spacing w:line="560" w:lineRule="exact"/>
        <w:rPr>
          <w:rFonts w:ascii="Times New Roman" w:hAnsi="Times New Roman" w:eastAsia="方正仿宋_GBK"/>
          <w:sz w:val="32"/>
          <w:szCs w:val="32"/>
        </w:rPr>
      </w:pPr>
      <w:r>
        <w:rPr>
          <w:rFonts w:ascii="Times New Roman" w:hAnsi="Times New Roman" w:eastAsia="方正仿宋_GBK" w:cs="方正仿宋_GBK"/>
          <w:color w:val="000000"/>
          <w:sz w:val="32"/>
          <w:szCs w:val="32"/>
        </w:rPr>
        <w:t xml:space="preserve">    </w:t>
      </w:r>
      <w:r>
        <w:rPr>
          <w:rFonts w:hint="eastAsia" w:ascii="Times New Roman" w:hAnsi="Times New Roman" w:eastAsia="方正仿宋_GBK" w:cs="方正仿宋_GBK"/>
          <w:sz w:val="32"/>
          <w:szCs w:val="32"/>
        </w:rPr>
        <w:t>中国太平洋财产保险股份有限公司南川支公司：张航，联系电话：</w:t>
      </w:r>
      <w:r>
        <w:rPr>
          <w:rFonts w:ascii="Times New Roman" w:hAnsi="Times New Roman" w:eastAsia="方正仿宋_GBK" w:cs="Times New Roman"/>
          <w:sz w:val="32"/>
          <w:szCs w:val="32"/>
        </w:rPr>
        <w:t>13658267132</w:t>
      </w:r>
      <w:r>
        <w:rPr>
          <w:rFonts w:hint="eastAsia" w:ascii="Times New Roman" w:hAnsi="Times New Roman" w:eastAsia="方正仿宋_GBK" w:cs="方正仿宋_GBK"/>
          <w:sz w:val="32"/>
          <w:szCs w:val="32"/>
        </w:rPr>
        <w:t>；</w:t>
      </w:r>
    </w:p>
    <w:p>
      <w:pPr>
        <w:spacing w:line="560" w:lineRule="exact"/>
        <w:rPr>
          <w:rFonts w:ascii="Times New Roman" w:hAnsi="Times New Roman" w:eastAsia="方正仿宋_GBK"/>
          <w:sz w:val="32"/>
          <w:szCs w:val="32"/>
        </w:rPr>
      </w:pPr>
      <w:r>
        <w:rPr>
          <w:rFonts w:ascii="Times New Roman" w:hAnsi="Times New Roman" w:eastAsia="方正仿宋_GBK" w:cs="方正仿宋_GBK"/>
          <w:color w:val="000000"/>
          <w:sz w:val="32"/>
          <w:szCs w:val="32"/>
        </w:rPr>
        <w:t xml:space="preserve">    </w:t>
      </w:r>
      <w:r>
        <w:rPr>
          <w:rFonts w:hint="eastAsia" w:ascii="Times New Roman" w:hAnsi="Times New Roman" w:eastAsia="方正仿宋_GBK" w:cs="方正仿宋_GBK"/>
          <w:color w:val="000000"/>
          <w:sz w:val="32"/>
          <w:szCs w:val="32"/>
        </w:rPr>
        <w:t>中国平安财产保险股份有限公司南川支公司：李道获，联系电话：</w:t>
      </w:r>
      <w:r>
        <w:rPr>
          <w:rFonts w:ascii="Times New Roman" w:hAnsi="Times New Roman" w:eastAsia="方正仿宋_GBK" w:cs="Times New Roman"/>
          <w:color w:val="000000"/>
          <w:sz w:val="32"/>
          <w:szCs w:val="32"/>
        </w:rPr>
        <w:t>18225156147</w:t>
      </w:r>
      <w:r>
        <w:rPr>
          <w:rFonts w:hint="eastAsia" w:ascii="Times New Roman" w:hAnsi="Times New Roman" w:eastAsia="方正仿宋_GBK" w:cs="方正仿宋_GBK"/>
          <w:color w:val="000000"/>
          <w:sz w:val="32"/>
          <w:szCs w:val="32"/>
        </w:rPr>
        <w:t>；</w:t>
      </w:r>
    </w:p>
    <w:p>
      <w:pPr>
        <w:spacing w:line="560" w:lineRule="exact"/>
        <w:rPr>
          <w:rFonts w:ascii="Times New Roman" w:hAnsi="Times New Roman" w:eastAsia="方正仿宋_GBK"/>
          <w:sz w:val="32"/>
          <w:szCs w:val="32"/>
        </w:rPr>
      </w:pPr>
      <w:r>
        <w:rPr>
          <w:rFonts w:ascii="Times New Roman" w:hAnsi="Times New Roman" w:eastAsia="方正仿宋_GBK" w:cs="方正仿宋_GBK"/>
          <w:color w:val="000000"/>
          <w:sz w:val="32"/>
          <w:szCs w:val="32"/>
        </w:rPr>
        <w:t xml:space="preserve">    </w:t>
      </w:r>
      <w:r>
        <w:rPr>
          <w:rFonts w:hint="eastAsia" w:ascii="Times New Roman" w:hAnsi="Times New Roman" w:eastAsia="方正仿宋_GBK" w:cs="方正仿宋_GBK"/>
          <w:sz w:val="32"/>
          <w:szCs w:val="32"/>
        </w:rPr>
        <w:t>中国人寿财产股份有限公司南川支公司：朱汝谆，联系电话：</w:t>
      </w:r>
      <w:r>
        <w:rPr>
          <w:rFonts w:ascii="Times New Roman" w:hAnsi="Times New Roman" w:eastAsia="方正仿宋_GBK" w:cs="Times New Roman"/>
          <w:sz w:val="32"/>
          <w:szCs w:val="32"/>
        </w:rPr>
        <w:t>13709441009</w:t>
      </w:r>
      <w:r>
        <w:rPr>
          <w:rFonts w:hint="eastAsia" w:ascii="Times New Roman" w:hAnsi="Times New Roman" w:eastAsia="方正仿宋_GBK" w:cs="方正仿宋_GBK"/>
          <w:sz w:val="32"/>
          <w:szCs w:val="32"/>
        </w:rPr>
        <w:t>；</w:t>
      </w:r>
    </w:p>
    <w:p>
      <w:pPr>
        <w:spacing w:line="560" w:lineRule="exact"/>
        <w:rPr>
          <w:rFonts w:ascii="Times New Roman" w:hAnsi="Times New Roman" w:eastAsia="方正仿宋_GBK"/>
          <w:sz w:val="32"/>
          <w:szCs w:val="32"/>
        </w:rPr>
      </w:pPr>
      <w:r>
        <w:rPr>
          <w:rFonts w:ascii="Times New Roman" w:hAnsi="Times New Roman" w:eastAsia="方正仿宋_GBK" w:cs="方正仿宋_GBK"/>
          <w:color w:val="000000"/>
          <w:sz w:val="32"/>
          <w:szCs w:val="32"/>
        </w:rPr>
        <w:t xml:space="preserve">    </w:t>
      </w:r>
      <w:r>
        <w:rPr>
          <w:rFonts w:hint="eastAsia" w:ascii="Times New Roman" w:hAnsi="Times New Roman" w:eastAsia="方正仿宋_GBK" w:cs="方正仿宋_GBK"/>
          <w:color w:val="000000"/>
          <w:sz w:val="32"/>
          <w:szCs w:val="32"/>
        </w:rPr>
        <w:t>中华联合财产保险股份有限公司重庆分公司南川支公司</w:t>
      </w:r>
      <w:r>
        <w:rPr>
          <w:rFonts w:hint="eastAsia" w:ascii="Times New Roman" w:hAnsi="Times New Roman" w:eastAsia="方正仿宋_GBK" w:cs="方正仿宋_GBK"/>
          <w:sz w:val="32"/>
          <w:szCs w:val="32"/>
        </w:rPr>
        <w:t>：周科，联系电话：</w:t>
      </w:r>
      <w:r>
        <w:rPr>
          <w:rFonts w:ascii="Times New Roman" w:hAnsi="Times New Roman" w:eastAsia="方正仿宋_GBK" w:cs="Times New Roman"/>
          <w:sz w:val="32"/>
          <w:szCs w:val="32"/>
        </w:rPr>
        <w:t>13908340550</w:t>
      </w:r>
      <w:r>
        <w:rPr>
          <w:rFonts w:hint="eastAsia" w:ascii="Times New Roman" w:hAnsi="Times New Roman" w:eastAsia="方正仿宋_GBK" w:cs="方正仿宋_GBK"/>
          <w:sz w:val="32"/>
          <w:szCs w:val="32"/>
        </w:rPr>
        <w:t>。</w:t>
      </w:r>
    </w:p>
    <w:p>
      <w:pPr>
        <w:rPr>
          <w:rFonts w:ascii="Times New Roman" w:hAnsi="Times New Roman" w:eastAsia="方正仿宋_GBK"/>
          <w:sz w:val="32"/>
          <w:szCs w:val="32"/>
        </w:rPr>
      </w:pPr>
    </w:p>
    <w:p>
      <w:pPr>
        <w:rPr>
          <w:rFonts w:hint="eastAsia" w:ascii="Times New Roman" w:hAnsi="Times New Roman" w:eastAsia="方正仿宋_GBK"/>
          <w:sz w:val="32"/>
          <w:szCs w:val="32"/>
        </w:rPr>
      </w:pPr>
    </w:p>
    <w:p>
      <w:pPr>
        <w:rPr>
          <w:rFonts w:hint="eastAsia" w:ascii="Times New Roman" w:hAnsi="Times New Roman" w:eastAsia="方正仿宋_GBK"/>
          <w:sz w:val="32"/>
          <w:szCs w:val="32"/>
        </w:rPr>
      </w:pPr>
    </w:p>
    <w:p>
      <w:pPr>
        <w:rPr>
          <w:rFonts w:hint="eastAsia" w:ascii="Times New Roman" w:hAnsi="Times New Roman" w:eastAsia="方正仿宋_GBK"/>
          <w:sz w:val="32"/>
          <w:szCs w:val="32"/>
        </w:rPr>
      </w:pPr>
      <w:r>
        <w:rPr>
          <w:rFonts w:hint="eastAsia" w:ascii="Times New Roman" w:hAnsi="Times New Roman" w:eastAsia="方正仿宋_GBK"/>
          <w:sz w:val="32"/>
          <w:szCs w:val="32"/>
        </w:rPr>
        <w:t xml:space="preserve">                    重庆市南川区农业农村委员会</w:t>
      </w:r>
    </w:p>
    <w:p>
      <w:pPr>
        <w:rPr>
          <w:rFonts w:hint="eastAsia" w:ascii="Times New Roman" w:hAnsi="Times New Roman" w:eastAsia="方正仿宋_GBK"/>
          <w:sz w:val="32"/>
          <w:szCs w:val="32"/>
        </w:rPr>
      </w:pPr>
      <w:r>
        <w:rPr>
          <w:rFonts w:hint="eastAsia" w:ascii="Times New Roman" w:hAnsi="Times New Roman" w:eastAsia="方正仿宋_GBK"/>
          <w:sz w:val="32"/>
          <w:szCs w:val="32"/>
        </w:rPr>
        <w:t xml:space="preserve">                    重 庆 市 南 川 区 财 政 局</w:t>
      </w:r>
    </w:p>
    <w:p>
      <w:pPr>
        <w:rPr>
          <w:rFonts w:hint="eastAsia" w:ascii="Times New Roman" w:hAnsi="Times New Roman" w:eastAsia="方正仿宋_GBK"/>
          <w:sz w:val="32"/>
          <w:szCs w:val="32"/>
        </w:rPr>
      </w:pPr>
      <w:r>
        <w:rPr>
          <w:rFonts w:hint="eastAsia" w:ascii="Times New Roman" w:hAnsi="Times New Roman" w:eastAsia="方正仿宋_GBK"/>
          <w:sz w:val="32"/>
          <w:szCs w:val="32"/>
        </w:rPr>
        <w:t xml:space="preserve">                       2025年4月23日</w:t>
      </w:r>
    </w:p>
    <w:p>
      <w:pPr>
        <w:rPr>
          <w:rFonts w:hint="eastAsia" w:ascii="Times New Roman" w:hAnsi="Times New Roman" w:eastAsia="方正仿宋_GBK"/>
          <w:sz w:val="32"/>
          <w:szCs w:val="32"/>
        </w:rPr>
      </w:pPr>
      <w:r>
        <w:rPr>
          <w:rFonts w:hint="eastAsia" w:ascii="Times New Roman" w:hAnsi="Times New Roman" w:eastAsia="方正仿宋_GBK"/>
          <w:sz w:val="32"/>
          <w:szCs w:val="32"/>
        </w:rPr>
        <w:t xml:space="preserve">    （此件</w:t>
      </w:r>
      <w:r>
        <w:rPr>
          <w:rFonts w:hint="eastAsia" w:ascii="Times New Roman" w:hAnsi="Times New Roman" w:eastAsia="方正仿宋_GBK"/>
          <w:sz w:val="32"/>
          <w:szCs w:val="32"/>
          <w:lang w:val="en-US" w:eastAsia="zh-CN"/>
        </w:rPr>
        <w:t>主动</w:t>
      </w:r>
      <w:r>
        <w:rPr>
          <w:rFonts w:hint="eastAsia" w:ascii="Times New Roman" w:hAnsi="Times New Roman" w:eastAsia="方正仿宋_GBK"/>
          <w:sz w:val="32"/>
          <w:szCs w:val="32"/>
        </w:rPr>
        <w:t>公开）</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p>
    <w:pPr>
      <w:pStyle w:val="3"/>
      <w:wordWrap w:val="0"/>
      <w:ind w:left="1067" w:leftChars="508" w:firstLine="10115" w:firstLineChars="316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eastAsia="宋体" w:cs="宋体"/>
        <w:b/>
        <w:bCs/>
        <w:color w:val="005192"/>
        <w:sz w:val="28"/>
        <w:szCs w:val="44"/>
      </w:rPr>
      <w:t>重</w:t>
    </w:r>
    <w:r>
      <w:rPr>
        <w:rFonts w:hint="eastAsia" w:ascii="宋体" w:hAnsi="宋体" w:eastAsia="宋体" w:cs="宋体"/>
        <w:b/>
        <w:bCs/>
        <w:color w:val="005192"/>
        <w:sz w:val="28"/>
        <w:szCs w:val="44"/>
        <w:lang w:val="en-US" w:eastAsia="zh-CN"/>
      </w:rPr>
      <w:t>重</w:t>
    </w:r>
    <w:r>
      <w:rPr>
        <w:rFonts w:hint="eastAsia" w:ascii="宋体" w:hAnsi="宋体" w:eastAsia="宋体" w:cs="宋体"/>
        <w:b/>
        <w:bCs/>
        <w:color w:val="005192"/>
        <w:sz w:val="28"/>
        <w:szCs w:val="44"/>
      </w:rPr>
      <w:t xml:space="preserve">庆市南川区农业农村委员会发布     </w:t>
    </w:r>
  </w:p>
  <w:p>
    <w:pPr>
      <w:pStyle w:val="3"/>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lIsuz9wEAAMsDAAAOAAAAZHJzL2Uyb0RvYy54bWytU02O0zAU&#10;3iNxB8t7mjTT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viD4QPEl8IZkoKGamUTfVaz4yuI2BdLf5ekZeuuldb5CrUlQ0Mr/BI0Q19K9AOG&#10;xiM3sB0lTHdoeB5DhgSnVZu2JyAI3eFKB3JkySblcv6iSqSx3V9lqfeOQT/W5dRoIKMivgmtDHIu&#10;0zft1jahi+zDiUEScpQuRQfXnrOiRZrhHeemkx+Tie7PMb7/B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R5KzUAAAACAEAAA8AAAAAAAAAAQAgAAAAIgAAAGRycy9kb3ducmV2LnhtbFBLAQIU&#10;ABQAAAAIAIdO4kClIsuz9wEAAMsDAAAOAAAAAAAAAAEAIAAAACMBAABkcnMvZTJvRG9jLnhtbFBL&#10;BQYAAAAABgAGAFkBAACMBQAAAAA=&#10;">
              <v:fill on="f" focussize="0,0"/>
              <v:stroke weight="1.75pt" color="#005192" miterlimit="8" joinstyle="miter"/>
              <v:imagedata o:title=""/>
              <o:lock v:ext="edit" aspectratio="f"/>
            </v:line>
          </w:pict>
        </mc:Fallback>
      </mc:AlternateContent>
    </w:r>
  </w:p>
  <w:p>
    <w:pPr>
      <w:pStyle w:val="3"/>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重庆市南川区农业农村委员会行政</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ZjEzOTA5MDliMTRjMzkxNGIwODlkY2IyY2FkMTQifQ=="/>
  </w:docVars>
  <w:rsids>
    <w:rsidRoot w:val="76F1431E"/>
    <w:rsid w:val="009370C8"/>
    <w:rsid w:val="0DF94817"/>
    <w:rsid w:val="2E206F1A"/>
    <w:rsid w:val="62F319D6"/>
    <w:rsid w:val="76F14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1858</Words>
  <Characters>1991</Characters>
  <Lines>0</Lines>
  <Paragraphs>0</Paragraphs>
  <TotalTime>6</TotalTime>
  <ScaleCrop>false</ScaleCrop>
  <LinksUpToDate>false</LinksUpToDate>
  <CharactersWithSpaces>2203</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2025-11-26T01:14:00Z</dcterms:created>
  <dc:creator>清清草^O^</dc:creator>
  <cp:lastModifiedBy>Administrator</cp:lastModifiedBy>
  <dcterms:modified xsi:type="dcterms:W3CDTF">2026-01-29T08:48:42Z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B88A5349CE51449B977AA05282081DEB_11</vt:lpwstr>
  </property>
</Properties>
</file>