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"/>
        <w:jc w:val="center"/>
        <w:rPr>
          <w:rFonts w:ascii="Times New Roman" w:hAnsi="Times New Roman" w:eastAsia="方正小标宋简体" w:cs="Times New Roman"/>
          <w:bCs/>
          <w:color w:val="000000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2"/>
        <w:jc w:val="center"/>
        <w:textAlignment w:val="auto"/>
        <w:rPr>
          <w:rFonts w:ascii="Times New Roman" w:hAnsi="Times New Roman" w:eastAsia="方正小标宋简体" w:cs="Times New Roman"/>
          <w:bCs/>
          <w:color w:val="000000"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</w:rPr>
        <w:t>重庆市南川区住房和城乡建设委员会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2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44"/>
          <w:sz w:val="44"/>
          <w:szCs w:val="44"/>
        </w:rPr>
        <w:t>关于废止行政规范性文件的通知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南川住建委发〔202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9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812" w:firstLineChars="200"/>
        <w:textAlignment w:val="auto"/>
        <w:rPr>
          <w:rFonts w:ascii="Times New Roman" w:hAnsi="Times New Roman" w:eastAsia="方正小标宋简体" w:cs="Times New Roman"/>
          <w:spacing w:val="-17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各科室、直属单位：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《重庆市南川区住房和城乡建设委员会关于印发&lt;南川区住建领域2023年高层建筑消防安全“除险清患”专项行动工作方案&gt;的通知》（南川住建委发〔2023〕25号）相关内容已过有效期，不再继续适用。根据《重庆市行政规范性文件管理办法》（重庆市人民政府令第329号）的规定，现予以废止，自本通知印发之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特此通知。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520" w:firstLineChars="11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520" w:firstLineChars="11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520" w:firstLineChars="11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重庆市南川区住房和城乡建设委员会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ascii="Times New Roman" w:hAnsi="Times New Roman" w:eastAsia="方正仿宋_GBK" w:cs="Times New Roman"/>
          <w:sz w:val="32"/>
          <w:szCs w:val="32"/>
        </w:rPr>
        <w:t>（此件公开发布）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113665</wp:posOffset>
              </wp:positionV>
              <wp:extent cx="5648325" cy="9525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48325" cy="952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-0.1pt;margin-top:8.95pt;height:0.75pt;width:444.75pt;z-index:251660288;mso-width-relative:page;mso-height-relative:page;" filled="f" stroked="t" coordsize="21600,21600" o:gfxdata="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/MNznXAAAABwEAAA8AAAAAAAAAAQAgAAAAIgAAAGRycy9kb3ducmV2LnhtbFBLAQIUABQA&#10;AAAIAIdO4kCOtumc8QEAAMEDAAAOAAAAAAAAAAEAIAAAACY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ascii="宋体" w:hAnsi="宋体" w:eastAsia="宋体" w:cs="宋体"/>
        <w:b/>
        <w:bCs/>
        <w:color w:val="005192"/>
        <w:sz w:val="28"/>
        <w:szCs w:val="44"/>
        <w:lang w:eastAsia="zh-Hans"/>
      </w:rPr>
      <w:t>重庆市南川区住房和城乡建设委员会发布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17780</wp:posOffset>
              </wp:positionH>
              <wp:positionV relativeFrom="paragraph">
                <wp:posOffset>457835</wp:posOffset>
              </wp:positionV>
              <wp:extent cx="5600700" cy="0"/>
              <wp:effectExtent l="0" t="10795" r="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0070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4pt;margin-top:36.05pt;height:0pt;width:441pt;z-index:251659264;mso-width-relative:page;mso-height-relative:page;" filled="f" stroked="t" coordsize="21600,21600" o:gfxdata="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umGZPSAAAABwEAAA8AAAAAAAAAAQAgAAAAIgAAAGRycy9kb3ducmV2LnhtbFBLAQIUABQAAAAI&#10;AIdO4kDPACrc8wEAAL0DAAAOAAAAAAAAAAEAIAAAACEBAABkcnMvZTJvRG9jLnhtbFBLBQYAAAAA&#10;BgAGAFkBAACG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重庆市南川区住房和城乡建设委员会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NGNlMDE0MzU1YmUzZDU5MGU0ZjJhNWU4NjE1YTYifQ=="/>
  </w:docVars>
  <w:rsids>
    <w:rsidRoot w:val="00172A27"/>
    <w:rsid w:val="00172A27"/>
    <w:rsid w:val="00B601ED"/>
    <w:rsid w:val="00D71AB2"/>
    <w:rsid w:val="00F730F3"/>
    <w:rsid w:val="019E71BD"/>
    <w:rsid w:val="01E93D58"/>
    <w:rsid w:val="04B679C3"/>
    <w:rsid w:val="05F07036"/>
    <w:rsid w:val="06254B15"/>
    <w:rsid w:val="06E00104"/>
    <w:rsid w:val="080A54D2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DF13C47"/>
    <w:rsid w:val="1E6523AC"/>
    <w:rsid w:val="22440422"/>
    <w:rsid w:val="2250533C"/>
    <w:rsid w:val="22BB4BBB"/>
    <w:rsid w:val="25EB1AF4"/>
    <w:rsid w:val="2DD05FE1"/>
    <w:rsid w:val="2EAE3447"/>
    <w:rsid w:val="31A15F24"/>
    <w:rsid w:val="32F24260"/>
    <w:rsid w:val="3475657B"/>
    <w:rsid w:val="36FB1DF0"/>
    <w:rsid w:val="395347B5"/>
    <w:rsid w:val="39A232A0"/>
    <w:rsid w:val="39E745AA"/>
    <w:rsid w:val="3B5A6BBB"/>
    <w:rsid w:val="3C6A3D54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AB4ACD"/>
    <w:rsid w:val="55E064E0"/>
    <w:rsid w:val="572C6D10"/>
    <w:rsid w:val="5C637428"/>
    <w:rsid w:val="5DC34279"/>
    <w:rsid w:val="5FCD688E"/>
    <w:rsid w:val="5FF9BDAA"/>
    <w:rsid w:val="608816D1"/>
    <w:rsid w:val="60EF4E7F"/>
    <w:rsid w:val="648B0A32"/>
    <w:rsid w:val="658F6764"/>
    <w:rsid w:val="665233C1"/>
    <w:rsid w:val="66CC7640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numPr>
        <w:ilvl w:val="0"/>
        <w:numId w:val="1"/>
      </w:numPr>
      <w:adjustRightInd w:val="0"/>
      <w:spacing w:line="580" w:lineRule="exact"/>
      <w:outlineLvl w:val="0"/>
    </w:pPr>
    <w:rPr>
      <w:rFonts w:ascii="方正小标宋_GBK" w:hAnsi="方正小标宋_GBK" w:eastAsia="方正小标宋_GBK"/>
      <w:bCs/>
      <w:kern w:val="44"/>
      <w:sz w:val="44"/>
      <w:szCs w:val="44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7">
    <w:name w:val="footer"/>
    <w:basedOn w:val="1"/>
    <w:next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UserStyle_2"/>
    <w:basedOn w:val="1"/>
    <w:next w:val="1"/>
    <w:autoRedefine/>
    <w:qFormat/>
    <w:uiPriority w:val="0"/>
    <w:pPr>
      <w:ind w:left="1680"/>
      <w:textAlignment w:val="baseline"/>
    </w:p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autoRedefine/>
    <w:qFormat/>
    <w:uiPriority w:val="0"/>
    <w:rPr>
      <w:b/>
      <w:bCs/>
    </w:rPr>
  </w:style>
  <w:style w:type="paragraph" w:customStyle="1" w:styleId="14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5">
    <w:name w:val="批注框文本 Char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</Words>
  <Characters>280</Characters>
  <Lines>2</Lines>
  <Paragraphs>1</Paragraphs>
  <TotalTime>1</TotalTime>
  <ScaleCrop>false</ScaleCrop>
  <LinksUpToDate>false</LinksUpToDate>
  <CharactersWithSpaces>327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堇耳</cp:lastModifiedBy>
  <cp:lastPrinted>2022-06-06T16:09:00Z</cp:lastPrinted>
  <dcterms:modified xsi:type="dcterms:W3CDTF">2024-05-08T07:25:50Z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E9783684D4B54992969A22065F1DF3F0</vt:lpwstr>
  </property>
</Properties>
</file>