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right"/>
        <w:rPr>
          <w:rFonts w:hint="default" w:ascii="Times New Roman" w:hAnsi="Times New Roman" w:cs="Times New Roman"/>
          <w:snapToGrid w:val="0"/>
          <w:color w:val="000000"/>
          <w:szCs w:val="32"/>
        </w:rPr>
      </w:pPr>
      <w:bookmarkStart w:id="0" w:name="_GoBack"/>
      <w:r>
        <w:rPr>
          <w:rFonts w:hint="default" w:ascii="Times New Roman" w:hAnsi="Times New Roman" w:cs="Times New Roman"/>
          <w:snapToGrid w:val="0"/>
          <w:color w:val="000000"/>
          <w:szCs w:val="32"/>
        </w:rPr>
        <w:t>A类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000000" w:sz="0" w:space="0"/>
        </w:pBdr>
        <w:adjustRightInd w:val="0"/>
        <w:snapToGrid w:val="0"/>
        <w:jc w:val="center"/>
        <w:rPr>
          <w:rFonts w:hint="default" w:ascii="Times New Roman" w:hAnsi="Times New Roman" w:eastAsia="方正小标宋_GBK" w:cs="Times New Roman"/>
          <w:snapToGrid w:val="0"/>
          <w:color w:val="FF0000"/>
          <w:sz w:val="84"/>
          <w:szCs w:val="84"/>
        </w:rPr>
      </w:pPr>
      <w:r>
        <w:rPr>
          <w:rFonts w:hint="default" w:ascii="Times New Roman" w:hAnsi="Times New Roman" w:cs="Times New Roman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839470</wp:posOffset>
                </wp:positionV>
                <wp:extent cx="5581650" cy="9525"/>
                <wp:effectExtent l="0" t="28575" r="0" b="381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9525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3pt;margin-top:66.1pt;height:0.75pt;width:439.5pt;z-index:251660288;mso-width-relative:page;mso-height-relative:page;" filled="f" stroked="t" coordsize="21600,21600" o:gfxdata="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Gcbah/VAAAACQEAAA8AAAAAAAAAAQAgAAAA&#10;OAAAAGRycy9kb3ducmV2LnhtbFBLAQIUABQAAAAIAIdO4kBQAmcE+AEAAPADAAAOAAAAAAAAAAEA&#10;IAAAADoBAABkcnMvZTJvRG9jLnhtbFBLBQYAAAAABgAGAFkBAACk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snapToGrid w:val="0"/>
          <w:color w:val="FF0000"/>
          <w:sz w:val="84"/>
          <w:szCs w:val="84"/>
        </w:rPr>
        <w:t>重庆市南川区林业局</w:t>
      </w:r>
    </w:p>
    <w:p>
      <w:pPr>
        <w:spacing w:line="480" w:lineRule="exact"/>
        <w:jc w:val="righ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南川林函〔202</w:t>
      </w:r>
      <w:r>
        <w:rPr>
          <w:rFonts w:hint="default" w:ascii="Times New Roman" w:hAnsi="Times New Roman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Cs w:val="32"/>
        </w:rPr>
        <w:t>〕</w:t>
      </w:r>
      <w:r>
        <w:rPr>
          <w:rFonts w:hint="default" w:ascii="Times New Roman" w:hAnsi="Times New Roman" w:cs="Times New Roman"/>
          <w:szCs w:val="32"/>
          <w:lang w:val="en-US" w:eastAsia="zh-CN"/>
        </w:rPr>
        <w:t>35</w:t>
      </w:r>
      <w:r>
        <w:rPr>
          <w:rFonts w:hint="default" w:ascii="Times New Roman" w:hAnsi="Times New Roman" w:cs="Times New Roman"/>
          <w:szCs w:val="32"/>
        </w:rPr>
        <w:t>号</w:t>
      </w:r>
    </w:p>
    <w:p>
      <w:pPr>
        <w:spacing w:line="480" w:lineRule="exac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重庆市南川区林业局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关于区十八届人大八次会议第37号建议的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答复函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张雄代表：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您提出的《关于加强森林防灭火通道建设的建议》（第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37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号）已收悉。我局对此高度重视，经认真研究，并结合我区实际情况，现答复如下：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一、基本情况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我区森林资源丰富，防火责任重大。近年来，随着生态保护力度不断加大及气候变化影响，森林防火形势日益严峻复杂。森林防灭火通道是实施火灾扑救、开展日常巡护、进行物资输送和人员转移的重要</w:t>
      </w:r>
      <w:r>
        <w:rPr>
          <w:rFonts w:hint="eastAsia" w:cs="Times New Roman"/>
          <w:kern w:val="2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生命线</w:t>
      </w:r>
      <w:r>
        <w:rPr>
          <w:rFonts w:hint="eastAsia" w:cs="Times New Roman"/>
          <w:kern w:val="2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。目前，我区已初步建成一定规模的防火通道网络，包括部分林区道路、防火隔离带和巡护步道，在历次森林火情处置中发挥了关键作用。</w:t>
      </w:r>
    </w:p>
    <w:p>
      <w:pPr>
        <w:pStyle w:val="3"/>
        <w:keepNext/>
        <w:keepLines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560" w:lineRule="exact"/>
        <w:ind w:firstLine="640" w:firstLineChars="200"/>
        <w:rPr>
          <w:rFonts w:hint="default" w:ascii="Times New Roman" w:hAnsi="Times New Roman" w:eastAsia="方正黑体_GBK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kern w:val="2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kern w:val="2"/>
          <w:sz w:val="32"/>
          <w:szCs w:val="32"/>
        </w:rPr>
        <w:t>建议办理情况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"/>
        </w:rPr>
        <w:t>（一）专题研究部署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局党组召开专题会议，深入学习领会建议精神，明确将通道建设纳入年度重点任务及</w:t>
      </w:r>
      <w:r>
        <w:rPr>
          <w:rFonts w:hint="eastAsia" w:cs="Times New Roman"/>
          <w:kern w:val="2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十五五</w:t>
      </w:r>
      <w:r>
        <w:rPr>
          <w:rFonts w:hint="eastAsia" w:cs="Times New Roman"/>
          <w:kern w:val="2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林业专项规划中期评估调整的重要内容，并成立了工作专班负责统筹协调。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"/>
        </w:rPr>
        <w:t>（二）开展摸底评估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组织专业技术力量，结合森林火灾风险普查成果，对全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区现有防灭火通道进行了全面排查和评估，建立了防灭火通道台账，明确了需要新建、改造、升级和重点维护的通道清单。截至目前，全区已建成森林防火通道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932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公里、森林防火公路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1412.29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公里。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方正楷体_GBK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（三）推动规划衔接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积极与区发改、财政、交通、应急、自然资源等部门对接，在编制《南川区林区森林防火及森林质量提升专项规划（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2025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－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2035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年）》过程中，明确提出森林防灭火通道的建设需求、布局和标准，争取将更多通道项目纳入区级基础设施建设项目库。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方正楷体_GBK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（四）加快项目建设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一是在乐村林场、林木良种场等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个国有林场，以及东城街道、南城街道、水江镇等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12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个乡镇（街道），实施重庆市南川区防火应急道路建设项目，新建森林防火应急道路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100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公里，总投资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6250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万元。该项目的实施</w:t>
      </w:r>
      <w:r>
        <w:rPr>
          <w:rFonts w:hint="eastAsia" w:cs="Times New Roman"/>
          <w:color w:val="000000"/>
          <w:kern w:val="2"/>
          <w:sz w:val="32"/>
          <w:szCs w:val="32"/>
          <w:lang w:val="en-US" w:eastAsia="zh-CN" w:bidi="ar"/>
        </w:rPr>
        <w:t>将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进一步提升了我区森林防灭火道路的里程与覆盖率。二是常态化开展森林防火通道清理维护工作，清理森林防火通道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932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公里。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三、下一步打算</w:t>
      </w:r>
    </w:p>
    <w:p>
      <w:pPr>
        <w:pStyle w:val="9"/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方正仿宋_GBK" w:cs="Times New Roman"/>
          <w:bCs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default" w:ascii="Times New Roman" w:hAnsi="Times New Roman" w:eastAsia="方正仿宋_GBK" w:cs="Times New Roman"/>
          <w:bCs/>
          <w:color w:val="00000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color w:val="000000"/>
          <w:kern w:val="2"/>
          <w:sz w:val="32"/>
          <w:szCs w:val="32"/>
          <w:lang w:val="en-US" w:eastAsia="zh-CN" w:bidi="ar"/>
        </w:rPr>
        <w:t>下一步，我局将充分吸纳您的建议，坚持</w:t>
      </w:r>
      <w:r>
        <w:rPr>
          <w:rFonts w:hint="eastAsia" w:cs="Times New Roman"/>
          <w:bCs/>
          <w:color w:val="000000"/>
          <w:kern w:val="2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bCs/>
          <w:color w:val="000000"/>
          <w:kern w:val="2"/>
          <w:sz w:val="32"/>
          <w:szCs w:val="32"/>
          <w:lang w:val="en-US" w:eastAsia="zh-CN" w:bidi="ar"/>
        </w:rPr>
        <w:t>规划引领、突出重点、分类施策、建管并重</w:t>
      </w:r>
      <w:r>
        <w:rPr>
          <w:rFonts w:hint="eastAsia" w:cs="Times New Roman"/>
          <w:bCs/>
          <w:color w:val="000000"/>
          <w:kern w:val="2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bCs/>
          <w:color w:val="000000"/>
          <w:kern w:val="2"/>
          <w:sz w:val="32"/>
          <w:szCs w:val="32"/>
          <w:lang w:val="en-US" w:eastAsia="zh-CN" w:bidi="ar"/>
        </w:rPr>
        <w:t>的原则，持续推进森林防灭火通道体系建设：</w:t>
      </w:r>
      <w:r>
        <w:rPr>
          <w:rFonts w:hint="default" w:ascii="Times New Roman" w:hAnsi="Times New Roman" w:eastAsia="方正仿宋_GBK" w:cs="Times New Roman"/>
          <w:bCs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9"/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color w:val="000000"/>
          <w:kern w:val="2"/>
          <w:sz w:val="32"/>
          <w:szCs w:val="32"/>
          <w:lang w:val="en-US" w:eastAsia="zh-CN" w:bidi="ar"/>
        </w:rPr>
        <w:t>一是强化规划引领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kern w:val="2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进一步完善《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南川区林区森林防火及森林质量提升专项规划（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－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2035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年）》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，科学布局通道网络，优化线路设计，确保与林火监测、消防力量、水源分布等要素高效衔接，构建</w:t>
      </w:r>
      <w:r>
        <w:rPr>
          <w:rFonts w:hint="eastAsia" w:cs="Times New Roman"/>
          <w:color w:val="000000"/>
          <w:kern w:val="2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环状贯通、支线延伸、多点连接</w:t>
      </w:r>
      <w:r>
        <w:rPr>
          <w:rFonts w:hint="eastAsia" w:cs="Times New Roman"/>
          <w:color w:val="000000"/>
          <w:kern w:val="2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的通道格局。</w:t>
      </w:r>
    </w:p>
    <w:p>
      <w:pPr>
        <w:pStyle w:val="9"/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color w:val="000000"/>
          <w:kern w:val="2"/>
          <w:sz w:val="32"/>
          <w:szCs w:val="32"/>
          <w:lang w:val="en-US" w:eastAsia="zh-CN" w:bidi="ar"/>
        </w:rPr>
        <w:t>二是拓宽投入渠道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kern w:val="2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积极争取各级财政资金支持，同时探索利用生态补偿、灾害防治、乡村振兴等领域的政策资金，鼓励社会资本参与，多元化筹措通道建设和维护资金。</w:t>
      </w:r>
    </w:p>
    <w:p>
      <w:pPr>
        <w:pStyle w:val="9"/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color w:val="000000"/>
          <w:kern w:val="2"/>
          <w:sz w:val="32"/>
          <w:szCs w:val="32"/>
          <w:lang w:val="en-US" w:eastAsia="zh-CN" w:bidi="ar"/>
        </w:rPr>
        <w:t>三是加快项目建设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kern w:val="2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按照</w:t>
      </w:r>
      <w:r>
        <w:rPr>
          <w:rFonts w:hint="eastAsia" w:cs="Times New Roman"/>
          <w:color w:val="000000"/>
          <w:kern w:val="2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轻重缓急</w:t>
      </w:r>
      <w:r>
        <w:rPr>
          <w:rFonts w:hint="eastAsia" w:cs="Times New Roman"/>
          <w:color w:val="000000"/>
          <w:kern w:val="2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原则，分年度制定建设计划。优先推进高风险区、重点保护区通道的新建和升级改造，逐步消除</w:t>
      </w:r>
      <w:r>
        <w:rPr>
          <w:rFonts w:hint="eastAsia" w:cs="Times New Roman"/>
          <w:color w:val="000000"/>
          <w:kern w:val="2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断头路</w:t>
      </w:r>
      <w:r>
        <w:rPr>
          <w:rFonts w:hint="eastAsia" w:cs="Times New Roman"/>
          <w:color w:val="000000"/>
          <w:kern w:val="2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，提升路网连通性和整体通行保障能力。</w:t>
      </w:r>
    </w:p>
    <w:p>
      <w:pPr>
        <w:pStyle w:val="9"/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color w:val="000000"/>
          <w:kern w:val="2"/>
          <w:sz w:val="32"/>
          <w:szCs w:val="32"/>
          <w:lang w:val="en-US" w:eastAsia="zh-CN" w:bidi="ar"/>
        </w:rPr>
        <w:t>四是健全管养机制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kern w:val="2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明确已建通道的管护责任主体，探索建立</w:t>
      </w:r>
      <w:r>
        <w:rPr>
          <w:rFonts w:hint="eastAsia" w:cs="Times New Roman"/>
          <w:color w:val="000000"/>
          <w:kern w:val="2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专业队伍+护林员</w:t>
      </w:r>
      <w:r>
        <w:rPr>
          <w:rFonts w:hint="eastAsia" w:cs="Times New Roman"/>
          <w:color w:val="000000"/>
          <w:kern w:val="2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的日常巡查与养护模式。将通道维护纳入森林防火基础设施建设维护预算，确保损坏后能得到及时修复。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此答复函已经王彬局长审签。对以上答复您有何意见，请通过议案建议系统填写答复回执，或直接反馈至区人大常委会人代工委，以便我们进一步改进工作。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（联系人：谈文伟，联系电话：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13594544110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）</w:t>
      </w:r>
    </w:p>
    <w:p>
      <w:pPr>
        <w:pStyle w:val="9"/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21"/>
          <w:szCs w:val="21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4160" w:firstLineChars="13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重庆市南川区林业局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4480" w:firstLineChars="14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cs="Times New Roman"/>
          <w:kern w:val="2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</w:t>
      </w:r>
      <w:r>
        <w:rPr>
          <w:rFonts w:hint="eastAsia" w:cs="Times New Roman"/>
          <w:kern w:val="2"/>
          <w:sz w:val="32"/>
          <w:szCs w:val="32"/>
          <w:lang w:val="en-US" w:eastAsia="zh-CN" w:bidi="ar"/>
        </w:rPr>
        <w:t>0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（此件公开发布）</w:t>
      </w:r>
    </w:p>
    <w:p>
      <w:pPr>
        <w:pStyle w:val="9"/>
        <w:autoSpaceDE w:val="0"/>
        <w:snapToGrid w:val="0"/>
        <w:spacing w:beforeAutospacing="0" w:afterAutospacing="0" w:line="594" w:lineRule="exact"/>
        <w:jc w:val="both"/>
        <w:rPr>
          <w:rFonts w:hint="default" w:ascii="Times New Roman" w:hAnsi="Times New Roman" w:cs="Times New Roman"/>
          <w:kern w:val="2"/>
          <w:sz w:val="32"/>
          <w:szCs w:val="32"/>
        </w:rPr>
      </w:pPr>
    </w:p>
    <w:p>
      <w:pPr>
        <w:pStyle w:val="9"/>
        <w:autoSpaceDE w:val="0"/>
        <w:snapToGrid w:val="0"/>
        <w:spacing w:beforeAutospacing="0" w:afterAutospacing="0" w:line="594" w:lineRule="exact"/>
        <w:jc w:val="both"/>
        <w:rPr>
          <w:rFonts w:hint="default" w:ascii="Times New Roman" w:hAnsi="Times New Roman" w:cs="Times New Roman"/>
          <w:kern w:val="2"/>
          <w:sz w:val="32"/>
          <w:szCs w:val="32"/>
        </w:rPr>
      </w:pPr>
    </w:p>
    <w:p>
      <w:pPr>
        <w:pStyle w:val="2"/>
        <w:spacing w:line="54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2"/>
        <w:spacing w:line="54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2"/>
        <w:spacing w:line="54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2"/>
        <w:spacing w:line="54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2"/>
        <w:spacing w:line="54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2"/>
        <w:spacing w:line="54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2"/>
        <w:spacing w:line="54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2"/>
        <w:spacing w:line="54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2"/>
        <w:spacing w:line="54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2"/>
        <w:spacing w:line="54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2"/>
        <w:spacing w:line="54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2"/>
        <w:spacing w:line="54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2"/>
        <w:spacing w:line="54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2"/>
        <w:spacing w:line="54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2"/>
        <w:spacing w:line="54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2"/>
        <w:spacing w:line="54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2"/>
        <w:spacing w:line="54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2"/>
        <w:spacing w:line="54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2"/>
        <w:spacing w:line="54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2"/>
        <w:spacing w:line="54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hint="eastAsia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cs="Times New Roman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443865</wp:posOffset>
                </wp:positionV>
                <wp:extent cx="5581650" cy="9525"/>
                <wp:effectExtent l="0" t="28575" r="0" b="3810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9525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7pt;margin-top:34.95pt;height:0.75pt;width:439.5pt;z-index:251661312;mso-width-relative:page;mso-height-relative:page;" filled="f" stroked="t" coordsize="21600,21600" o:gfxdata="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DITxiTUAAAABwEAAA8AAAAAAAAAAQAgAAAA&#10;OAAAAGRycy9kb3ducmV2LnhtbFBLAQIUABQAAAAIAIdO4kCuxYMX+QEAAPADAAAOAAAAAAAAAAEA&#10;IAAAADkBAABkcnMvZTJvRG9jLnhtbFBLBQYAAAAABgAGAFkBAACk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Cs w:val="32"/>
        </w:rPr>
        <w:t>抄送：区人大常委会代表工委、区政府办公室</w:t>
      </w:r>
      <w:r>
        <w:rPr>
          <w:rFonts w:hint="eastAsia" w:cs="Times New Roman"/>
          <w:szCs w:val="32"/>
          <w:lang w:eastAsia="zh-CN"/>
        </w:rPr>
        <w:t>。</w:t>
      </w:r>
    </w:p>
    <w:bookmarkEnd w:id="0"/>
    <w:sectPr>
      <w:footerReference r:id="rId3" w:type="default"/>
      <w:pgSz w:w="11906" w:h="16838"/>
      <w:pgMar w:top="1984" w:right="1446" w:bottom="1644" w:left="1446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LVZerI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Y2JiZTI1ZmUxOTY4ODFiZDc5MTkyN2E3YmY0NjkifQ=="/>
  </w:docVars>
  <w:rsids>
    <w:rsidRoot w:val="32000355"/>
    <w:rsid w:val="001361BC"/>
    <w:rsid w:val="003812C7"/>
    <w:rsid w:val="004A3A12"/>
    <w:rsid w:val="00556E14"/>
    <w:rsid w:val="007814F3"/>
    <w:rsid w:val="00C867E1"/>
    <w:rsid w:val="07055961"/>
    <w:rsid w:val="0AA0184F"/>
    <w:rsid w:val="0E192091"/>
    <w:rsid w:val="0FBF7DDF"/>
    <w:rsid w:val="14405160"/>
    <w:rsid w:val="1BDF7DD9"/>
    <w:rsid w:val="20497A79"/>
    <w:rsid w:val="205B18BB"/>
    <w:rsid w:val="25891DA0"/>
    <w:rsid w:val="26E64DA3"/>
    <w:rsid w:val="27F538BD"/>
    <w:rsid w:val="2FF92B68"/>
    <w:rsid w:val="32000355"/>
    <w:rsid w:val="35FFDB3D"/>
    <w:rsid w:val="3BDF1F02"/>
    <w:rsid w:val="3ED76A69"/>
    <w:rsid w:val="492F3743"/>
    <w:rsid w:val="4BB92DEC"/>
    <w:rsid w:val="54FD0301"/>
    <w:rsid w:val="5BE135D9"/>
    <w:rsid w:val="5D7F228E"/>
    <w:rsid w:val="5E3F94EB"/>
    <w:rsid w:val="67FBEEE2"/>
    <w:rsid w:val="6DFF0C8C"/>
    <w:rsid w:val="6EF63042"/>
    <w:rsid w:val="6F774C17"/>
    <w:rsid w:val="71F3E22C"/>
    <w:rsid w:val="73CC3709"/>
    <w:rsid w:val="75AF88A4"/>
    <w:rsid w:val="771775EC"/>
    <w:rsid w:val="77A57521"/>
    <w:rsid w:val="77BF24A5"/>
    <w:rsid w:val="79CF0673"/>
    <w:rsid w:val="7DFF71A7"/>
    <w:rsid w:val="7F7F93C2"/>
    <w:rsid w:val="7F918238"/>
    <w:rsid w:val="7FBD2547"/>
    <w:rsid w:val="7FFF85C4"/>
    <w:rsid w:val="8AFF8379"/>
    <w:rsid w:val="9FDEF1A0"/>
    <w:rsid w:val="AF472A1B"/>
    <w:rsid w:val="B7BF623F"/>
    <w:rsid w:val="DCB76137"/>
    <w:rsid w:val="EC78B1AF"/>
    <w:rsid w:val="EDF864F7"/>
    <w:rsid w:val="EEFF08FC"/>
    <w:rsid w:val="EF57270B"/>
    <w:rsid w:val="EF7BE731"/>
    <w:rsid w:val="F76F3414"/>
    <w:rsid w:val="F8FF996D"/>
    <w:rsid w:val="FDBBE3E9"/>
    <w:rsid w:val="FDEF3335"/>
    <w:rsid w:val="FEF7F285"/>
    <w:rsid w:val="FF638A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ind w:left="120"/>
    </w:pPr>
    <w:rPr>
      <w:rFonts w:ascii="宋体" w:cs="宋体"/>
      <w:sz w:val="21"/>
      <w:szCs w:val="21"/>
    </w:rPr>
  </w:style>
  <w:style w:type="paragraph" w:styleId="5">
    <w:name w:val="Date"/>
    <w:basedOn w:val="1"/>
    <w:next w:val="1"/>
    <w:link w:val="13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2"/>
    <w:basedOn w:val="1"/>
    <w:qFormat/>
    <w:uiPriority w:val="0"/>
    <w:pPr>
      <w:snapToGrid w:val="0"/>
      <w:spacing w:line="540" w:lineRule="exact"/>
    </w:pPr>
    <w:rPr>
      <w:color w:val="000000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12">
    <w:name w:val="Body Text 2_e3f6d5bb-2ab5-4775-8219-163e198f170b"/>
    <w:basedOn w:val="1"/>
    <w:qFormat/>
    <w:uiPriority w:val="0"/>
    <w:pPr>
      <w:snapToGrid w:val="0"/>
      <w:spacing w:line="540" w:lineRule="exact"/>
    </w:pPr>
    <w:rPr>
      <w:color w:val="000000"/>
      <w:szCs w:val="32"/>
    </w:rPr>
  </w:style>
  <w:style w:type="character" w:customStyle="1" w:styleId="13">
    <w:name w:val="日期 Char"/>
    <w:basedOn w:val="11"/>
    <w:link w:val="5"/>
    <w:qFormat/>
    <w:uiPriority w:val="0"/>
    <w:rPr>
      <w:rFonts w:eastAsia="方正仿宋_GBK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279</Words>
  <Characters>1593</Characters>
  <Lines>1</Lines>
  <Paragraphs>1</Paragraphs>
  <TotalTime>3</TotalTime>
  <ScaleCrop>false</ScaleCrop>
  <LinksUpToDate>false</LinksUpToDate>
  <CharactersWithSpaces>1869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2023-05-07T09:06:00Z</dcterms:created>
  <dc:creator>：）</dc:creator>
  <cp:lastModifiedBy>admin805</cp:lastModifiedBy>
  <cp:lastPrinted>2025-05-13T02:33:00Z</cp:lastPrinted>
  <dcterms:modified xsi:type="dcterms:W3CDTF">2026-04-13T10:26:43Z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62667805CD4CF035F545DC699F2C267A</vt:lpwstr>
  </property>
</Properties>
</file>