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授</w:t>
      </w:r>
      <w:bookmarkStart w:id="0" w:name="_GoBack"/>
      <w:bookmarkEnd w:id="0"/>
      <w:r>
        <w:rPr>
          <w:rFonts w:ascii="Times New Roman" w:hAnsi="Times New Roman" w:eastAsia="黑体" w:cs="Times New Roman"/>
          <w:sz w:val="36"/>
        </w:rPr>
        <w:t>权委托书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49"/>
        <w:gridCol w:w="2594"/>
        <w:gridCol w:w="145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委   托   人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务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 务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身份证（  ）护照（  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5" w:hRule="atLeast"/>
          <w:jc w:val="center"/>
        </w:trPr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本人授权（受托人）代表本人参加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重庆市公共资源交易中心</w:t>
            </w:r>
            <w:r>
              <w:rPr>
                <w:rFonts w:ascii="Times New Roman" w:hAnsi="Times New Roman" w:eastAsia="宋体" w:cs="Times New Roman"/>
                <w:sz w:val="24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lang w:val="en-US" w:eastAsia="zh-CN"/>
              </w:rPr>
              <w:t>重庆市国有建设用地使用权和矿业权交易系统</w:t>
            </w:r>
            <w:r>
              <w:rPr>
                <w:rFonts w:ascii="Times New Roman" w:hAnsi="Times New Roman" w:eastAsia="宋体" w:cs="Times New Roman"/>
                <w:sz w:val="24"/>
              </w:rPr>
              <w:t>举办的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南川区大有镇大一村建筑石料用灰岩矿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矿权（公告序号为NCGC202502）交易活动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代表本人办理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矿权交易报名、签署相关文件、申报竞买价格、签署成交确认书等；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受托人在该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矿权交易活动中做出的承诺、签署的文件，本人均予以承认，并承担由此产生的法律后果。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firstLine="5040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委托人（签名）：</w:t>
            </w:r>
          </w:p>
          <w:p>
            <w:pPr>
              <w:spacing w:afterLines="50" w:line="360" w:lineRule="auto"/>
              <w:ind w:firstLine="5282" w:firstLineChars="2201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兹证明本委托书确系本单位法定代表人亲自签署。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（单位公章）</w:t>
            </w:r>
          </w:p>
          <w:p>
            <w:pPr>
              <w:spacing w:afterLines="50" w:line="360" w:lineRule="auto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5C5"/>
    <w:rsid w:val="000140D1"/>
    <w:rsid w:val="00170AEA"/>
    <w:rsid w:val="00240830"/>
    <w:rsid w:val="002B49D9"/>
    <w:rsid w:val="002D3960"/>
    <w:rsid w:val="00396814"/>
    <w:rsid w:val="003B39F0"/>
    <w:rsid w:val="003D736C"/>
    <w:rsid w:val="004275C5"/>
    <w:rsid w:val="005874D9"/>
    <w:rsid w:val="005A1AAD"/>
    <w:rsid w:val="005B25DA"/>
    <w:rsid w:val="0065098A"/>
    <w:rsid w:val="00652640"/>
    <w:rsid w:val="006E766D"/>
    <w:rsid w:val="0070465C"/>
    <w:rsid w:val="00740DE3"/>
    <w:rsid w:val="00890A43"/>
    <w:rsid w:val="0092297E"/>
    <w:rsid w:val="00926B45"/>
    <w:rsid w:val="009516D7"/>
    <w:rsid w:val="009F64B8"/>
    <w:rsid w:val="00CB4A0B"/>
    <w:rsid w:val="00D22DD9"/>
    <w:rsid w:val="00D97C81"/>
    <w:rsid w:val="00DA706F"/>
    <w:rsid w:val="00F64320"/>
    <w:rsid w:val="00F94D9F"/>
    <w:rsid w:val="00FE6E39"/>
    <w:rsid w:val="10481002"/>
    <w:rsid w:val="18A0136D"/>
    <w:rsid w:val="1CC83F29"/>
    <w:rsid w:val="371A3FD7"/>
    <w:rsid w:val="4DBE5E1A"/>
    <w:rsid w:val="5A0E547B"/>
    <w:rsid w:val="611C0B17"/>
    <w:rsid w:val="7B02375B"/>
    <w:rsid w:val="7F026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277</Words>
  <Characters>289</Characters>
  <Lines>2</Lines>
  <Paragraphs>1</Paragraphs>
  <TotalTime>0</TotalTime>
  <ScaleCrop>false</ScaleCrop>
  <LinksUpToDate>false</LinksUpToDate>
  <CharactersWithSpaces>332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2023-02-15T01:53:00Z</dcterms:created>
  <dc:creator>国土资源</dc:creator>
  <cp:lastModifiedBy>杨鹏</cp:lastModifiedBy>
  <cp:lastPrinted>2025-02-28T08:25:00Z</cp:lastPrinted>
  <dcterms:modified xsi:type="dcterms:W3CDTF">2025-08-29T07:07:53Z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TemplateDocerSaveRecord">
    <vt:lpwstr>eyJoZGlkIjoiY2VhYWMyMWIxZTk3ZWY4NmQyZGQyZmEyNzBlYzQyMDciLCJ1c2VySWQiOiIxNjgxNzAyNDQ1In0=</vt:lpwstr>
  </property>
  <property fmtid="{D5CDD505-2E9C-101B-9397-08002B2CF9AE}" pid="4" name="ICV">
    <vt:lpwstr>D266E5BD47F24B07AE150C08E02F4EEE_12</vt:lpwstr>
  </property>
</Properties>
</file>